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5C8787" w14:textId="3E0D20F9" w:rsidR="00922E23" w:rsidRPr="00922E23" w:rsidRDefault="00922E23" w:rsidP="00922E23">
      <w:pPr>
        <w:spacing w:after="150" w:line="240" w:lineRule="auto"/>
        <w:jc w:val="center"/>
        <w:outlineLvl w:val="1"/>
        <w:rPr>
          <w:rFonts w:ascii="Arial" w:eastAsia="Times New Roman" w:hAnsi="Arial" w:cs="Arial"/>
          <w:b/>
          <w:bCs/>
          <w:caps/>
          <w:color w:val="006383"/>
          <w:sz w:val="24"/>
          <w:szCs w:val="24"/>
          <w:lang w:eastAsia="fr-FR"/>
        </w:rPr>
      </w:pPr>
      <w:r w:rsidRPr="00922E23">
        <w:rPr>
          <w:rFonts w:ascii="Arial" w:eastAsia="Times New Roman" w:hAnsi="Arial" w:cs="Arial"/>
          <w:b/>
          <w:bCs/>
          <w:caps/>
          <w:color w:val="006383"/>
          <w:sz w:val="24"/>
          <w:szCs w:val="24"/>
          <w:lang w:eastAsia="fr-FR"/>
        </w:rPr>
        <w:t>JOURN</w:t>
      </w:r>
      <w:r w:rsidR="00687E8B">
        <w:rPr>
          <w:rFonts w:ascii="Arial" w:eastAsia="Times New Roman" w:hAnsi="Arial" w:cs="Arial"/>
          <w:b/>
          <w:bCs/>
          <w:caps/>
          <w:color w:val="006383"/>
          <w:sz w:val="24"/>
          <w:szCs w:val="24"/>
          <w:lang w:eastAsia="fr-FR"/>
        </w:rPr>
        <w:t>É</w:t>
      </w:r>
      <w:r w:rsidRPr="00922E23">
        <w:rPr>
          <w:rFonts w:ascii="Arial" w:eastAsia="Times New Roman" w:hAnsi="Arial" w:cs="Arial"/>
          <w:b/>
          <w:bCs/>
          <w:caps/>
          <w:color w:val="006383"/>
          <w:sz w:val="24"/>
          <w:szCs w:val="24"/>
          <w:lang w:eastAsia="fr-FR"/>
        </w:rPr>
        <w:t>ES DERMATOLOGIQUES DE PARIS</w:t>
      </w:r>
    </w:p>
    <w:p w14:paraId="56BD0B54" w14:textId="77777777" w:rsidR="0097728B" w:rsidRPr="00922E23" w:rsidRDefault="0097728B" w:rsidP="0097728B">
      <w:pPr>
        <w:spacing w:after="150" w:line="240" w:lineRule="auto"/>
        <w:jc w:val="center"/>
        <w:outlineLvl w:val="1"/>
        <w:rPr>
          <w:rFonts w:ascii="Arial" w:eastAsia="Times New Roman" w:hAnsi="Arial" w:cs="Arial"/>
          <w:b/>
          <w:bCs/>
          <w:caps/>
          <w:color w:val="006383"/>
          <w:sz w:val="24"/>
          <w:szCs w:val="24"/>
          <w:lang w:eastAsia="fr-FR"/>
        </w:rPr>
      </w:pPr>
      <w:r>
        <w:rPr>
          <w:rFonts w:ascii="Arial" w:eastAsia="Times New Roman" w:hAnsi="Arial" w:cs="Arial"/>
          <w:b/>
          <w:bCs/>
          <w:caps/>
          <w:color w:val="006383"/>
          <w:sz w:val="24"/>
          <w:szCs w:val="24"/>
          <w:lang w:eastAsia="fr-FR"/>
        </w:rPr>
        <w:t>DU 30 NOVEMBRE AU 4 dÉcembre</w:t>
      </w:r>
      <w:r w:rsidRPr="00922E23">
        <w:rPr>
          <w:rFonts w:ascii="Arial" w:eastAsia="Times New Roman" w:hAnsi="Arial" w:cs="Arial"/>
          <w:b/>
          <w:bCs/>
          <w:caps/>
          <w:color w:val="006383"/>
          <w:sz w:val="24"/>
          <w:szCs w:val="24"/>
          <w:lang w:eastAsia="fr-FR"/>
        </w:rPr>
        <w:t xml:space="preserve"> 2</w:t>
      </w:r>
      <w:r>
        <w:rPr>
          <w:rFonts w:ascii="Arial" w:eastAsia="Times New Roman" w:hAnsi="Arial" w:cs="Arial"/>
          <w:b/>
          <w:bCs/>
          <w:caps/>
          <w:color w:val="006383"/>
          <w:sz w:val="24"/>
          <w:szCs w:val="24"/>
          <w:lang w:eastAsia="fr-FR"/>
        </w:rPr>
        <w:t>0</w:t>
      </w:r>
      <w:r w:rsidRPr="00922E23">
        <w:rPr>
          <w:rFonts w:ascii="Arial" w:eastAsia="Times New Roman" w:hAnsi="Arial" w:cs="Arial"/>
          <w:b/>
          <w:bCs/>
          <w:caps/>
          <w:color w:val="006383"/>
          <w:sz w:val="24"/>
          <w:szCs w:val="24"/>
          <w:lang w:eastAsia="fr-FR"/>
        </w:rPr>
        <w:t>21</w:t>
      </w:r>
    </w:p>
    <w:p w14:paraId="65F6AF84" w14:textId="77777777" w:rsidR="00922E23" w:rsidRPr="00922E23" w:rsidRDefault="00922E23" w:rsidP="00922E23">
      <w:pPr>
        <w:spacing w:after="150" w:line="240" w:lineRule="auto"/>
        <w:jc w:val="center"/>
        <w:outlineLvl w:val="1"/>
        <w:rPr>
          <w:rFonts w:ascii="Arial" w:eastAsia="Times New Roman" w:hAnsi="Arial" w:cs="Arial"/>
          <w:b/>
          <w:bCs/>
          <w:caps/>
          <w:color w:val="006383"/>
          <w:sz w:val="24"/>
          <w:szCs w:val="24"/>
          <w:lang w:eastAsia="fr-FR"/>
        </w:rPr>
      </w:pPr>
    </w:p>
    <w:p w14:paraId="65E2B870" w14:textId="6F43F04C" w:rsidR="00A52ACF" w:rsidRPr="00922E23" w:rsidRDefault="00A52ACF" w:rsidP="00A52ACF">
      <w:pPr>
        <w:rPr>
          <w:rFonts w:ascii="Arial" w:hAnsi="Arial" w:cs="Arial"/>
          <w:b/>
          <w:bCs/>
          <w:sz w:val="24"/>
          <w:szCs w:val="24"/>
        </w:rPr>
      </w:pPr>
      <w:r w:rsidRPr="00922E23">
        <w:rPr>
          <w:rFonts w:ascii="Arial" w:hAnsi="Arial" w:cs="Arial"/>
          <w:b/>
          <w:bCs/>
          <w:sz w:val="24"/>
          <w:szCs w:val="24"/>
          <w:highlight w:val="yellow"/>
        </w:rPr>
        <w:t>ARTICLE</w:t>
      </w:r>
      <w:r w:rsidR="0001185A" w:rsidRPr="00922E23">
        <w:rPr>
          <w:rFonts w:ascii="Arial" w:hAnsi="Arial" w:cs="Arial"/>
          <w:b/>
          <w:bCs/>
          <w:sz w:val="24"/>
          <w:szCs w:val="24"/>
          <w:highlight w:val="yellow"/>
        </w:rPr>
        <w:t> </w:t>
      </w:r>
      <w:r w:rsidR="00D16A8F">
        <w:rPr>
          <w:rFonts w:ascii="Arial" w:hAnsi="Arial" w:cs="Arial"/>
          <w:b/>
          <w:bCs/>
          <w:sz w:val="24"/>
          <w:szCs w:val="24"/>
          <w:highlight w:val="yellow"/>
        </w:rPr>
        <w:t>4</w:t>
      </w:r>
      <w:r w:rsidR="00B33EDB">
        <w:rPr>
          <w:rFonts w:ascii="Arial" w:hAnsi="Arial" w:cs="Arial"/>
          <w:b/>
          <w:bCs/>
          <w:sz w:val="24"/>
          <w:szCs w:val="24"/>
          <w:highlight w:val="yellow"/>
        </w:rPr>
        <w:t xml:space="preserve"> </w:t>
      </w:r>
      <w:r w:rsidRPr="00922E23">
        <w:rPr>
          <w:rFonts w:ascii="Arial" w:hAnsi="Arial" w:cs="Arial"/>
          <w:b/>
          <w:bCs/>
          <w:sz w:val="24"/>
          <w:szCs w:val="24"/>
          <w:highlight w:val="yellow"/>
        </w:rPr>
        <w:t>FOCUS EN DERMATOLOGIE</w:t>
      </w:r>
    </w:p>
    <w:p w14:paraId="21675DD6" w14:textId="77777777" w:rsidR="00D0184A" w:rsidRPr="00922E23" w:rsidRDefault="00D0184A" w:rsidP="00D0184A">
      <w:pPr>
        <w:spacing w:after="150" w:line="240" w:lineRule="auto"/>
        <w:outlineLvl w:val="1"/>
        <w:rPr>
          <w:rFonts w:ascii="Arial" w:eastAsia="Times New Roman" w:hAnsi="Arial" w:cs="Arial"/>
          <w:b/>
          <w:bCs/>
          <w:caps/>
          <w:color w:val="006383"/>
          <w:sz w:val="24"/>
          <w:szCs w:val="24"/>
          <w:lang w:eastAsia="fr-FR"/>
        </w:rPr>
      </w:pPr>
    </w:p>
    <w:p w14:paraId="4683EA3B" w14:textId="7C928D75" w:rsidR="004647A2" w:rsidRPr="00922E23" w:rsidRDefault="00D028C6" w:rsidP="0001185A">
      <w:pPr>
        <w:shd w:val="clear" w:color="auto" w:fill="FFFFFF"/>
        <w:suppressAutoHyphens/>
        <w:autoSpaceDN w:val="0"/>
        <w:spacing w:after="0" w:line="240" w:lineRule="auto"/>
        <w:textAlignment w:val="baseline"/>
        <w:rPr>
          <w:rFonts w:ascii="Arial" w:eastAsia="Times New Roman" w:hAnsi="Arial" w:cs="Arial"/>
          <w:b/>
          <w:bCs/>
          <w:caps/>
          <w:color w:val="006383"/>
          <w:sz w:val="24"/>
          <w:szCs w:val="24"/>
          <w:lang w:eastAsia="fr-FR"/>
        </w:rPr>
      </w:pPr>
      <w:r w:rsidRPr="00D028C6">
        <w:rPr>
          <w:rFonts w:ascii="Arial" w:eastAsia="Times New Roman" w:hAnsi="Arial" w:cs="Arial"/>
          <w:b/>
          <w:bCs/>
          <w:caps/>
          <w:color w:val="006383"/>
          <w:sz w:val="24"/>
          <w:szCs w:val="24"/>
          <w:lang w:eastAsia="fr-FR"/>
        </w:rPr>
        <w:t>EPIDÉMIOLOGIE ET SANTÉ PUBLIQUE</w:t>
      </w:r>
    </w:p>
    <w:p w14:paraId="455AF312" w14:textId="09EAA01D" w:rsidR="00A52ACF" w:rsidRPr="00922E23" w:rsidRDefault="00A52ACF" w:rsidP="00A52ACF">
      <w:pPr>
        <w:spacing w:after="0" w:line="240" w:lineRule="auto"/>
        <w:outlineLvl w:val="5"/>
        <w:rPr>
          <w:rFonts w:ascii="Arial" w:eastAsia="Times New Roman" w:hAnsi="Arial" w:cs="Arial"/>
          <w:color w:val="006383"/>
          <w:sz w:val="24"/>
          <w:szCs w:val="24"/>
          <w:lang w:eastAsia="fr-FR"/>
        </w:rPr>
      </w:pPr>
      <w:r w:rsidRPr="00922E23">
        <w:rPr>
          <w:rFonts w:ascii="Arial" w:eastAsia="Times New Roman" w:hAnsi="Arial" w:cs="Arial"/>
          <w:color w:val="006383"/>
          <w:sz w:val="24"/>
          <w:szCs w:val="24"/>
          <w:lang w:eastAsia="fr-FR"/>
        </w:rPr>
        <w:t xml:space="preserve">Article rédigé par </w:t>
      </w:r>
      <w:r w:rsidR="003D2615">
        <w:rPr>
          <w:rFonts w:ascii="Arial" w:eastAsia="Times New Roman" w:hAnsi="Arial" w:cs="Arial"/>
          <w:color w:val="006383"/>
          <w:sz w:val="24"/>
          <w:szCs w:val="24"/>
          <w:lang w:eastAsia="fr-FR"/>
        </w:rPr>
        <w:t>Dr Laure BELLANGE.</w:t>
      </w:r>
    </w:p>
    <w:p w14:paraId="1F92A722" w14:textId="4D2BD9E5" w:rsidR="00D0184A" w:rsidRPr="00922E23" w:rsidRDefault="00D0184A" w:rsidP="00D0184A">
      <w:pPr>
        <w:pStyle w:val="NormalWeb"/>
        <w:spacing w:before="0" w:beforeAutospacing="0" w:after="0" w:afterAutospacing="0"/>
        <w:jc w:val="both"/>
        <w:rPr>
          <w:rFonts w:ascii="Arial" w:hAnsi="Arial" w:cs="Arial"/>
          <w:b/>
          <w:bCs/>
          <w:color w:val="7B7C7F"/>
        </w:rPr>
      </w:pPr>
    </w:p>
    <w:p w14:paraId="244D3AD0" w14:textId="18BC7C63" w:rsidR="00D16A8F" w:rsidRDefault="00D16A8F" w:rsidP="00A52ACF">
      <w:pPr>
        <w:pStyle w:val="NormalWeb"/>
        <w:rPr>
          <w:rFonts w:ascii="Arial" w:eastAsiaTheme="minorHAnsi" w:hAnsi="Arial" w:cs="Arial"/>
          <w:lang w:eastAsia="en-US"/>
        </w:rPr>
      </w:pPr>
      <w:r w:rsidRPr="00D16A8F">
        <w:rPr>
          <w:rFonts w:ascii="Arial" w:eastAsiaTheme="minorHAnsi" w:hAnsi="Arial" w:cs="Arial"/>
          <w:lang w:eastAsia="en-US"/>
        </w:rPr>
        <w:t>Les épidémiologistes ont beaucoup parlé de la COVID-19 depuis 2 ans. Même si la majorité des sessions suivies dans cette session aborde</w:t>
      </w:r>
      <w:r w:rsidR="00915C26">
        <w:rPr>
          <w:rFonts w:ascii="Arial" w:eastAsiaTheme="minorHAnsi" w:hAnsi="Arial" w:cs="Arial"/>
          <w:lang w:eastAsia="en-US"/>
        </w:rPr>
        <w:t xml:space="preserve">nt </w:t>
      </w:r>
      <w:r w:rsidRPr="00D16A8F">
        <w:rPr>
          <w:rFonts w:ascii="Arial" w:eastAsiaTheme="minorHAnsi" w:hAnsi="Arial" w:cs="Arial"/>
          <w:lang w:eastAsia="en-US"/>
        </w:rPr>
        <w:t>l’impact de la pandémie, l’impact des réseaux sociaux sur le trai</w:t>
      </w:r>
      <w:r w:rsidR="00687E8B">
        <w:rPr>
          <w:rFonts w:ascii="Arial" w:eastAsiaTheme="minorHAnsi" w:hAnsi="Arial" w:cs="Arial"/>
          <w:lang w:eastAsia="en-US"/>
        </w:rPr>
        <w:t>t</w:t>
      </w:r>
      <w:r w:rsidRPr="00D16A8F">
        <w:rPr>
          <w:rFonts w:ascii="Arial" w:eastAsiaTheme="minorHAnsi" w:hAnsi="Arial" w:cs="Arial"/>
          <w:lang w:eastAsia="en-US"/>
        </w:rPr>
        <w:t>ement de l’acné ou l’influence du tabac sur l’</w:t>
      </w:r>
      <w:proofErr w:type="spellStart"/>
      <w:r w:rsidRPr="00D16A8F">
        <w:rPr>
          <w:rFonts w:ascii="Arial" w:eastAsiaTheme="minorHAnsi" w:hAnsi="Arial" w:cs="Arial"/>
          <w:lang w:eastAsia="en-US"/>
        </w:rPr>
        <w:t>hidradénite</w:t>
      </w:r>
      <w:proofErr w:type="spellEnd"/>
      <w:r w:rsidRPr="00D16A8F">
        <w:rPr>
          <w:rFonts w:ascii="Arial" w:eastAsiaTheme="minorHAnsi" w:hAnsi="Arial" w:cs="Arial"/>
          <w:lang w:eastAsia="en-US"/>
        </w:rPr>
        <w:t xml:space="preserve"> suppurée ont été traités</w:t>
      </w:r>
      <w:r w:rsidR="00687E8B">
        <w:rPr>
          <w:rFonts w:ascii="Arial" w:eastAsiaTheme="minorHAnsi" w:hAnsi="Arial" w:cs="Arial"/>
          <w:lang w:eastAsia="en-US"/>
        </w:rPr>
        <w:t>.</w:t>
      </w:r>
    </w:p>
    <w:p w14:paraId="4C808546" w14:textId="77777777" w:rsidR="00D16A8F" w:rsidRDefault="00D16A8F" w:rsidP="00A52ACF">
      <w:pPr>
        <w:pStyle w:val="NormalWeb"/>
        <w:rPr>
          <w:rFonts w:ascii="Arial" w:eastAsiaTheme="minorHAnsi" w:hAnsi="Arial" w:cs="Arial"/>
          <w:lang w:eastAsia="en-US"/>
        </w:rPr>
      </w:pPr>
    </w:p>
    <w:p w14:paraId="180B3BD6" w14:textId="41D61215" w:rsidR="00A52ACF" w:rsidRPr="00D16A8F" w:rsidRDefault="00A52ACF" w:rsidP="00A52ACF">
      <w:pPr>
        <w:pStyle w:val="NormalWeb"/>
        <w:rPr>
          <w:rFonts w:ascii="Arial" w:hAnsi="Arial" w:cs="Arial"/>
          <w:i/>
          <w:iCs/>
          <w:color w:val="002060"/>
        </w:rPr>
      </w:pPr>
      <w:r w:rsidRPr="00D16A8F">
        <w:rPr>
          <w:rFonts w:ascii="Arial" w:hAnsi="Arial" w:cs="Arial"/>
          <w:i/>
          <w:iCs/>
          <w:color w:val="002060"/>
          <w:highlight w:val="green"/>
        </w:rPr>
        <w:t>Pour en savoir plus (lien sur le reste de l’article)</w:t>
      </w:r>
    </w:p>
    <w:p w14:paraId="5B2F9B61" w14:textId="4F0F84B0" w:rsidR="00D16A8F" w:rsidRPr="00D16A8F" w:rsidRDefault="00D16A8F" w:rsidP="00D16A8F">
      <w:pPr>
        <w:shd w:val="clear" w:color="auto" w:fill="FFFFFF"/>
        <w:spacing w:after="0" w:line="240" w:lineRule="auto"/>
        <w:rPr>
          <w:rFonts w:ascii="Arial" w:hAnsi="Arial" w:cs="Arial"/>
          <w:b/>
          <w:bCs/>
          <w:color w:val="1F4E79" w:themeColor="accent5" w:themeShade="80"/>
          <w:sz w:val="24"/>
          <w:szCs w:val="24"/>
        </w:rPr>
      </w:pPr>
      <w:r w:rsidRPr="00D16A8F">
        <w:rPr>
          <w:rFonts w:ascii="Arial" w:hAnsi="Arial" w:cs="Arial"/>
          <w:b/>
          <w:bCs/>
          <w:color w:val="1F4E79" w:themeColor="accent5" w:themeShade="80"/>
          <w:sz w:val="24"/>
          <w:szCs w:val="24"/>
        </w:rPr>
        <w:t>IMPACT DU CONFINEMENT LIÉ AU COVID-19 SUR LE RETARD AU DIAGNOSTIC ET LA SÉVÉRITÉ DU MÉLANOME</w:t>
      </w:r>
      <w:r w:rsidR="00687E8B">
        <w:rPr>
          <w:rFonts w:ascii="Arial" w:hAnsi="Arial" w:cs="Arial"/>
          <w:b/>
          <w:bCs/>
          <w:color w:val="1F4E79" w:themeColor="accent5" w:themeShade="80"/>
          <w:sz w:val="24"/>
          <w:szCs w:val="24"/>
        </w:rPr>
        <w:t>.</w:t>
      </w:r>
    </w:p>
    <w:p w14:paraId="4C68B227" w14:textId="77777777" w:rsidR="00D16A8F" w:rsidRPr="00D16A8F" w:rsidRDefault="00D16A8F" w:rsidP="00D16A8F">
      <w:pPr>
        <w:shd w:val="clear" w:color="auto" w:fill="FFFFFF"/>
        <w:spacing w:after="0" w:line="240" w:lineRule="auto"/>
        <w:rPr>
          <w:rFonts w:ascii="Arial" w:hAnsi="Arial" w:cs="Arial"/>
          <w:i/>
          <w:iCs/>
          <w:color w:val="1F4E79" w:themeColor="accent5" w:themeShade="80"/>
          <w:sz w:val="24"/>
          <w:szCs w:val="24"/>
        </w:rPr>
      </w:pPr>
      <w:r w:rsidRPr="00D16A8F">
        <w:rPr>
          <w:rFonts w:ascii="Arial" w:hAnsi="Arial" w:cs="Arial"/>
          <w:i/>
          <w:iCs/>
          <w:color w:val="1F4E79" w:themeColor="accent5" w:themeShade="80"/>
          <w:sz w:val="24"/>
          <w:szCs w:val="24"/>
        </w:rPr>
        <w:t>Elisa Funck-Brentano</w:t>
      </w:r>
    </w:p>
    <w:p w14:paraId="67875ACE" w14:textId="77777777" w:rsidR="00D16A8F" w:rsidRPr="00D16A8F" w:rsidRDefault="00D16A8F" w:rsidP="00D16A8F">
      <w:pPr>
        <w:shd w:val="clear" w:color="auto" w:fill="FFFFFF"/>
        <w:spacing w:after="0" w:line="240" w:lineRule="auto"/>
        <w:rPr>
          <w:rFonts w:ascii="Arial" w:hAnsi="Arial" w:cs="Arial"/>
          <w:color w:val="000000" w:themeColor="text1"/>
          <w:sz w:val="24"/>
          <w:szCs w:val="24"/>
        </w:rPr>
      </w:pPr>
    </w:p>
    <w:p w14:paraId="4EB38C78" w14:textId="77777777" w:rsidR="00D16A8F" w:rsidRPr="00D16A8F" w:rsidRDefault="00D16A8F" w:rsidP="00D16A8F">
      <w:pPr>
        <w:shd w:val="clear" w:color="auto" w:fill="FFFFFF"/>
        <w:spacing w:after="0" w:line="240" w:lineRule="auto"/>
        <w:rPr>
          <w:rFonts w:ascii="Arial" w:hAnsi="Arial" w:cs="Arial"/>
          <w:color w:val="000000" w:themeColor="text1"/>
          <w:sz w:val="24"/>
          <w:szCs w:val="24"/>
        </w:rPr>
      </w:pPr>
      <w:r w:rsidRPr="00D16A8F">
        <w:rPr>
          <w:rFonts w:ascii="Arial" w:hAnsi="Arial" w:cs="Arial"/>
          <w:color w:val="000000" w:themeColor="text1"/>
          <w:sz w:val="24"/>
          <w:szCs w:val="24"/>
        </w:rPr>
        <w:t xml:space="preserve">La pandémie de Covid-19 a eu un fort impact sur le diagnostic de cancers. En effet, peu de cancers ont été diagnostiqués pendant le confinement pourtant, il est reconnu que le retard diagnostic peut </w:t>
      </w:r>
      <w:proofErr w:type="gramStart"/>
      <w:r w:rsidRPr="00D16A8F">
        <w:rPr>
          <w:rFonts w:ascii="Arial" w:hAnsi="Arial" w:cs="Arial"/>
          <w:color w:val="000000" w:themeColor="text1"/>
          <w:sz w:val="24"/>
          <w:szCs w:val="24"/>
        </w:rPr>
        <w:t>avoir</w:t>
      </w:r>
      <w:proofErr w:type="gramEnd"/>
      <w:r w:rsidRPr="00D16A8F">
        <w:rPr>
          <w:rFonts w:ascii="Arial" w:hAnsi="Arial" w:cs="Arial"/>
          <w:color w:val="000000" w:themeColor="text1"/>
          <w:sz w:val="24"/>
          <w:szCs w:val="24"/>
        </w:rPr>
        <w:t xml:space="preserve"> des conséquences sévères.</w:t>
      </w:r>
    </w:p>
    <w:p w14:paraId="5920A631" w14:textId="4F605302" w:rsidR="00D16A8F" w:rsidRPr="00D16A8F" w:rsidRDefault="00D16A8F" w:rsidP="00D16A8F">
      <w:pPr>
        <w:shd w:val="clear" w:color="auto" w:fill="FFFFFF"/>
        <w:spacing w:after="0" w:line="240" w:lineRule="auto"/>
        <w:rPr>
          <w:rFonts w:ascii="Arial" w:hAnsi="Arial" w:cs="Arial"/>
          <w:color w:val="000000" w:themeColor="text1"/>
          <w:sz w:val="24"/>
          <w:szCs w:val="24"/>
        </w:rPr>
      </w:pPr>
      <w:r w:rsidRPr="00D16A8F">
        <w:rPr>
          <w:rFonts w:ascii="Arial" w:hAnsi="Arial" w:cs="Arial"/>
          <w:color w:val="000000" w:themeColor="text1"/>
          <w:sz w:val="24"/>
          <w:szCs w:val="24"/>
        </w:rPr>
        <w:t xml:space="preserve">Une étude rétrospective monocentrique en service de dermatologie en </w:t>
      </w:r>
      <w:r w:rsidR="00687E8B">
        <w:rPr>
          <w:rFonts w:ascii="Arial" w:hAnsi="Arial" w:cs="Arial"/>
          <w:color w:val="000000" w:themeColor="text1"/>
          <w:sz w:val="24"/>
          <w:szCs w:val="24"/>
        </w:rPr>
        <w:t>î</w:t>
      </w:r>
      <w:r w:rsidRPr="00D16A8F">
        <w:rPr>
          <w:rFonts w:ascii="Arial" w:hAnsi="Arial" w:cs="Arial"/>
          <w:color w:val="000000" w:themeColor="text1"/>
          <w:sz w:val="24"/>
          <w:szCs w:val="24"/>
        </w:rPr>
        <w:t>le de France a été réalisée.</w:t>
      </w:r>
    </w:p>
    <w:p w14:paraId="54949465" w14:textId="3D5D42B4" w:rsidR="00D16A8F" w:rsidRPr="00D16A8F" w:rsidRDefault="00D16A8F" w:rsidP="00D16A8F">
      <w:pPr>
        <w:shd w:val="clear" w:color="auto" w:fill="FFFFFF"/>
        <w:spacing w:after="0" w:line="240" w:lineRule="auto"/>
        <w:rPr>
          <w:rFonts w:ascii="Arial" w:hAnsi="Arial" w:cs="Arial"/>
          <w:color w:val="000000" w:themeColor="text1"/>
          <w:sz w:val="24"/>
          <w:szCs w:val="24"/>
        </w:rPr>
      </w:pPr>
      <w:r w:rsidRPr="00D16A8F">
        <w:rPr>
          <w:rFonts w:ascii="Arial" w:hAnsi="Arial" w:cs="Arial"/>
          <w:color w:val="000000" w:themeColor="text1"/>
          <w:sz w:val="24"/>
          <w:szCs w:val="24"/>
        </w:rPr>
        <w:t>L’objectif est d’évaluer l’impact du premier confinement sur les caractéristiques des mélanomes diagnostiqués dans les mois suivant ce confinement. Ils ont relevé les cas pendant et après le confinement, et les cas des mêmes période</w:t>
      </w:r>
      <w:r w:rsidR="00687E8B">
        <w:rPr>
          <w:rFonts w:ascii="Arial" w:hAnsi="Arial" w:cs="Arial"/>
          <w:color w:val="000000" w:themeColor="text1"/>
          <w:sz w:val="24"/>
          <w:szCs w:val="24"/>
        </w:rPr>
        <w:t>s</w:t>
      </w:r>
      <w:r w:rsidRPr="00D16A8F">
        <w:rPr>
          <w:rFonts w:ascii="Arial" w:hAnsi="Arial" w:cs="Arial"/>
          <w:color w:val="000000" w:themeColor="text1"/>
          <w:sz w:val="24"/>
          <w:szCs w:val="24"/>
        </w:rPr>
        <w:t xml:space="preserve"> l’année précédente.</w:t>
      </w:r>
    </w:p>
    <w:p w14:paraId="630DC46D" w14:textId="77777777" w:rsidR="00D16A8F" w:rsidRPr="00D16A8F" w:rsidRDefault="00D16A8F" w:rsidP="00D16A8F">
      <w:pPr>
        <w:shd w:val="clear" w:color="auto" w:fill="FFFFFF"/>
        <w:spacing w:after="0" w:line="240" w:lineRule="auto"/>
        <w:rPr>
          <w:rFonts w:ascii="Arial" w:hAnsi="Arial" w:cs="Arial"/>
          <w:color w:val="000000" w:themeColor="text1"/>
          <w:sz w:val="24"/>
          <w:szCs w:val="24"/>
        </w:rPr>
      </w:pPr>
      <w:r w:rsidRPr="00D16A8F">
        <w:rPr>
          <w:rFonts w:ascii="Arial" w:hAnsi="Arial" w:cs="Arial"/>
          <w:color w:val="000000" w:themeColor="text1"/>
          <w:sz w:val="24"/>
          <w:szCs w:val="24"/>
        </w:rPr>
        <w:t>493 cas consécutifs de mélanome ont été inclus.</w:t>
      </w:r>
    </w:p>
    <w:p w14:paraId="22356C5B" w14:textId="1A899503" w:rsidR="00D16A8F" w:rsidRPr="00D16A8F" w:rsidRDefault="00D16A8F" w:rsidP="00D16A8F">
      <w:pPr>
        <w:shd w:val="clear" w:color="auto" w:fill="FFFFFF"/>
        <w:spacing w:after="0" w:line="240" w:lineRule="auto"/>
        <w:rPr>
          <w:rFonts w:ascii="Arial" w:hAnsi="Arial" w:cs="Arial"/>
          <w:color w:val="000000" w:themeColor="text1"/>
          <w:sz w:val="24"/>
          <w:szCs w:val="24"/>
        </w:rPr>
      </w:pPr>
      <w:r w:rsidRPr="00D16A8F">
        <w:rPr>
          <w:rFonts w:ascii="Arial" w:hAnsi="Arial" w:cs="Arial"/>
          <w:color w:val="000000" w:themeColor="text1"/>
          <w:sz w:val="24"/>
          <w:szCs w:val="24"/>
        </w:rPr>
        <w:t>Le confinement a entra</w:t>
      </w:r>
      <w:r w:rsidR="00687E8B">
        <w:rPr>
          <w:rFonts w:ascii="Arial" w:hAnsi="Arial" w:cs="Arial"/>
          <w:color w:val="000000" w:themeColor="text1"/>
          <w:sz w:val="24"/>
          <w:szCs w:val="24"/>
        </w:rPr>
        <w:t>î</w:t>
      </w:r>
      <w:r w:rsidRPr="00D16A8F">
        <w:rPr>
          <w:rFonts w:ascii="Arial" w:hAnsi="Arial" w:cs="Arial"/>
          <w:color w:val="000000" w:themeColor="text1"/>
          <w:sz w:val="24"/>
          <w:szCs w:val="24"/>
        </w:rPr>
        <w:t>né une baisse de plus de 15</w:t>
      </w:r>
      <w:r w:rsidR="00687E8B">
        <w:rPr>
          <w:rFonts w:ascii="Arial" w:hAnsi="Arial" w:cs="Arial"/>
          <w:color w:val="000000" w:themeColor="text1"/>
          <w:sz w:val="24"/>
          <w:szCs w:val="24"/>
        </w:rPr>
        <w:t> %</w:t>
      </w:r>
      <w:r w:rsidRPr="00D16A8F">
        <w:rPr>
          <w:rFonts w:ascii="Arial" w:hAnsi="Arial" w:cs="Arial"/>
          <w:color w:val="000000" w:themeColor="text1"/>
          <w:sz w:val="24"/>
          <w:szCs w:val="24"/>
        </w:rPr>
        <w:t xml:space="preserve"> des cas de mélanome, par rapport à la même période l’année d’avant. Les mélanomes diagnostiqués les mois suivant le confinement étaient plus sévères que ceux diagnostiqués à la même période l’année précédente. Le confinement a donc entraîné un retard diagnostic, préjudiciable pour le pronostic.</w:t>
      </w:r>
    </w:p>
    <w:p w14:paraId="768AA1F7" w14:textId="77777777" w:rsidR="00D16A8F" w:rsidRPr="00D16A8F" w:rsidRDefault="00D16A8F" w:rsidP="00D16A8F">
      <w:pPr>
        <w:shd w:val="clear" w:color="auto" w:fill="FFFFFF"/>
        <w:spacing w:after="0" w:line="240" w:lineRule="auto"/>
        <w:rPr>
          <w:rFonts w:ascii="Arial" w:hAnsi="Arial" w:cs="Arial"/>
          <w:color w:val="000000" w:themeColor="text1"/>
          <w:sz w:val="24"/>
          <w:szCs w:val="24"/>
        </w:rPr>
      </w:pPr>
      <w:r w:rsidRPr="00D16A8F">
        <w:rPr>
          <w:rFonts w:ascii="Arial" w:hAnsi="Arial" w:cs="Arial"/>
          <w:color w:val="000000" w:themeColor="text1"/>
          <w:sz w:val="24"/>
          <w:szCs w:val="24"/>
        </w:rPr>
        <w:t>Cela confirme qu’il faut réaliser des consultations de dépistage, et ne pas augmenter trop les délais de consultation.</w:t>
      </w:r>
    </w:p>
    <w:p w14:paraId="3F7488CD" w14:textId="77777777" w:rsidR="00D16A8F" w:rsidRPr="00D16A8F" w:rsidRDefault="00D16A8F" w:rsidP="00D16A8F">
      <w:pPr>
        <w:shd w:val="clear" w:color="auto" w:fill="FFFFFF"/>
        <w:spacing w:after="0" w:line="240" w:lineRule="auto"/>
        <w:rPr>
          <w:rFonts w:ascii="Arial" w:hAnsi="Arial" w:cs="Arial"/>
          <w:color w:val="000000" w:themeColor="text1"/>
          <w:sz w:val="24"/>
          <w:szCs w:val="24"/>
        </w:rPr>
      </w:pPr>
    </w:p>
    <w:p w14:paraId="74B0F4EA" w14:textId="198B547F" w:rsidR="00D16A8F" w:rsidRPr="00D16A8F" w:rsidRDefault="00D16A8F" w:rsidP="00D16A8F">
      <w:pPr>
        <w:shd w:val="clear" w:color="auto" w:fill="FFFFFF"/>
        <w:spacing w:after="0" w:line="240" w:lineRule="auto"/>
        <w:rPr>
          <w:rFonts w:ascii="Arial" w:hAnsi="Arial" w:cs="Arial"/>
          <w:b/>
          <w:bCs/>
          <w:color w:val="1F4E79" w:themeColor="accent5" w:themeShade="80"/>
          <w:sz w:val="24"/>
          <w:szCs w:val="24"/>
        </w:rPr>
      </w:pPr>
      <w:r w:rsidRPr="00D16A8F">
        <w:rPr>
          <w:rFonts w:ascii="Arial" w:hAnsi="Arial" w:cs="Arial"/>
          <w:b/>
          <w:bCs/>
          <w:color w:val="1F4E79" w:themeColor="accent5" w:themeShade="80"/>
          <w:sz w:val="24"/>
          <w:szCs w:val="24"/>
        </w:rPr>
        <w:t>RÉACTIONS CUTANÉES AUX VACCINS ANTI-COVID-19</w:t>
      </w:r>
      <w:r w:rsidR="00687E8B">
        <w:rPr>
          <w:rFonts w:ascii="Arial" w:hAnsi="Arial" w:cs="Arial"/>
          <w:b/>
          <w:bCs/>
          <w:color w:val="1F4E79" w:themeColor="accent5" w:themeShade="80"/>
          <w:sz w:val="24"/>
          <w:szCs w:val="24"/>
        </w:rPr>
        <w:t> </w:t>
      </w:r>
      <w:r w:rsidRPr="00D16A8F">
        <w:rPr>
          <w:rFonts w:ascii="Arial" w:hAnsi="Arial" w:cs="Arial"/>
          <w:b/>
          <w:bCs/>
          <w:color w:val="1F4E79" w:themeColor="accent5" w:themeShade="80"/>
          <w:sz w:val="24"/>
          <w:szCs w:val="24"/>
        </w:rPr>
        <w:t>: COHORTE PROSPECTIVE DESCRIPTIVE RÉGIONALE</w:t>
      </w:r>
    </w:p>
    <w:p w14:paraId="43B0AA0C" w14:textId="77777777" w:rsidR="00D16A8F" w:rsidRPr="00D16A8F" w:rsidRDefault="00D16A8F" w:rsidP="00D16A8F">
      <w:pPr>
        <w:shd w:val="clear" w:color="auto" w:fill="FFFFFF"/>
        <w:spacing w:after="0" w:line="240" w:lineRule="auto"/>
        <w:rPr>
          <w:rFonts w:ascii="Arial" w:hAnsi="Arial" w:cs="Arial"/>
          <w:i/>
          <w:iCs/>
          <w:color w:val="1F4E79" w:themeColor="accent5" w:themeShade="80"/>
          <w:sz w:val="24"/>
          <w:szCs w:val="24"/>
        </w:rPr>
      </w:pPr>
      <w:r w:rsidRPr="00D16A8F">
        <w:rPr>
          <w:rFonts w:ascii="Arial" w:hAnsi="Arial" w:cs="Arial"/>
          <w:i/>
          <w:iCs/>
          <w:color w:val="1F4E79" w:themeColor="accent5" w:themeShade="80"/>
          <w:sz w:val="24"/>
          <w:szCs w:val="24"/>
        </w:rPr>
        <w:t xml:space="preserve">Edouard </w:t>
      </w:r>
      <w:proofErr w:type="spellStart"/>
      <w:r w:rsidRPr="00D16A8F">
        <w:rPr>
          <w:rFonts w:ascii="Arial" w:hAnsi="Arial" w:cs="Arial"/>
          <w:i/>
          <w:iCs/>
          <w:color w:val="1F4E79" w:themeColor="accent5" w:themeShade="80"/>
          <w:sz w:val="24"/>
          <w:szCs w:val="24"/>
        </w:rPr>
        <w:t>Massip</w:t>
      </w:r>
      <w:proofErr w:type="spellEnd"/>
    </w:p>
    <w:p w14:paraId="6B785DB5" w14:textId="77777777" w:rsidR="00D16A8F" w:rsidRPr="00D16A8F" w:rsidRDefault="00D16A8F" w:rsidP="00D16A8F">
      <w:pPr>
        <w:shd w:val="clear" w:color="auto" w:fill="FFFFFF"/>
        <w:spacing w:after="0" w:line="240" w:lineRule="auto"/>
        <w:rPr>
          <w:rFonts w:ascii="Arial" w:hAnsi="Arial" w:cs="Arial"/>
          <w:color w:val="000000" w:themeColor="text1"/>
          <w:sz w:val="24"/>
          <w:szCs w:val="24"/>
        </w:rPr>
      </w:pPr>
    </w:p>
    <w:p w14:paraId="03AFD04F" w14:textId="433DAEA9" w:rsidR="00D16A8F" w:rsidRPr="00D16A8F" w:rsidRDefault="00D16A8F" w:rsidP="00D16A8F">
      <w:pPr>
        <w:shd w:val="clear" w:color="auto" w:fill="FFFFFF"/>
        <w:spacing w:after="0" w:line="240" w:lineRule="auto"/>
        <w:rPr>
          <w:rFonts w:ascii="Arial" w:hAnsi="Arial" w:cs="Arial"/>
          <w:color w:val="000000" w:themeColor="text1"/>
          <w:sz w:val="24"/>
          <w:szCs w:val="24"/>
        </w:rPr>
      </w:pPr>
      <w:r w:rsidRPr="00D16A8F">
        <w:rPr>
          <w:rFonts w:ascii="Arial" w:hAnsi="Arial" w:cs="Arial"/>
          <w:color w:val="000000" w:themeColor="text1"/>
          <w:sz w:val="24"/>
          <w:szCs w:val="24"/>
        </w:rPr>
        <w:t>Dès le début de la pandémie, des réactions cutanées liées au virus ont été rapportées. Avec la vaccination anti-COVID</w:t>
      </w:r>
      <w:r w:rsidR="00687E8B">
        <w:rPr>
          <w:rFonts w:ascii="Arial" w:hAnsi="Arial" w:cs="Arial"/>
          <w:color w:val="000000" w:themeColor="text1"/>
          <w:sz w:val="24"/>
          <w:szCs w:val="24"/>
        </w:rPr>
        <w:t>-</w:t>
      </w:r>
      <w:r w:rsidRPr="00D16A8F">
        <w:rPr>
          <w:rFonts w:ascii="Arial" w:hAnsi="Arial" w:cs="Arial"/>
          <w:color w:val="000000" w:themeColor="text1"/>
          <w:sz w:val="24"/>
          <w:szCs w:val="24"/>
        </w:rPr>
        <w:t>19, des réactions cutanées sont aussi rapportées, quel que soit le vaccin pratiqué.</w:t>
      </w:r>
    </w:p>
    <w:p w14:paraId="0AD71B61" w14:textId="77777777" w:rsidR="00D16A8F" w:rsidRPr="00D16A8F" w:rsidRDefault="00D16A8F" w:rsidP="00D16A8F">
      <w:pPr>
        <w:shd w:val="clear" w:color="auto" w:fill="FFFFFF"/>
        <w:spacing w:after="0" w:line="240" w:lineRule="auto"/>
        <w:rPr>
          <w:rFonts w:ascii="Arial" w:hAnsi="Arial" w:cs="Arial"/>
          <w:color w:val="000000" w:themeColor="text1"/>
          <w:sz w:val="24"/>
          <w:szCs w:val="24"/>
        </w:rPr>
      </w:pPr>
      <w:r w:rsidRPr="00D16A8F">
        <w:rPr>
          <w:rFonts w:ascii="Arial" w:hAnsi="Arial" w:cs="Arial"/>
          <w:color w:val="000000" w:themeColor="text1"/>
          <w:sz w:val="24"/>
          <w:szCs w:val="24"/>
        </w:rPr>
        <w:lastRenderedPageBreak/>
        <w:t>Un recueil multicentrique a été réalisé, afin de rapporter et catégoriser ces réactions.</w:t>
      </w:r>
    </w:p>
    <w:p w14:paraId="7941FFF2" w14:textId="77777777" w:rsidR="00D16A8F" w:rsidRPr="00D16A8F" w:rsidRDefault="00D16A8F" w:rsidP="00D16A8F">
      <w:pPr>
        <w:shd w:val="clear" w:color="auto" w:fill="FFFFFF"/>
        <w:spacing w:after="0" w:line="240" w:lineRule="auto"/>
        <w:rPr>
          <w:rFonts w:ascii="Arial" w:hAnsi="Arial" w:cs="Arial"/>
          <w:color w:val="000000" w:themeColor="text1"/>
          <w:sz w:val="24"/>
          <w:szCs w:val="24"/>
        </w:rPr>
      </w:pPr>
      <w:r w:rsidRPr="00D16A8F">
        <w:rPr>
          <w:rFonts w:ascii="Arial" w:hAnsi="Arial" w:cs="Arial"/>
          <w:color w:val="000000" w:themeColor="text1"/>
          <w:sz w:val="24"/>
          <w:szCs w:val="24"/>
        </w:rPr>
        <w:t>143 patients ont été inclus, majoritairement des femmes, avec un âge moyen de 53 ans.</w:t>
      </w:r>
    </w:p>
    <w:p w14:paraId="7404F174" w14:textId="4BF2AA89" w:rsidR="00D16A8F" w:rsidRPr="00D16A8F" w:rsidRDefault="00D16A8F" w:rsidP="00D16A8F">
      <w:pPr>
        <w:shd w:val="clear" w:color="auto" w:fill="FFFFFF"/>
        <w:spacing w:after="0" w:line="240" w:lineRule="auto"/>
        <w:rPr>
          <w:rFonts w:ascii="Arial" w:hAnsi="Arial" w:cs="Arial"/>
          <w:color w:val="000000" w:themeColor="text1"/>
          <w:sz w:val="24"/>
          <w:szCs w:val="24"/>
        </w:rPr>
      </w:pPr>
      <w:r w:rsidRPr="00D16A8F">
        <w:rPr>
          <w:rFonts w:ascii="Arial" w:hAnsi="Arial" w:cs="Arial"/>
          <w:color w:val="000000" w:themeColor="text1"/>
          <w:sz w:val="24"/>
          <w:szCs w:val="24"/>
        </w:rPr>
        <w:t>La plupart des réactions cutanées sont survenues 48</w:t>
      </w:r>
      <w:r w:rsidR="00687E8B">
        <w:rPr>
          <w:rFonts w:ascii="Arial" w:hAnsi="Arial" w:cs="Arial"/>
          <w:color w:val="000000" w:themeColor="text1"/>
          <w:sz w:val="24"/>
          <w:szCs w:val="24"/>
        </w:rPr>
        <w:t> </w:t>
      </w:r>
      <w:r w:rsidRPr="00D16A8F">
        <w:rPr>
          <w:rFonts w:ascii="Arial" w:hAnsi="Arial" w:cs="Arial"/>
          <w:color w:val="000000" w:themeColor="text1"/>
          <w:sz w:val="24"/>
          <w:szCs w:val="24"/>
        </w:rPr>
        <w:t>heures après la première injection. L’érythème au point d’injection est l’effet rapporté le plus fréquemment. Ont aussi été relevés des prurits, des zonas, des lésions eczématiformes, des éruptions urticariennes et des exanthèmes.</w:t>
      </w:r>
    </w:p>
    <w:p w14:paraId="7CAFE9CB" w14:textId="0877B793" w:rsidR="00D16A8F" w:rsidRPr="00D16A8F" w:rsidRDefault="00D16A8F" w:rsidP="00D16A8F">
      <w:pPr>
        <w:shd w:val="clear" w:color="auto" w:fill="FFFFFF"/>
        <w:spacing w:after="0" w:line="240" w:lineRule="auto"/>
        <w:rPr>
          <w:rFonts w:ascii="Arial" w:hAnsi="Arial" w:cs="Arial"/>
          <w:color w:val="000000" w:themeColor="text1"/>
          <w:sz w:val="24"/>
          <w:szCs w:val="24"/>
        </w:rPr>
      </w:pPr>
      <w:r w:rsidRPr="00D16A8F">
        <w:rPr>
          <w:rFonts w:ascii="Arial" w:hAnsi="Arial" w:cs="Arial"/>
          <w:color w:val="000000" w:themeColor="text1"/>
          <w:sz w:val="24"/>
          <w:szCs w:val="24"/>
        </w:rPr>
        <w:t>Aucune de ces réactions n’était sévère. La deuxième injection a été autorisée. Il appara</w:t>
      </w:r>
      <w:r w:rsidR="00687E8B">
        <w:rPr>
          <w:rFonts w:ascii="Arial" w:hAnsi="Arial" w:cs="Arial"/>
          <w:color w:val="000000" w:themeColor="text1"/>
          <w:sz w:val="24"/>
          <w:szCs w:val="24"/>
        </w:rPr>
        <w:t>î</w:t>
      </w:r>
      <w:r w:rsidRPr="00D16A8F">
        <w:rPr>
          <w:rFonts w:ascii="Arial" w:hAnsi="Arial" w:cs="Arial"/>
          <w:color w:val="000000" w:themeColor="text1"/>
          <w:sz w:val="24"/>
          <w:szCs w:val="24"/>
        </w:rPr>
        <w:t>t clairement que le rapport bénéfice/risque est en faveur de la vaccination.</w:t>
      </w:r>
    </w:p>
    <w:p w14:paraId="03A91E4A" w14:textId="77777777" w:rsidR="00D16A8F" w:rsidRPr="00D16A8F" w:rsidRDefault="00D16A8F" w:rsidP="00D16A8F">
      <w:pPr>
        <w:shd w:val="clear" w:color="auto" w:fill="FFFFFF"/>
        <w:spacing w:after="0" w:line="240" w:lineRule="auto"/>
        <w:rPr>
          <w:rFonts w:ascii="Arial" w:hAnsi="Arial" w:cs="Arial"/>
          <w:color w:val="000000" w:themeColor="text1"/>
          <w:sz w:val="24"/>
          <w:szCs w:val="24"/>
        </w:rPr>
      </w:pPr>
      <w:r w:rsidRPr="00D16A8F">
        <w:rPr>
          <w:rFonts w:ascii="Arial" w:hAnsi="Arial" w:cs="Arial"/>
          <w:color w:val="000000" w:themeColor="text1"/>
          <w:sz w:val="24"/>
          <w:szCs w:val="24"/>
        </w:rPr>
        <w:t>Ces effets cutanés sont liés au tropisme du virus, et à la vaccination.</w:t>
      </w:r>
    </w:p>
    <w:p w14:paraId="09FBB502" w14:textId="77777777" w:rsidR="00D16A8F" w:rsidRPr="00D16A8F" w:rsidRDefault="00D16A8F" w:rsidP="00D16A8F">
      <w:pPr>
        <w:shd w:val="clear" w:color="auto" w:fill="FFFFFF"/>
        <w:spacing w:after="0" w:line="240" w:lineRule="auto"/>
        <w:rPr>
          <w:rFonts w:ascii="Arial" w:hAnsi="Arial" w:cs="Arial"/>
          <w:color w:val="000000" w:themeColor="text1"/>
          <w:sz w:val="24"/>
          <w:szCs w:val="24"/>
        </w:rPr>
      </w:pPr>
    </w:p>
    <w:p w14:paraId="185BC314" w14:textId="0DB59012" w:rsidR="00D16A8F" w:rsidRPr="00D16A8F" w:rsidRDefault="00D16A8F" w:rsidP="00D16A8F">
      <w:pPr>
        <w:shd w:val="clear" w:color="auto" w:fill="FFFFFF"/>
        <w:spacing w:after="0" w:line="240" w:lineRule="auto"/>
        <w:rPr>
          <w:rFonts w:ascii="Arial" w:hAnsi="Arial" w:cs="Arial"/>
          <w:b/>
          <w:bCs/>
          <w:color w:val="1F4E79" w:themeColor="accent5" w:themeShade="80"/>
          <w:sz w:val="24"/>
          <w:szCs w:val="24"/>
        </w:rPr>
      </w:pPr>
      <w:r w:rsidRPr="00D16A8F">
        <w:rPr>
          <w:rFonts w:ascii="Arial" w:hAnsi="Arial" w:cs="Arial"/>
          <w:b/>
          <w:bCs/>
          <w:color w:val="1F4E79" w:themeColor="accent5" w:themeShade="80"/>
          <w:sz w:val="24"/>
          <w:szCs w:val="24"/>
        </w:rPr>
        <w:t>LE DÉCONFINEMENT DE 2020 S’EST-IL ACCOMPAGNÉ D’UN EFFET «</w:t>
      </w:r>
      <w:r w:rsidR="00687E8B">
        <w:rPr>
          <w:rFonts w:ascii="Arial" w:hAnsi="Arial" w:cs="Arial"/>
          <w:b/>
          <w:bCs/>
          <w:color w:val="1F4E79" w:themeColor="accent5" w:themeShade="80"/>
          <w:sz w:val="24"/>
          <w:szCs w:val="24"/>
        </w:rPr>
        <w:t> </w:t>
      </w:r>
      <w:r w:rsidRPr="00D16A8F">
        <w:rPr>
          <w:rFonts w:ascii="Arial" w:hAnsi="Arial" w:cs="Arial"/>
          <w:b/>
          <w:bCs/>
          <w:color w:val="1F4E79" w:themeColor="accent5" w:themeShade="80"/>
          <w:sz w:val="24"/>
          <w:szCs w:val="24"/>
        </w:rPr>
        <w:t>BOOM</w:t>
      </w:r>
      <w:r w:rsidR="00687E8B">
        <w:rPr>
          <w:rFonts w:ascii="Arial" w:hAnsi="Arial" w:cs="Arial"/>
          <w:b/>
          <w:bCs/>
          <w:color w:val="1F4E79" w:themeColor="accent5" w:themeShade="80"/>
          <w:sz w:val="24"/>
          <w:szCs w:val="24"/>
        </w:rPr>
        <w:t> </w:t>
      </w:r>
      <w:r w:rsidRPr="00D16A8F">
        <w:rPr>
          <w:rFonts w:ascii="Arial" w:hAnsi="Arial" w:cs="Arial"/>
          <w:b/>
          <w:bCs/>
          <w:color w:val="1F4E79" w:themeColor="accent5" w:themeShade="80"/>
          <w:sz w:val="24"/>
          <w:szCs w:val="24"/>
        </w:rPr>
        <w:t>» DES INFECTIONS SEXUELLEMENT TRANSMISSIBLES</w:t>
      </w:r>
      <w:r w:rsidR="00687E8B">
        <w:rPr>
          <w:rFonts w:ascii="Arial" w:hAnsi="Arial" w:cs="Arial"/>
          <w:b/>
          <w:bCs/>
          <w:color w:val="1F4E79" w:themeColor="accent5" w:themeShade="80"/>
          <w:sz w:val="24"/>
          <w:szCs w:val="24"/>
        </w:rPr>
        <w:t> </w:t>
      </w:r>
      <w:r w:rsidRPr="00D16A8F">
        <w:rPr>
          <w:rFonts w:ascii="Arial" w:hAnsi="Arial" w:cs="Arial"/>
          <w:b/>
          <w:bCs/>
          <w:color w:val="1F4E79" w:themeColor="accent5" w:themeShade="80"/>
          <w:sz w:val="24"/>
          <w:szCs w:val="24"/>
        </w:rPr>
        <w:t>?</w:t>
      </w:r>
    </w:p>
    <w:p w14:paraId="13579655" w14:textId="77777777" w:rsidR="00D16A8F" w:rsidRPr="00D16A8F" w:rsidRDefault="00D16A8F" w:rsidP="00D16A8F">
      <w:pPr>
        <w:shd w:val="clear" w:color="auto" w:fill="FFFFFF"/>
        <w:spacing w:after="0" w:line="240" w:lineRule="auto"/>
        <w:rPr>
          <w:rFonts w:ascii="Arial" w:hAnsi="Arial" w:cs="Arial"/>
          <w:i/>
          <w:iCs/>
          <w:color w:val="1F4E79" w:themeColor="accent5" w:themeShade="80"/>
          <w:sz w:val="24"/>
          <w:szCs w:val="24"/>
        </w:rPr>
      </w:pPr>
      <w:r w:rsidRPr="00D16A8F">
        <w:rPr>
          <w:rFonts w:ascii="Arial" w:hAnsi="Arial" w:cs="Arial"/>
          <w:i/>
          <w:iCs/>
          <w:color w:val="1F4E79" w:themeColor="accent5" w:themeShade="80"/>
          <w:sz w:val="24"/>
          <w:szCs w:val="24"/>
        </w:rPr>
        <w:t>Tanya Singh</w:t>
      </w:r>
    </w:p>
    <w:p w14:paraId="222EF9F8" w14:textId="77777777" w:rsidR="00D16A8F" w:rsidRPr="00D16A8F" w:rsidRDefault="00D16A8F" w:rsidP="00D16A8F">
      <w:pPr>
        <w:shd w:val="clear" w:color="auto" w:fill="FFFFFF"/>
        <w:spacing w:after="0" w:line="240" w:lineRule="auto"/>
        <w:rPr>
          <w:rFonts w:ascii="Arial" w:hAnsi="Arial" w:cs="Arial"/>
          <w:color w:val="000000" w:themeColor="text1"/>
          <w:sz w:val="24"/>
          <w:szCs w:val="24"/>
        </w:rPr>
      </w:pPr>
    </w:p>
    <w:p w14:paraId="7F3876AE" w14:textId="77777777" w:rsidR="00D16A8F" w:rsidRPr="00D16A8F" w:rsidRDefault="00D16A8F" w:rsidP="00D16A8F">
      <w:pPr>
        <w:shd w:val="clear" w:color="auto" w:fill="FFFFFF"/>
        <w:spacing w:after="0" w:line="240" w:lineRule="auto"/>
        <w:rPr>
          <w:rFonts w:ascii="Arial" w:hAnsi="Arial" w:cs="Arial"/>
          <w:color w:val="000000" w:themeColor="text1"/>
          <w:sz w:val="24"/>
          <w:szCs w:val="24"/>
        </w:rPr>
      </w:pPr>
      <w:r w:rsidRPr="00D16A8F">
        <w:rPr>
          <w:rFonts w:ascii="Arial" w:hAnsi="Arial" w:cs="Arial"/>
          <w:color w:val="000000" w:themeColor="text1"/>
          <w:sz w:val="24"/>
          <w:szCs w:val="24"/>
        </w:rPr>
        <w:t>La solitude ressentie pendant le confinement a incité les nouvelles rencontres à son issue.</w:t>
      </w:r>
    </w:p>
    <w:p w14:paraId="342DFE60" w14:textId="77777777" w:rsidR="00D16A8F" w:rsidRPr="00D16A8F" w:rsidRDefault="00D16A8F" w:rsidP="00D16A8F">
      <w:pPr>
        <w:shd w:val="clear" w:color="auto" w:fill="FFFFFF"/>
        <w:spacing w:after="0" w:line="240" w:lineRule="auto"/>
        <w:rPr>
          <w:rFonts w:ascii="Arial" w:hAnsi="Arial" w:cs="Arial"/>
          <w:color w:val="000000" w:themeColor="text1"/>
          <w:sz w:val="24"/>
          <w:szCs w:val="24"/>
        </w:rPr>
      </w:pPr>
      <w:r w:rsidRPr="00D16A8F">
        <w:rPr>
          <w:rFonts w:ascii="Arial" w:hAnsi="Arial" w:cs="Arial"/>
          <w:color w:val="000000" w:themeColor="text1"/>
          <w:sz w:val="24"/>
          <w:szCs w:val="24"/>
        </w:rPr>
        <w:t>Une étude rétrospective multicentrique a voulu étudier l’incidence des infections sexuellement transmissibles (IST) après le confinement.</w:t>
      </w:r>
    </w:p>
    <w:p w14:paraId="63848ACE" w14:textId="77777777" w:rsidR="00D16A8F" w:rsidRPr="00D16A8F" w:rsidRDefault="00D16A8F" w:rsidP="00D16A8F">
      <w:pPr>
        <w:shd w:val="clear" w:color="auto" w:fill="FFFFFF"/>
        <w:spacing w:after="0" w:line="240" w:lineRule="auto"/>
        <w:rPr>
          <w:rFonts w:ascii="Arial" w:hAnsi="Arial" w:cs="Arial"/>
          <w:color w:val="000000" w:themeColor="text1"/>
          <w:sz w:val="24"/>
          <w:szCs w:val="24"/>
        </w:rPr>
      </w:pPr>
      <w:r w:rsidRPr="00D16A8F">
        <w:rPr>
          <w:rFonts w:ascii="Arial" w:hAnsi="Arial" w:cs="Arial"/>
          <w:color w:val="000000" w:themeColor="text1"/>
          <w:sz w:val="24"/>
          <w:szCs w:val="24"/>
        </w:rPr>
        <w:t>Comme on peut s’y attendre, pendant la période de confinement, le nombre de tests de dépistage a fortement diminué. L’incidence des différentes IST est restée stable.</w:t>
      </w:r>
    </w:p>
    <w:p w14:paraId="6ECDEA2F" w14:textId="26397EFD" w:rsidR="00D16A8F" w:rsidRPr="00D16A8F" w:rsidRDefault="00D16A8F" w:rsidP="00D16A8F">
      <w:pPr>
        <w:shd w:val="clear" w:color="auto" w:fill="FFFFFF"/>
        <w:spacing w:after="0" w:line="240" w:lineRule="auto"/>
        <w:rPr>
          <w:rFonts w:ascii="Arial" w:hAnsi="Arial" w:cs="Arial"/>
          <w:color w:val="000000" w:themeColor="text1"/>
          <w:sz w:val="24"/>
          <w:szCs w:val="24"/>
        </w:rPr>
      </w:pPr>
      <w:r w:rsidRPr="00D16A8F">
        <w:rPr>
          <w:rFonts w:ascii="Arial" w:hAnsi="Arial" w:cs="Arial"/>
          <w:color w:val="000000" w:themeColor="text1"/>
          <w:sz w:val="24"/>
          <w:szCs w:val="24"/>
        </w:rPr>
        <w:t>Dès le mois de juin</w:t>
      </w:r>
      <w:r w:rsidR="00687E8B">
        <w:rPr>
          <w:rFonts w:ascii="Arial" w:hAnsi="Arial" w:cs="Arial"/>
          <w:color w:val="000000" w:themeColor="text1"/>
          <w:sz w:val="24"/>
          <w:szCs w:val="24"/>
        </w:rPr>
        <w:t> </w:t>
      </w:r>
      <w:r w:rsidRPr="00D16A8F">
        <w:rPr>
          <w:rFonts w:ascii="Arial" w:hAnsi="Arial" w:cs="Arial"/>
          <w:color w:val="000000" w:themeColor="text1"/>
          <w:sz w:val="24"/>
          <w:szCs w:val="24"/>
        </w:rPr>
        <w:t>2020, l’incidence des infections à chlamydia a augmenté par rapport aux années antérieures. Durant l’été 2020, l’incidence des autres IST a aussi augmenté.</w:t>
      </w:r>
    </w:p>
    <w:p w14:paraId="6C9DF5BF" w14:textId="153BFC93" w:rsidR="00D16A8F" w:rsidRPr="00D16A8F" w:rsidRDefault="00D16A8F" w:rsidP="00D16A8F">
      <w:pPr>
        <w:shd w:val="clear" w:color="auto" w:fill="FFFFFF"/>
        <w:spacing w:after="0" w:line="240" w:lineRule="auto"/>
        <w:rPr>
          <w:rFonts w:ascii="Arial" w:hAnsi="Arial" w:cs="Arial"/>
          <w:color w:val="000000" w:themeColor="text1"/>
          <w:sz w:val="24"/>
          <w:szCs w:val="24"/>
        </w:rPr>
      </w:pPr>
      <w:r w:rsidRPr="00D16A8F">
        <w:rPr>
          <w:rFonts w:ascii="Arial" w:hAnsi="Arial" w:cs="Arial"/>
          <w:color w:val="000000" w:themeColor="text1"/>
          <w:sz w:val="24"/>
          <w:szCs w:val="24"/>
        </w:rPr>
        <w:t>Le déconfinement a entra</w:t>
      </w:r>
      <w:r w:rsidR="00687E8B">
        <w:rPr>
          <w:rFonts w:ascii="Arial" w:hAnsi="Arial" w:cs="Arial"/>
          <w:color w:val="000000" w:themeColor="text1"/>
          <w:sz w:val="24"/>
          <w:szCs w:val="24"/>
        </w:rPr>
        <w:t>î</w:t>
      </w:r>
      <w:r w:rsidRPr="00D16A8F">
        <w:rPr>
          <w:rFonts w:ascii="Arial" w:hAnsi="Arial" w:cs="Arial"/>
          <w:color w:val="000000" w:themeColor="text1"/>
          <w:sz w:val="24"/>
          <w:szCs w:val="24"/>
        </w:rPr>
        <w:t>né chez les jeunes notamment une libération sexuelle, en opposition à la restriction de libertés des mois précédents.</w:t>
      </w:r>
    </w:p>
    <w:p w14:paraId="02E99727" w14:textId="77777777" w:rsidR="00D16A8F" w:rsidRPr="00D16A8F" w:rsidRDefault="00D16A8F" w:rsidP="00D16A8F">
      <w:pPr>
        <w:shd w:val="clear" w:color="auto" w:fill="FFFFFF"/>
        <w:spacing w:after="0" w:line="240" w:lineRule="auto"/>
        <w:rPr>
          <w:rFonts w:ascii="Arial" w:hAnsi="Arial" w:cs="Arial"/>
          <w:color w:val="000000" w:themeColor="text1"/>
          <w:sz w:val="24"/>
          <w:szCs w:val="24"/>
        </w:rPr>
      </w:pPr>
      <w:r w:rsidRPr="00D16A8F">
        <w:rPr>
          <w:rFonts w:ascii="Arial" w:hAnsi="Arial" w:cs="Arial"/>
          <w:color w:val="000000" w:themeColor="text1"/>
          <w:sz w:val="24"/>
          <w:szCs w:val="24"/>
        </w:rPr>
        <w:t xml:space="preserve">Il est important de bien penser au dépistage des IST, notamment le chlamydia, qui est souvent asymptomatique, mais qui </w:t>
      </w:r>
      <w:proofErr w:type="gramStart"/>
      <w:r w:rsidRPr="00D16A8F">
        <w:rPr>
          <w:rFonts w:ascii="Arial" w:hAnsi="Arial" w:cs="Arial"/>
          <w:color w:val="000000" w:themeColor="text1"/>
          <w:sz w:val="24"/>
          <w:szCs w:val="24"/>
        </w:rPr>
        <w:t>a</w:t>
      </w:r>
      <w:proofErr w:type="gramEnd"/>
      <w:r w:rsidRPr="00D16A8F">
        <w:rPr>
          <w:rFonts w:ascii="Arial" w:hAnsi="Arial" w:cs="Arial"/>
          <w:color w:val="000000" w:themeColor="text1"/>
          <w:sz w:val="24"/>
          <w:szCs w:val="24"/>
        </w:rPr>
        <w:t xml:space="preserve"> des conséquences à long terme sur la fertilité.</w:t>
      </w:r>
    </w:p>
    <w:p w14:paraId="565862E5" w14:textId="77777777" w:rsidR="00D16A8F" w:rsidRPr="00D16A8F" w:rsidRDefault="00D16A8F" w:rsidP="00D16A8F">
      <w:pPr>
        <w:shd w:val="clear" w:color="auto" w:fill="FFFFFF"/>
        <w:spacing w:after="0" w:line="240" w:lineRule="auto"/>
        <w:rPr>
          <w:rFonts w:ascii="Arial" w:hAnsi="Arial" w:cs="Arial"/>
          <w:color w:val="000000" w:themeColor="text1"/>
          <w:sz w:val="24"/>
          <w:szCs w:val="24"/>
        </w:rPr>
      </w:pPr>
    </w:p>
    <w:p w14:paraId="17D6E016" w14:textId="77777777" w:rsidR="00D16A8F" w:rsidRPr="00D16A8F" w:rsidRDefault="00D16A8F" w:rsidP="00D16A8F">
      <w:pPr>
        <w:shd w:val="clear" w:color="auto" w:fill="FFFFFF"/>
        <w:spacing w:after="0" w:line="240" w:lineRule="auto"/>
        <w:rPr>
          <w:rFonts w:ascii="Arial" w:hAnsi="Arial" w:cs="Arial"/>
          <w:b/>
          <w:bCs/>
          <w:color w:val="1F4E79" w:themeColor="accent5" w:themeShade="80"/>
          <w:sz w:val="24"/>
          <w:szCs w:val="24"/>
        </w:rPr>
      </w:pPr>
      <w:r w:rsidRPr="00D16A8F">
        <w:rPr>
          <w:rFonts w:ascii="Arial" w:hAnsi="Arial" w:cs="Arial"/>
          <w:b/>
          <w:bCs/>
          <w:color w:val="1F4E79" w:themeColor="accent5" w:themeShade="80"/>
          <w:sz w:val="24"/>
          <w:szCs w:val="24"/>
        </w:rPr>
        <w:t>RELATION DOSE-RÉPONSE ENTRE LE TABAC ET LA SÉVÉRITÉ DE L’HIDRADÉNITE SUPPURÉE</w:t>
      </w:r>
    </w:p>
    <w:p w14:paraId="295F5DE5" w14:textId="77777777" w:rsidR="00D16A8F" w:rsidRPr="00D16A8F" w:rsidRDefault="00D16A8F" w:rsidP="00D16A8F">
      <w:pPr>
        <w:shd w:val="clear" w:color="auto" w:fill="FFFFFF"/>
        <w:spacing w:after="0" w:line="240" w:lineRule="auto"/>
        <w:rPr>
          <w:rFonts w:ascii="Arial" w:hAnsi="Arial" w:cs="Arial"/>
          <w:i/>
          <w:iCs/>
          <w:color w:val="1F4E79" w:themeColor="accent5" w:themeShade="80"/>
          <w:sz w:val="24"/>
          <w:szCs w:val="24"/>
        </w:rPr>
      </w:pPr>
      <w:r w:rsidRPr="00D16A8F">
        <w:rPr>
          <w:rFonts w:ascii="Arial" w:hAnsi="Arial" w:cs="Arial"/>
          <w:i/>
          <w:iCs/>
          <w:color w:val="1F4E79" w:themeColor="accent5" w:themeShade="80"/>
          <w:sz w:val="24"/>
          <w:szCs w:val="24"/>
        </w:rPr>
        <w:t>Axel Villani</w:t>
      </w:r>
    </w:p>
    <w:p w14:paraId="4AA1F2FB" w14:textId="77777777" w:rsidR="00D16A8F" w:rsidRPr="00D16A8F" w:rsidRDefault="00D16A8F" w:rsidP="00D16A8F">
      <w:pPr>
        <w:shd w:val="clear" w:color="auto" w:fill="FFFFFF"/>
        <w:spacing w:after="0" w:line="240" w:lineRule="auto"/>
        <w:rPr>
          <w:rFonts w:ascii="Arial" w:hAnsi="Arial" w:cs="Arial"/>
          <w:color w:val="000000" w:themeColor="text1"/>
          <w:sz w:val="24"/>
          <w:szCs w:val="24"/>
        </w:rPr>
      </w:pPr>
    </w:p>
    <w:p w14:paraId="41F36A64" w14:textId="77777777" w:rsidR="00D16A8F" w:rsidRPr="00D16A8F" w:rsidRDefault="00D16A8F" w:rsidP="00D16A8F">
      <w:pPr>
        <w:shd w:val="clear" w:color="auto" w:fill="FFFFFF"/>
        <w:spacing w:after="0" w:line="240" w:lineRule="auto"/>
        <w:rPr>
          <w:rFonts w:ascii="Arial" w:hAnsi="Arial" w:cs="Arial"/>
          <w:color w:val="000000" w:themeColor="text1"/>
          <w:sz w:val="24"/>
          <w:szCs w:val="24"/>
        </w:rPr>
      </w:pPr>
      <w:r w:rsidRPr="00D16A8F">
        <w:rPr>
          <w:rFonts w:ascii="Arial" w:hAnsi="Arial" w:cs="Arial"/>
          <w:color w:val="000000" w:themeColor="text1"/>
          <w:sz w:val="24"/>
          <w:szCs w:val="24"/>
        </w:rPr>
        <w:t>La majorité des patients atteints d’</w:t>
      </w:r>
      <w:proofErr w:type="spellStart"/>
      <w:r w:rsidRPr="00D16A8F">
        <w:rPr>
          <w:rFonts w:ascii="Arial" w:hAnsi="Arial" w:cs="Arial"/>
          <w:color w:val="000000" w:themeColor="text1"/>
          <w:sz w:val="24"/>
          <w:szCs w:val="24"/>
        </w:rPr>
        <w:t>hidradénite</w:t>
      </w:r>
      <w:proofErr w:type="spellEnd"/>
      <w:r w:rsidRPr="00D16A8F">
        <w:rPr>
          <w:rFonts w:ascii="Arial" w:hAnsi="Arial" w:cs="Arial"/>
          <w:color w:val="000000" w:themeColor="text1"/>
          <w:sz w:val="24"/>
          <w:szCs w:val="24"/>
        </w:rPr>
        <w:t xml:space="preserve"> suppurée sont fumeurs. Le tabagisme est donc considéré comme facteur de risque pour cette maladie. </w:t>
      </w:r>
      <w:proofErr w:type="gramStart"/>
      <w:r w:rsidRPr="00D16A8F">
        <w:rPr>
          <w:rFonts w:ascii="Arial" w:hAnsi="Arial" w:cs="Arial"/>
          <w:color w:val="000000" w:themeColor="text1"/>
          <w:sz w:val="24"/>
          <w:szCs w:val="24"/>
        </w:rPr>
        <w:t>Par contre</w:t>
      </w:r>
      <w:proofErr w:type="gramEnd"/>
      <w:r w:rsidRPr="00D16A8F">
        <w:rPr>
          <w:rFonts w:ascii="Arial" w:hAnsi="Arial" w:cs="Arial"/>
          <w:color w:val="000000" w:themeColor="text1"/>
          <w:sz w:val="24"/>
          <w:szCs w:val="24"/>
        </w:rPr>
        <w:t>, il n’a pas encore été montré si la dose de tabac a une influence. Pour évaluer cette influence, une étude prospective multicentrique a été menée dans le centre de la France.</w:t>
      </w:r>
    </w:p>
    <w:p w14:paraId="324544B0" w14:textId="77ABC1FD" w:rsidR="00D16A8F" w:rsidRPr="00D16A8F" w:rsidRDefault="00D16A8F" w:rsidP="00D16A8F">
      <w:pPr>
        <w:shd w:val="clear" w:color="auto" w:fill="FFFFFF"/>
        <w:spacing w:after="0" w:line="240" w:lineRule="auto"/>
        <w:rPr>
          <w:rFonts w:ascii="Arial" w:hAnsi="Arial" w:cs="Arial"/>
          <w:color w:val="000000" w:themeColor="text1"/>
          <w:sz w:val="24"/>
          <w:szCs w:val="24"/>
        </w:rPr>
      </w:pPr>
      <w:r w:rsidRPr="00D16A8F">
        <w:rPr>
          <w:rFonts w:ascii="Arial" w:hAnsi="Arial" w:cs="Arial"/>
          <w:color w:val="000000" w:themeColor="text1"/>
          <w:sz w:val="24"/>
          <w:szCs w:val="24"/>
        </w:rPr>
        <w:t>1</w:t>
      </w:r>
      <w:r w:rsidR="00687E8B">
        <w:rPr>
          <w:rFonts w:ascii="Arial" w:hAnsi="Arial" w:cs="Arial"/>
          <w:color w:val="000000" w:themeColor="text1"/>
          <w:sz w:val="24"/>
          <w:szCs w:val="24"/>
        </w:rPr>
        <w:t> 7</w:t>
      </w:r>
      <w:r w:rsidRPr="00D16A8F">
        <w:rPr>
          <w:rFonts w:ascii="Arial" w:hAnsi="Arial" w:cs="Arial"/>
          <w:color w:val="000000" w:themeColor="text1"/>
          <w:sz w:val="24"/>
          <w:szCs w:val="24"/>
        </w:rPr>
        <w:t xml:space="preserve">24 patients ont été inclus. Dans la majorité des cas, le tabagisme précédait le </w:t>
      </w:r>
      <w:proofErr w:type="gramStart"/>
      <w:r w:rsidRPr="00D16A8F">
        <w:rPr>
          <w:rFonts w:ascii="Arial" w:hAnsi="Arial" w:cs="Arial"/>
          <w:color w:val="000000" w:themeColor="text1"/>
          <w:sz w:val="24"/>
          <w:szCs w:val="24"/>
        </w:rPr>
        <w:t>développement</w:t>
      </w:r>
      <w:proofErr w:type="gramEnd"/>
      <w:r w:rsidRPr="00D16A8F">
        <w:rPr>
          <w:rFonts w:ascii="Arial" w:hAnsi="Arial" w:cs="Arial"/>
          <w:color w:val="000000" w:themeColor="text1"/>
          <w:sz w:val="24"/>
          <w:szCs w:val="24"/>
        </w:rPr>
        <w:t xml:space="preserve"> de la maladie. Plus les patients commençaient à fumer tôt et plus ils déclaraient leur </w:t>
      </w:r>
      <w:proofErr w:type="spellStart"/>
      <w:r w:rsidRPr="00D16A8F">
        <w:rPr>
          <w:rFonts w:ascii="Arial" w:hAnsi="Arial" w:cs="Arial"/>
          <w:color w:val="000000" w:themeColor="text1"/>
          <w:sz w:val="24"/>
          <w:szCs w:val="24"/>
        </w:rPr>
        <w:t>hidradénite</w:t>
      </w:r>
      <w:proofErr w:type="spellEnd"/>
      <w:r w:rsidRPr="00D16A8F">
        <w:rPr>
          <w:rFonts w:ascii="Arial" w:hAnsi="Arial" w:cs="Arial"/>
          <w:color w:val="000000" w:themeColor="text1"/>
          <w:sz w:val="24"/>
          <w:szCs w:val="24"/>
        </w:rPr>
        <w:t xml:space="preserve"> suppurée jeune. La qualité de vie est plus altérée chez les patients fumeurs, et les poussées sont plus douloureuses chez ceux-ci. Les fumeurs actifs ont plus de zones atteintes que les anciens fumeurs. L’étude a aussi montré une corrélation positive entre la quantité de tabac fumée et le stade de la maladie.</w:t>
      </w:r>
    </w:p>
    <w:p w14:paraId="2668DCEB" w14:textId="77777777" w:rsidR="00D16A8F" w:rsidRPr="00D16A8F" w:rsidRDefault="00D16A8F" w:rsidP="00D16A8F">
      <w:pPr>
        <w:shd w:val="clear" w:color="auto" w:fill="FFFFFF"/>
        <w:spacing w:after="0" w:line="240" w:lineRule="auto"/>
        <w:rPr>
          <w:rFonts w:ascii="Arial" w:hAnsi="Arial" w:cs="Arial"/>
          <w:color w:val="000000" w:themeColor="text1"/>
          <w:sz w:val="24"/>
          <w:szCs w:val="24"/>
        </w:rPr>
      </w:pPr>
      <w:r w:rsidRPr="00D16A8F">
        <w:rPr>
          <w:rFonts w:ascii="Arial" w:hAnsi="Arial" w:cs="Arial"/>
          <w:color w:val="000000" w:themeColor="text1"/>
          <w:sz w:val="24"/>
          <w:szCs w:val="24"/>
        </w:rPr>
        <w:t>L’âge du début du tabagisme et la quantité de tabac fumée influencent donc le développement et la gravité de la maladie.</w:t>
      </w:r>
    </w:p>
    <w:p w14:paraId="1FEFFA11" w14:textId="77777777" w:rsidR="00D16A8F" w:rsidRPr="00D16A8F" w:rsidRDefault="00D16A8F" w:rsidP="00D16A8F">
      <w:pPr>
        <w:shd w:val="clear" w:color="auto" w:fill="FFFFFF"/>
        <w:spacing w:after="0" w:line="240" w:lineRule="auto"/>
        <w:rPr>
          <w:rFonts w:ascii="Arial" w:hAnsi="Arial" w:cs="Arial"/>
          <w:color w:val="000000" w:themeColor="text1"/>
          <w:sz w:val="24"/>
          <w:szCs w:val="24"/>
        </w:rPr>
      </w:pPr>
      <w:r w:rsidRPr="00D16A8F">
        <w:rPr>
          <w:rFonts w:ascii="Arial" w:hAnsi="Arial" w:cs="Arial"/>
          <w:color w:val="000000" w:themeColor="text1"/>
          <w:sz w:val="24"/>
          <w:szCs w:val="24"/>
        </w:rPr>
        <w:t>Il est donc important de proposer une prise en charge du tabac chez les patients souffrant d’</w:t>
      </w:r>
      <w:proofErr w:type="spellStart"/>
      <w:r w:rsidRPr="00D16A8F">
        <w:rPr>
          <w:rFonts w:ascii="Arial" w:hAnsi="Arial" w:cs="Arial"/>
          <w:color w:val="000000" w:themeColor="text1"/>
          <w:sz w:val="24"/>
          <w:szCs w:val="24"/>
        </w:rPr>
        <w:t>hidradénite</w:t>
      </w:r>
      <w:proofErr w:type="spellEnd"/>
      <w:r w:rsidRPr="00D16A8F">
        <w:rPr>
          <w:rFonts w:ascii="Arial" w:hAnsi="Arial" w:cs="Arial"/>
          <w:color w:val="000000" w:themeColor="text1"/>
          <w:sz w:val="24"/>
          <w:szCs w:val="24"/>
        </w:rPr>
        <w:t xml:space="preserve"> suppurée.</w:t>
      </w:r>
    </w:p>
    <w:p w14:paraId="4A7DDCB8" w14:textId="77777777" w:rsidR="00D16A8F" w:rsidRDefault="00D16A8F" w:rsidP="00D16A8F">
      <w:pPr>
        <w:shd w:val="clear" w:color="auto" w:fill="FFFFFF"/>
        <w:spacing w:after="0" w:line="240" w:lineRule="auto"/>
        <w:rPr>
          <w:rFonts w:ascii="Arial" w:hAnsi="Arial" w:cs="Arial"/>
          <w:color w:val="000000" w:themeColor="text1"/>
          <w:sz w:val="24"/>
          <w:szCs w:val="24"/>
        </w:rPr>
      </w:pPr>
    </w:p>
    <w:p w14:paraId="545917B8" w14:textId="49CCA25E" w:rsidR="00D16A8F" w:rsidRPr="00D16A8F" w:rsidRDefault="00D16A8F" w:rsidP="00D16A8F">
      <w:pPr>
        <w:shd w:val="clear" w:color="auto" w:fill="FFFFFF"/>
        <w:spacing w:after="0" w:line="240" w:lineRule="auto"/>
        <w:rPr>
          <w:rFonts w:ascii="Arial" w:hAnsi="Arial" w:cs="Arial"/>
          <w:b/>
          <w:bCs/>
          <w:color w:val="1F4E79" w:themeColor="accent5" w:themeShade="80"/>
          <w:sz w:val="24"/>
          <w:szCs w:val="24"/>
        </w:rPr>
      </w:pPr>
      <w:r w:rsidRPr="00D16A8F">
        <w:rPr>
          <w:rFonts w:ascii="Arial" w:hAnsi="Arial" w:cs="Arial"/>
          <w:b/>
          <w:bCs/>
          <w:color w:val="1F4E79" w:themeColor="accent5" w:themeShade="80"/>
          <w:sz w:val="24"/>
          <w:szCs w:val="24"/>
        </w:rPr>
        <w:t>L’INFLUENCE DES RÉSEAUX SOCIAUX SUR LE TRAITEMENT DE L’ACNÉ</w:t>
      </w:r>
    </w:p>
    <w:p w14:paraId="78EFDADC" w14:textId="77777777" w:rsidR="00D16A8F" w:rsidRPr="00D16A8F" w:rsidRDefault="00D16A8F" w:rsidP="00D16A8F">
      <w:pPr>
        <w:shd w:val="clear" w:color="auto" w:fill="FFFFFF"/>
        <w:spacing w:after="0" w:line="240" w:lineRule="auto"/>
        <w:rPr>
          <w:rFonts w:ascii="Arial" w:hAnsi="Arial" w:cs="Arial"/>
          <w:i/>
          <w:iCs/>
          <w:color w:val="1F4E79" w:themeColor="accent5" w:themeShade="80"/>
          <w:sz w:val="24"/>
          <w:szCs w:val="24"/>
        </w:rPr>
      </w:pPr>
      <w:r w:rsidRPr="00D16A8F">
        <w:rPr>
          <w:rFonts w:ascii="Arial" w:hAnsi="Arial" w:cs="Arial"/>
          <w:i/>
          <w:iCs/>
          <w:color w:val="1F4E79" w:themeColor="accent5" w:themeShade="80"/>
          <w:sz w:val="24"/>
          <w:szCs w:val="24"/>
        </w:rPr>
        <w:t>Imane Ouadi</w:t>
      </w:r>
    </w:p>
    <w:p w14:paraId="24AC3524" w14:textId="77777777" w:rsidR="00D16A8F" w:rsidRPr="00D16A8F" w:rsidRDefault="00D16A8F" w:rsidP="00D16A8F">
      <w:pPr>
        <w:shd w:val="clear" w:color="auto" w:fill="FFFFFF"/>
        <w:spacing w:after="0" w:line="240" w:lineRule="auto"/>
        <w:rPr>
          <w:rFonts w:ascii="Arial" w:hAnsi="Arial" w:cs="Arial"/>
          <w:color w:val="000000" w:themeColor="text1"/>
          <w:sz w:val="24"/>
          <w:szCs w:val="24"/>
        </w:rPr>
      </w:pPr>
    </w:p>
    <w:p w14:paraId="7D7F6C6F" w14:textId="77777777" w:rsidR="00D16A8F" w:rsidRPr="00D16A8F" w:rsidRDefault="00D16A8F" w:rsidP="00D16A8F">
      <w:pPr>
        <w:shd w:val="clear" w:color="auto" w:fill="FFFFFF"/>
        <w:spacing w:after="0" w:line="240" w:lineRule="auto"/>
        <w:rPr>
          <w:rFonts w:ascii="Arial" w:hAnsi="Arial" w:cs="Arial"/>
          <w:color w:val="000000" w:themeColor="text1"/>
          <w:sz w:val="24"/>
          <w:szCs w:val="24"/>
        </w:rPr>
      </w:pPr>
      <w:r w:rsidRPr="00D16A8F">
        <w:rPr>
          <w:rFonts w:ascii="Arial" w:hAnsi="Arial" w:cs="Arial"/>
          <w:color w:val="000000" w:themeColor="text1"/>
          <w:sz w:val="24"/>
          <w:szCs w:val="24"/>
        </w:rPr>
        <w:t>L’acné est la maladie dermatologique la plus fréquente dans le monde.</w:t>
      </w:r>
    </w:p>
    <w:p w14:paraId="1C6FCDAC" w14:textId="77777777" w:rsidR="00D16A8F" w:rsidRPr="00D16A8F" w:rsidRDefault="00D16A8F" w:rsidP="00D16A8F">
      <w:pPr>
        <w:shd w:val="clear" w:color="auto" w:fill="FFFFFF"/>
        <w:spacing w:after="0" w:line="240" w:lineRule="auto"/>
        <w:rPr>
          <w:rFonts w:ascii="Arial" w:hAnsi="Arial" w:cs="Arial"/>
          <w:color w:val="000000" w:themeColor="text1"/>
          <w:sz w:val="24"/>
          <w:szCs w:val="24"/>
        </w:rPr>
      </w:pPr>
      <w:r w:rsidRPr="00D16A8F">
        <w:rPr>
          <w:rFonts w:ascii="Arial" w:hAnsi="Arial" w:cs="Arial"/>
          <w:color w:val="000000" w:themeColor="text1"/>
          <w:sz w:val="24"/>
          <w:szCs w:val="24"/>
        </w:rPr>
        <w:t>Une étude descriptive transversale a évalué l’influence des réseaux sociaux sur l’acné.</w:t>
      </w:r>
    </w:p>
    <w:p w14:paraId="0831EFF7" w14:textId="77777777" w:rsidR="00D16A8F" w:rsidRPr="00D16A8F" w:rsidRDefault="00D16A8F" w:rsidP="00D16A8F">
      <w:pPr>
        <w:shd w:val="clear" w:color="auto" w:fill="FFFFFF"/>
        <w:spacing w:after="0" w:line="240" w:lineRule="auto"/>
        <w:rPr>
          <w:rFonts w:ascii="Arial" w:hAnsi="Arial" w:cs="Arial"/>
          <w:color w:val="000000" w:themeColor="text1"/>
          <w:sz w:val="24"/>
          <w:szCs w:val="24"/>
        </w:rPr>
      </w:pPr>
      <w:r w:rsidRPr="00D16A8F">
        <w:rPr>
          <w:rFonts w:ascii="Arial" w:hAnsi="Arial" w:cs="Arial"/>
          <w:color w:val="000000" w:themeColor="text1"/>
          <w:sz w:val="24"/>
          <w:szCs w:val="24"/>
        </w:rPr>
        <w:t>191 patients ont répondu au questionnaire, majoritairement des femmes, avec la plupart du temps un âge compris entre 20 et 30 ans.</w:t>
      </w:r>
    </w:p>
    <w:p w14:paraId="7ECF9E35" w14:textId="1BEDD75F" w:rsidR="00D16A8F" w:rsidRPr="00D16A8F" w:rsidRDefault="00D16A8F" w:rsidP="00D16A8F">
      <w:pPr>
        <w:shd w:val="clear" w:color="auto" w:fill="FFFFFF"/>
        <w:spacing w:after="0" w:line="240" w:lineRule="auto"/>
        <w:rPr>
          <w:rFonts w:ascii="Arial" w:hAnsi="Arial" w:cs="Arial"/>
          <w:color w:val="000000" w:themeColor="text1"/>
          <w:sz w:val="24"/>
          <w:szCs w:val="24"/>
        </w:rPr>
      </w:pPr>
      <w:r w:rsidRPr="00D16A8F">
        <w:rPr>
          <w:rFonts w:ascii="Arial" w:hAnsi="Arial" w:cs="Arial"/>
          <w:color w:val="000000" w:themeColor="text1"/>
          <w:sz w:val="24"/>
          <w:szCs w:val="24"/>
        </w:rPr>
        <w:t xml:space="preserve">Les réseaux sociaux les plus utilisés étaient </w:t>
      </w:r>
      <w:r w:rsidR="00687E8B">
        <w:rPr>
          <w:rFonts w:ascii="Arial" w:hAnsi="Arial" w:cs="Arial"/>
          <w:color w:val="000000" w:themeColor="text1"/>
          <w:sz w:val="24"/>
          <w:szCs w:val="24"/>
        </w:rPr>
        <w:t>F</w:t>
      </w:r>
      <w:r w:rsidRPr="00D16A8F">
        <w:rPr>
          <w:rFonts w:ascii="Arial" w:hAnsi="Arial" w:cs="Arial"/>
          <w:color w:val="000000" w:themeColor="text1"/>
          <w:sz w:val="24"/>
          <w:szCs w:val="24"/>
        </w:rPr>
        <w:t xml:space="preserve">acebook, </w:t>
      </w:r>
      <w:r w:rsidR="00A53ADD">
        <w:rPr>
          <w:rFonts w:ascii="Arial" w:hAnsi="Arial" w:cs="Arial"/>
          <w:color w:val="000000" w:themeColor="text1"/>
          <w:sz w:val="24"/>
          <w:szCs w:val="24"/>
        </w:rPr>
        <w:t>I</w:t>
      </w:r>
      <w:r w:rsidRPr="00D16A8F">
        <w:rPr>
          <w:rFonts w:ascii="Arial" w:hAnsi="Arial" w:cs="Arial"/>
          <w:color w:val="000000" w:themeColor="text1"/>
          <w:sz w:val="24"/>
          <w:szCs w:val="24"/>
        </w:rPr>
        <w:t xml:space="preserve">nstagram et </w:t>
      </w:r>
      <w:proofErr w:type="spellStart"/>
      <w:r w:rsidR="00A53ADD">
        <w:rPr>
          <w:rFonts w:ascii="Arial" w:hAnsi="Arial" w:cs="Arial"/>
          <w:color w:val="000000" w:themeColor="text1"/>
          <w:sz w:val="24"/>
          <w:szCs w:val="24"/>
        </w:rPr>
        <w:t>Y</w:t>
      </w:r>
      <w:r w:rsidRPr="00D16A8F">
        <w:rPr>
          <w:rFonts w:ascii="Arial" w:hAnsi="Arial" w:cs="Arial"/>
          <w:color w:val="000000" w:themeColor="text1"/>
          <w:sz w:val="24"/>
          <w:szCs w:val="24"/>
        </w:rPr>
        <w:t>outube</w:t>
      </w:r>
      <w:proofErr w:type="spellEnd"/>
      <w:r w:rsidRPr="00D16A8F">
        <w:rPr>
          <w:rFonts w:ascii="Arial" w:hAnsi="Arial" w:cs="Arial"/>
          <w:color w:val="000000" w:themeColor="text1"/>
          <w:sz w:val="24"/>
          <w:szCs w:val="24"/>
        </w:rPr>
        <w:t>. 38,9</w:t>
      </w:r>
      <w:r w:rsidR="00687E8B">
        <w:rPr>
          <w:rFonts w:ascii="Arial" w:hAnsi="Arial" w:cs="Arial"/>
          <w:color w:val="000000" w:themeColor="text1"/>
          <w:sz w:val="24"/>
          <w:szCs w:val="24"/>
        </w:rPr>
        <w:t> %</w:t>
      </w:r>
      <w:r w:rsidRPr="00D16A8F">
        <w:rPr>
          <w:rFonts w:ascii="Arial" w:hAnsi="Arial" w:cs="Arial"/>
          <w:color w:val="000000" w:themeColor="text1"/>
          <w:sz w:val="24"/>
          <w:szCs w:val="24"/>
        </w:rPr>
        <w:t xml:space="preserve"> des patients se sont intéressés à des sujets traitant de la peau et de l’acné. Plus de la moitié des patients ont déjà suivi des conseils donnés sur les réseaux sociaux pour traiter leur acné. Plus de la moitié </w:t>
      </w:r>
      <w:r w:rsidR="00687E8B">
        <w:rPr>
          <w:rFonts w:ascii="Arial" w:hAnsi="Arial" w:cs="Arial"/>
          <w:color w:val="000000" w:themeColor="text1"/>
          <w:sz w:val="24"/>
          <w:szCs w:val="24"/>
        </w:rPr>
        <w:t>a</w:t>
      </w:r>
      <w:r w:rsidRPr="00D16A8F">
        <w:rPr>
          <w:rFonts w:ascii="Arial" w:hAnsi="Arial" w:cs="Arial"/>
          <w:color w:val="000000" w:themeColor="text1"/>
          <w:sz w:val="24"/>
          <w:szCs w:val="24"/>
        </w:rPr>
        <w:t xml:space="preserve"> consulté le dermatologue après avoir consulté internet.</w:t>
      </w:r>
    </w:p>
    <w:p w14:paraId="50206D4E" w14:textId="7DF56264" w:rsidR="00F24B39" w:rsidRPr="00D16A8F" w:rsidRDefault="00D16A8F" w:rsidP="00D16A8F">
      <w:pPr>
        <w:shd w:val="clear" w:color="auto" w:fill="FFFFFF"/>
        <w:spacing w:after="0" w:line="240" w:lineRule="auto"/>
        <w:rPr>
          <w:rFonts w:ascii="Arial" w:hAnsi="Arial" w:cs="Arial"/>
          <w:color w:val="000000" w:themeColor="text1"/>
          <w:sz w:val="24"/>
          <w:szCs w:val="24"/>
        </w:rPr>
      </w:pPr>
      <w:r w:rsidRPr="00D16A8F">
        <w:rPr>
          <w:rFonts w:ascii="Arial" w:hAnsi="Arial" w:cs="Arial"/>
          <w:color w:val="000000" w:themeColor="text1"/>
          <w:sz w:val="24"/>
          <w:szCs w:val="24"/>
        </w:rPr>
        <w:t xml:space="preserve">Il est important que les dermatologues soient au courant de ces pratiques, voire </w:t>
      </w:r>
      <w:proofErr w:type="gramStart"/>
      <w:r w:rsidRPr="00D16A8F">
        <w:rPr>
          <w:rFonts w:ascii="Arial" w:hAnsi="Arial" w:cs="Arial"/>
          <w:color w:val="000000" w:themeColor="text1"/>
          <w:sz w:val="24"/>
          <w:szCs w:val="24"/>
        </w:rPr>
        <w:t>donnent</w:t>
      </w:r>
      <w:proofErr w:type="gramEnd"/>
      <w:r w:rsidRPr="00D16A8F">
        <w:rPr>
          <w:rFonts w:ascii="Arial" w:hAnsi="Arial" w:cs="Arial"/>
          <w:color w:val="000000" w:themeColor="text1"/>
          <w:sz w:val="24"/>
          <w:szCs w:val="24"/>
        </w:rPr>
        <w:t xml:space="preserve"> aussi des conseils sur internet. En effet, beaucoup de conseils disponibles sur les réseaux sociaux ne sont pas en accord avec les recommandations des sociétés savantes. Il y a même parfois des conseils inutiles, voire néfastes.</w:t>
      </w:r>
    </w:p>
    <w:p w14:paraId="457F1A7A" w14:textId="3827839A" w:rsidR="00F24B39" w:rsidRDefault="00F24B39" w:rsidP="00F24B39">
      <w:pPr>
        <w:shd w:val="clear" w:color="auto" w:fill="FFFFFF"/>
        <w:spacing w:after="0" w:line="240" w:lineRule="auto"/>
        <w:rPr>
          <w:rFonts w:ascii="Arial" w:hAnsi="Arial" w:cs="Arial"/>
          <w:b/>
          <w:bCs/>
          <w:color w:val="1F4E79" w:themeColor="accent5" w:themeShade="80"/>
          <w:sz w:val="24"/>
          <w:szCs w:val="24"/>
        </w:rPr>
      </w:pPr>
    </w:p>
    <w:p w14:paraId="5EF07725" w14:textId="77777777" w:rsidR="00F24B39" w:rsidRPr="00922E23" w:rsidRDefault="00F24B39" w:rsidP="00F24B39">
      <w:pPr>
        <w:shd w:val="clear" w:color="auto" w:fill="FFFFFF"/>
        <w:spacing w:after="0" w:line="240" w:lineRule="auto"/>
        <w:rPr>
          <w:rFonts w:ascii="Arial" w:eastAsia="Times New Roman" w:hAnsi="Arial" w:cs="Arial"/>
          <w:color w:val="222222"/>
          <w:sz w:val="24"/>
          <w:szCs w:val="24"/>
          <w:lang w:eastAsia="fr-FR"/>
        </w:rPr>
      </w:pPr>
    </w:p>
    <w:p w14:paraId="0379A1F5" w14:textId="451CC1EE" w:rsidR="0001185A" w:rsidRPr="00922E23" w:rsidRDefault="0001185A" w:rsidP="0001185A">
      <w:pPr>
        <w:shd w:val="clear" w:color="auto" w:fill="FFFFFF"/>
        <w:spacing w:after="0" w:line="240" w:lineRule="auto"/>
        <w:rPr>
          <w:rFonts w:ascii="Arial" w:eastAsia="Times New Roman" w:hAnsi="Arial" w:cs="Arial"/>
          <w:b/>
          <w:bCs/>
          <w:color w:val="222222"/>
          <w:sz w:val="24"/>
          <w:szCs w:val="24"/>
          <w:highlight w:val="cyan"/>
          <w:lang w:eastAsia="fr-FR"/>
        </w:rPr>
      </w:pPr>
      <w:r w:rsidRPr="00922E23">
        <w:rPr>
          <w:rFonts w:ascii="Arial" w:eastAsia="Times New Roman" w:hAnsi="Arial" w:cs="Arial"/>
          <w:b/>
          <w:bCs/>
          <w:color w:val="222222"/>
          <w:sz w:val="24"/>
          <w:szCs w:val="24"/>
          <w:highlight w:val="cyan"/>
          <w:lang w:eastAsia="fr-FR"/>
        </w:rPr>
        <w:t>Messages clé</w:t>
      </w:r>
      <w:r w:rsidR="00853166" w:rsidRPr="00922E23">
        <w:rPr>
          <w:rFonts w:ascii="Arial" w:eastAsia="Times New Roman" w:hAnsi="Arial" w:cs="Arial"/>
          <w:b/>
          <w:bCs/>
          <w:color w:val="222222"/>
          <w:sz w:val="24"/>
          <w:szCs w:val="24"/>
          <w:highlight w:val="cyan"/>
          <w:lang w:eastAsia="fr-FR"/>
        </w:rPr>
        <w:t>s</w:t>
      </w:r>
      <w:r w:rsidRPr="00922E23">
        <w:rPr>
          <w:rFonts w:ascii="Arial" w:eastAsia="Times New Roman" w:hAnsi="Arial" w:cs="Arial"/>
          <w:b/>
          <w:bCs/>
          <w:color w:val="222222"/>
          <w:sz w:val="24"/>
          <w:szCs w:val="24"/>
          <w:highlight w:val="cyan"/>
          <w:lang w:eastAsia="fr-FR"/>
        </w:rPr>
        <w:t> :</w:t>
      </w:r>
    </w:p>
    <w:p w14:paraId="4AA5F48C" w14:textId="77777777" w:rsidR="00D028C6" w:rsidRPr="00D028C6" w:rsidRDefault="00D028C6" w:rsidP="00D028C6">
      <w:pPr>
        <w:pStyle w:val="NormalWeb"/>
        <w:numPr>
          <w:ilvl w:val="0"/>
          <w:numId w:val="35"/>
        </w:numPr>
        <w:spacing w:after="0"/>
        <w:jc w:val="both"/>
        <w:rPr>
          <w:rFonts w:ascii="Arial" w:eastAsiaTheme="minorHAnsi" w:hAnsi="Arial" w:cs="Arial"/>
          <w:lang w:eastAsia="en-US"/>
        </w:rPr>
      </w:pPr>
      <w:r w:rsidRPr="00D028C6">
        <w:rPr>
          <w:rFonts w:ascii="Arial" w:eastAsiaTheme="minorHAnsi" w:hAnsi="Arial" w:cs="Arial"/>
          <w:lang w:eastAsia="en-US"/>
        </w:rPr>
        <w:t>Bien penser à proposer une consultation en addictologie aux patients fumeurs souffrant d’</w:t>
      </w:r>
      <w:proofErr w:type="spellStart"/>
      <w:r w:rsidRPr="00D028C6">
        <w:rPr>
          <w:rFonts w:ascii="Arial" w:eastAsiaTheme="minorHAnsi" w:hAnsi="Arial" w:cs="Arial"/>
          <w:lang w:eastAsia="en-US"/>
        </w:rPr>
        <w:t>hydradénite</w:t>
      </w:r>
      <w:proofErr w:type="spellEnd"/>
      <w:r w:rsidRPr="00D028C6">
        <w:rPr>
          <w:rFonts w:ascii="Arial" w:eastAsiaTheme="minorHAnsi" w:hAnsi="Arial" w:cs="Arial"/>
          <w:lang w:eastAsia="en-US"/>
        </w:rPr>
        <w:t xml:space="preserve"> suppurée.</w:t>
      </w:r>
    </w:p>
    <w:p w14:paraId="5BA37759" w14:textId="22679EE5" w:rsidR="00D028C6" w:rsidRPr="00D028C6" w:rsidRDefault="00D028C6" w:rsidP="00D028C6">
      <w:pPr>
        <w:pStyle w:val="NormalWeb"/>
        <w:numPr>
          <w:ilvl w:val="0"/>
          <w:numId w:val="35"/>
        </w:numPr>
        <w:spacing w:after="0"/>
        <w:jc w:val="both"/>
        <w:rPr>
          <w:rFonts w:ascii="Arial" w:eastAsiaTheme="minorHAnsi" w:hAnsi="Arial" w:cs="Arial"/>
          <w:lang w:eastAsia="en-US"/>
        </w:rPr>
      </w:pPr>
      <w:r w:rsidRPr="00D028C6">
        <w:rPr>
          <w:rFonts w:ascii="Arial" w:eastAsiaTheme="minorHAnsi" w:hAnsi="Arial" w:cs="Arial"/>
          <w:lang w:eastAsia="en-US"/>
        </w:rPr>
        <w:t>Les rappels vaccinaux sont possibles si réaction cutanée à la première dose de vaccin anti-COVID</w:t>
      </w:r>
      <w:r>
        <w:rPr>
          <w:rFonts w:ascii="Arial" w:eastAsiaTheme="minorHAnsi" w:hAnsi="Arial" w:cs="Arial"/>
          <w:lang w:eastAsia="en-US"/>
        </w:rPr>
        <w:t>-</w:t>
      </w:r>
      <w:r w:rsidRPr="00D028C6">
        <w:rPr>
          <w:rFonts w:ascii="Arial" w:eastAsiaTheme="minorHAnsi" w:hAnsi="Arial" w:cs="Arial"/>
          <w:lang w:eastAsia="en-US"/>
        </w:rPr>
        <w:t>19.</w:t>
      </w:r>
    </w:p>
    <w:p w14:paraId="29267F07" w14:textId="77777777" w:rsidR="00D028C6" w:rsidRPr="00D028C6" w:rsidRDefault="00D028C6" w:rsidP="00D028C6">
      <w:pPr>
        <w:pStyle w:val="NormalWeb"/>
        <w:numPr>
          <w:ilvl w:val="0"/>
          <w:numId w:val="35"/>
        </w:numPr>
        <w:spacing w:after="0"/>
        <w:jc w:val="both"/>
        <w:rPr>
          <w:rFonts w:ascii="Arial" w:eastAsiaTheme="minorHAnsi" w:hAnsi="Arial" w:cs="Arial"/>
          <w:lang w:eastAsia="en-US"/>
        </w:rPr>
      </w:pPr>
      <w:r w:rsidRPr="00D028C6">
        <w:rPr>
          <w:rFonts w:ascii="Arial" w:eastAsiaTheme="minorHAnsi" w:hAnsi="Arial" w:cs="Arial"/>
          <w:lang w:eastAsia="en-US"/>
        </w:rPr>
        <w:t>Ne pas retarder les consultations de dépistage, afin de limiter la perte de chance pour le patient.</w:t>
      </w:r>
    </w:p>
    <w:p w14:paraId="5431DD7F" w14:textId="77777777" w:rsidR="00A52ACF" w:rsidRPr="00922E23" w:rsidRDefault="00A52ACF" w:rsidP="00D0184A">
      <w:pPr>
        <w:pStyle w:val="NormalWeb"/>
        <w:spacing w:before="0" w:beforeAutospacing="0" w:after="0" w:afterAutospacing="0"/>
        <w:jc w:val="both"/>
        <w:rPr>
          <w:rFonts w:ascii="Arial" w:hAnsi="Arial" w:cs="Arial"/>
          <w:color w:val="7B7C7F"/>
        </w:rPr>
      </w:pPr>
    </w:p>
    <w:p w14:paraId="01492F32" w14:textId="6FA44277" w:rsidR="004647A2" w:rsidRPr="00922E23" w:rsidRDefault="004647A2" w:rsidP="00EB7A8F">
      <w:pPr>
        <w:pStyle w:val="Titre2"/>
        <w:spacing w:before="0" w:beforeAutospacing="0" w:after="150" w:afterAutospacing="0"/>
        <w:rPr>
          <w:rFonts w:ascii="Arial" w:hAnsi="Arial" w:cs="Arial"/>
          <w:color w:val="006383"/>
          <w:sz w:val="24"/>
          <w:szCs w:val="24"/>
        </w:rPr>
      </w:pPr>
    </w:p>
    <w:p w14:paraId="0B96BD01" w14:textId="77777777" w:rsidR="004647A2" w:rsidRPr="00922E23" w:rsidRDefault="004647A2" w:rsidP="00EB7A8F">
      <w:pPr>
        <w:pStyle w:val="Titre2"/>
        <w:spacing w:before="0" w:beforeAutospacing="0" w:after="150" w:afterAutospacing="0"/>
        <w:rPr>
          <w:rFonts w:ascii="Arial" w:hAnsi="Arial" w:cs="Arial"/>
          <w:color w:val="006383"/>
          <w:sz w:val="24"/>
          <w:szCs w:val="24"/>
        </w:rPr>
      </w:pPr>
    </w:p>
    <w:p w14:paraId="2DE6F2F8" w14:textId="77DF235C" w:rsidR="00C1548F" w:rsidRDefault="00443537" w:rsidP="00C1548F">
      <w:pPr>
        <w:pStyle w:val="Titre2"/>
        <w:spacing w:before="0" w:beforeAutospacing="0" w:after="150" w:afterAutospacing="0"/>
        <w:rPr>
          <w:rFonts w:ascii="Arial" w:hAnsi="Arial" w:cs="Arial"/>
          <w:b w:val="0"/>
          <w:bCs w:val="0"/>
          <w:color w:val="707070"/>
          <w:sz w:val="24"/>
          <w:szCs w:val="24"/>
        </w:rPr>
      </w:pPr>
      <w:r w:rsidRPr="00922E23">
        <w:rPr>
          <w:rFonts w:ascii="Arial" w:hAnsi="Arial" w:cs="Arial"/>
          <w:color w:val="006383"/>
          <w:sz w:val="24"/>
          <w:szCs w:val="24"/>
        </w:rPr>
        <w:t>QUIZ DE FORMATION :</w:t>
      </w:r>
    </w:p>
    <w:p w14:paraId="171CC1FD" w14:textId="44DE844D" w:rsidR="00D16A8F" w:rsidRPr="00D16A8F" w:rsidRDefault="00D16A8F" w:rsidP="00D16A8F">
      <w:pPr>
        <w:pStyle w:val="Titre2"/>
        <w:spacing w:after="150"/>
        <w:rPr>
          <w:rFonts w:ascii="Arial" w:hAnsi="Arial" w:cs="Arial"/>
          <w:b w:val="0"/>
          <w:bCs w:val="0"/>
          <w:color w:val="707070"/>
          <w:sz w:val="24"/>
          <w:szCs w:val="24"/>
        </w:rPr>
      </w:pPr>
      <w:r w:rsidRPr="00D16A8F">
        <w:rPr>
          <w:rFonts w:ascii="Arial" w:hAnsi="Arial" w:cs="Arial"/>
          <w:b w:val="0"/>
          <w:bCs w:val="0"/>
          <w:color w:val="707070"/>
          <w:sz w:val="24"/>
          <w:szCs w:val="24"/>
        </w:rPr>
        <w:t xml:space="preserve">Une </w:t>
      </w:r>
      <w:proofErr w:type="spellStart"/>
      <w:r w:rsidRPr="00D16A8F">
        <w:rPr>
          <w:rFonts w:ascii="Arial" w:hAnsi="Arial" w:cs="Arial"/>
          <w:b w:val="0"/>
          <w:bCs w:val="0"/>
          <w:color w:val="707070"/>
          <w:sz w:val="24"/>
          <w:szCs w:val="24"/>
        </w:rPr>
        <w:t>hidradénite</w:t>
      </w:r>
      <w:proofErr w:type="spellEnd"/>
      <w:r w:rsidRPr="00D16A8F">
        <w:rPr>
          <w:rFonts w:ascii="Arial" w:hAnsi="Arial" w:cs="Arial"/>
          <w:b w:val="0"/>
          <w:bCs w:val="0"/>
          <w:color w:val="707070"/>
          <w:sz w:val="24"/>
          <w:szCs w:val="24"/>
        </w:rPr>
        <w:t xml:space="preserve"> suppurée sera plus importante</w:t>
      </w:r>
      <w:r w:rsidR="00687E8B">
        <w:rPr>
          <w:rFonts w:ascii="Arial" w:hAnsi="Arial" w:cs="Arial"/>
          <w:b w:val="0"/>
          <w:bCs w:val="0"/>
          <w:color w:val="707070"/>
          <w:sz w:val="24"/>
          <w:szCs w:val="24"/>
        </w:rPr>
        <w:t> </w:t>
      </w:r>
      <w:r w:rsidRPr="00D16A8F">
        <w:rPr>
          <w:rFonts w:ascii="Arial" w:hAnsi="Arial" w:cs="Arial"/>
          <w:b w:val="0"/>
          <w:bCs w:val="0"/>
          <w:color w:val="707070"/>
          <w:sz w:val="24"/>
          <w:szCs w:val="24"/>
        </w:rPr>
        <w:t>:</w:t>
      </w:r>
    </w:p>
    <w:p w14:paraId="454AC40D" w14:textId="63C0F2F2" w:rsidR="00D16A8F" w:rsidRPr="00D16A8F" w:rsidRDefault="00687E8B" w:rsidP="00D16A8F">
      <w:pPr>
        <w:pStyle w:val="Titre2"/>
        <w:numPr>
          <w:ilvl w:val="0"/>
          <w:numId w:val="21"/>
        </w:numPr>
        <w:spacing w:after="150"/>
        <w:rPr>
          <w:rFonts w:ascii="Arial" w:hAnsi="Arial" w:cs="Arial"/>
          <w:b w:val="0"/>
          <w:bCs w:val="0"/>
          <w:color w:val="707070"/>
          <w:sz w:val="24"/>
          <w:szCs w:val="24"/>
        </w:rPr>
      </w:pPr>
      <w:r>
        <w:rPr>
          <w:rFonts w:ascii="Arial" w:hAnsi="Arial" w:cs="Arial"/>
          <w:b w:val="0"/>
          <w:bCs w:val="0"/>
          <w:color w:val="707070"/>
          <w:sz w:val="24"/>
          <w:szCs w:val="24"/>
        </w:rPr>
        <w:t>S</w:t>
      </w:r>
      <w:r w:rsidR="00D16A8F" w:rsidRPr="00D16A8F">
        <w:rPr>
          <w:rFonts w:ascii="Arial" w:hAnsi="Arial" w:cs="Arial"/>
          <w:b w:val="0"/>
          <w:bCs w:val="0"/>
          <w:color w:val="707070"/>
          <w:sz w:val="24"/>
          <w:szCs w:val="24"/>
        </w:rPr>
        <w:t>i le patient a un tabagisme actif</w:t>
      </w:r>
    </w:p>
    <w:p w14:paraId="605008F4" w14:textId="1B9F2FF5" w:rsidR="00D16A8F" w:rsidRPr="00D16A8F" w:rsidRDefault="00687E8B" w:rsidP="00D16A8F">
      <w:pPr>
        <w:pStyle w:val="Titre2"/>
        <w:numPr>
          <w:ilvl w:val="0"/>
          <w:numId w:val="21"/>
        </w:numPr>
        <w:spacing w:after="150"/>
        <w:rPr>
          <w:rFonts w:ascii="Arial" w:hAnsi="Arial" w:cs="Arial"/>
          <w:b w:val="0"/>
          <w:bCs w:val="0"/>
          <w:color w:val="707070"/>
          <w:sz w:val="24"/>
          <w:szCs w:val="24"/>
        </w:rPr>
      </w:pPr>
      <w:r>
        <w:rPr>
          <w:rFonts w:ascii="Arial" w:hAnsi="Arial" w:cs="Arial"/>
          <w:b w:val="0"/>
          <w:bCs w:val="0"/>
          <w:color w:val="707070"/>
          <w:sz w:val="24"/>
          <w:szCs w:val="24"/>
        </w:rPr>
        <w:t>S</w:t>
      </w:r>
      <w:r w:rsidR="00D16A8F" w:rsidRPr="00D16A8F">
        <w:rPr>
          <w:rFonts w:ascii="Arial" w:hAnsi="Arial" w:cs="Arial"/>
          <w:b w:val="0"/>
          <w:bCs w:val="0"/>
          <w:color w:val="707070"/>
          <w:sz w:val="24"/>
          <w:szCs w:val="24"/>
        </w:rPr>
        <w:t>i le patient est un ancien fumeur</w:t>
      </w:r>
    </w:p>
    <w:p w14:paraId="43AF3022" w14:textId="7854015D" w:rsidR="00D16A8F" w:rsidRPr="00D16A8F" w:rsidRDefault="00D16A8F" w:rsidP="00D16A8F">
      <w:pPr>
        <w:pStyle w:val="Titre2"/>
        <w:spacing w:after="150"/>
        <w:rPr>
          <w:rFonts w:ascii="Arial" w:hAnsi="Arial" w:cs="Arial"/>
          <w:b w:val="0"/>
          <w:bCs w:val="0"/>
          <w:color w:val="707070"/>
          <w:sz w:val="24"/>
          <w:szCs w:val="24"/>
        </w:rPr>
      </w:pPr>
      <w:r w:rsidRPr="00D16A8F">
        <w:rPr>
          <w:rFonts w:ascii="Arial" w:hAnsi="Arial" w:cs="Arial"/>
          <w:b w:val="0"/>
          <w:bCs w:val="0"/>
          <w:color w:val="707070"/>
          <w:sz w:val="24"/>
          <w:szCs w:val="24"/>
        </w:rPr>
        <w:t>Quelle réaction cutanée devrait contre-indiquer la vaccination anti-covid</w:t>
      </w:r>
      <w:r w:rsidR="00687E8B">
        <w:rPr>
          <w:rFonts w:ascii="Arial" w:hAnsi="Arial" w:cs="Arial"/>
          <w:b w:val="0"/>
          <w:bCs w:val="0"/>
          <w:color w:val="707070"/>
          <w:sz w:val="24"/>
          <w:szCs w:val="24"/>
        </w:rPr>
        <w:t> </w:t>
      </w:r>
      <w:r w:rsidRPr="00D16A8F">
        <w:rPr>
          <w:rFonts w:ascii="Arial" w:hAnsi="Arial" w:cs="Arial"/>
          <w:b w:val="0"/>
          <w:bCs w:val="0"/>
          <w:color w:val="707070"/>
          <w:sz w:val="24"/>
          <w:szCs w:val="24"/>
        </w:rPr>
        <w:t>?</w:t>
      </w:r>
    </w:p>
    <w:p w14:paraId="32D650BC" w14:textId="659EAD1F" w:rsidR="00D16A8F" w:rsidRPr="00D16A8F" w:rsidRDefault="00687E8B" w:rsidP="00D16A8F">
      <w:pPr>
        <w:pStyle w:val="Titre2"/>
        <w:numPr>
          <w:ilvl w:val="0"/>
          <w:numId w:val="34"/>
        </w:numPr>
        <w:spacing w:after="150"/>
        <w:rPr>
          <w:rFonts w:ascii="Arial" w:hAnsi="Arial" w:cs="Arial"/>
          <w:b w:val="0"/>
          <w:bCs w:val="0"/>
          <w:color w:val="707070"/>
          <w:sz w:val="24"/>
          <w:szCs w:val="24"/>
        </w:rPr>
      </w:pPr>
      <w:r>
        <w:rPr>
          <w:rFonts w:ascii="Arial" w:hAnsi="Arial" w:cs="Arial"/>
          <w:b w:val="0"/>
          <w:bCs w:val="0"/>
          <w:color w:val="707070"/>
          <w:sz w:val="24"/>
          <w:szCs w:val="24"/>
        </w:rPr>
        <w:t>U</w:t>
      </w:r>
      <w:r w:rsidR="00D16A8F" w:rsidRPr="00D16A8F">
        <w:rPr>
          <w:rFonts w:ascii="Arial" w:hAnsi="Arial" w:cs="Arial"/>
          <w:b w:val="0"/>
          <w:bCs w:val="0"/>
          <w:color w:val="707070"/>
          <w:sz w:val="24"/>
          <w:szCs w:val="24"/>
        </w:rPr>
        <w:t>n érythème étendu au membre supérieur</w:t>
      </w:r>
    </w:p>
    <w:p w14:paraId="62E4019B" w14:textId="0DBC964A" w:rsidR="00D16A8F" w:rsidRPr="00D16A8F" w:rsidRDefault="00687E8B" w:rsidP="00D16A8F">
      <w:pPr>
        <w:pStyle w:val="Titre2"/>
        <w:numPr>
          <w:ilvl w:val="0"/>
          <w:numId w:val="34"/>
        </w:numPr>
        <w:spacing w:after="150"/>
        <w:rPr>
          <w:rFonts w:ascii="Arial" w:hAnsi="Arial" w:cs="Arial"/>
          <w:b w:val="0"/>
          <w:bCs w:val="0"/>
          <w:color w:val="707070"/>
          <w:sz w:val="24"/>
          <w:szCs w:val="24"/>
        </w:rPr>
      </w:pPr>
      <w:r>
        <w:rPr>
          <w:rFonts w:ascii="Arial" w:hAnsi="Arial" w:cs="Arial"/>
          <w:b w:val="0"/>
          <w:bCs w:val="0"/>
          <w:color w:val="707070"/>
          <w:sz w:val="24"/>
          <w:szCs w:val="24"/>
        </w:rPr>
        <w:t>U</w:t>
      </w:r>
      <w:r w:rsidR="00D16A8F" w:rsidRPr="00D16A8F">
        <w:rPr>
          <w:rFonts w:ascii="Arial" w:hAnsi="Arial" w:cs="Arial"/>
          <w:b w:val="0"/>
          <w:bCs w:val="0"/>
          <w:color w:val="707070"/>
          <w:sz w:val="24"/>
          <w:szCs w:val="24"/>
        </w:rPr>
        <w:t>n zona</w:t>
      </w:r>
    </w:p>
    <w:p w14:paraId="3E5144FE" w14:textId="6AA16B09" w:rsidR="00C1548F" w:rsidRDefault="00687E8B" w:rsidP="00D16A8F">
      <w:pPr>
        <w:pStyle w:val="Titre2"/>
        <w:numPr>
          <w:ilvl w:val="0"/>
          <w:numId w:val="34"/>
        </w:numPr>
        <w:spacing w:before="0" w:beforeAutospacing="0" w:after="150" w:afterAutospacing="0"/>
        <w:rPr>
          <w:rFonts w:ascii="Arial" w:hAnsi="Arial" w:cs="Arial"/>
          <w:b w:val="0"/>
          <w:bCs w:val="0"/>
          <w:color w:val="707070"/>
          <w:sz w:val="24"/>
          <w:szCs w:val="24"/>
        </w:rPr>
      </w:pPr>
      <w:r>
        <w:rPr>
          <w:rFonts w:ascii="Arial" w:hAnsi="Arial" w:cs="Arial"/>
          <w:b w:val="0"/>
          <w:bCs w:val="0"/>
          <w:color w:val="707070"/>
          <w:sz w:val="24"/>
          <w:szCs w:val="24"/>
        </w:rPr>
        <w:t>D</w:t>
      </w:r>
      <w:r w:rsidR="00D16A8F" w:rsidRPr="00D16A8F">
        <w:rPr>
          <w:rFonts w:ascii="Arial" w:hAnsi="Arial" w:cs="Arial"/>
          <w:b w:val="0"/>
          <w:bCs w:val="0"/>
          <w:color w:val="707070"/>
          <w:sz w:val="24"/>
          <w:szCs w:val="24"/>
        </w:rPr>
        <w:t>es bulles apparaissant quelques jours après la vaccination</w:t>
      </w:r>
    </w:p>
    <w:p w14:paraId="41C0E151" w14:textId="77777777" w:rsidR="0001185A" w:rsidRPr="00922E23" w:rsidRDefault="0001185A" w:rsidP="00A52ACF">
      <w:pPr>
        <w:pStyle w:val="Titre2"/>
        <w:spacing w:before="0" w:beforeAutospacing="0" w:after="150" w:afterAutospacing="0"/>
        <w:rPr>
          <w:rFonts w:ascii="Arial" w:hAnsi="Arial" w:cs="Arial"/>
          <w:color w:val="006383"/>
          <w:sz w:val="24"/>
          <w:szCs w:val="24"/>
        </w:rPr>
      </w:pPr>
    </w:p>
    <w:p w14:paraId="22EC3D15" w14:textId="2FBB5BE3" w:rsidR="00A52ACF" w:rsidRPr="00922E23" w:rsidRDefault="00A52ACF" w:rsidP="00A52ACF">
      <w:pPr>
        <w:pStyle w:val="Titre2"/>
        <w:spacing w:before="0" w:beforeAutospacing="0" w:after="150" w:afterAutospacing="0"/>
        <w:rPr>
          <w:rFonts w:ascii="Arial" w:hAnsi="Arial" w:cs="Arial"/>
          <w:color w:val="006383"/>
          <w:sz w:val="24"/>
          <w:szCs w:val="24"/>
        </w:rPr>
      </w:pPr>
      <w:r w:rsidRPr="00922E23">
        <w:rPr>
          <w:rFonts w:ascii="Arial" w:hAnsi="Arial" w:cs="Arial"/>
          <w:color w:val="006383"/>
          <w:sz w:val="24"/>
          <w:szCs w:val="24"/>
        </w:rPr>
        <w:t>RÉPONSES :</w:t>
      </w:r>
    </w:p>
    <w:p w14:paraId="6C089906" w14:textId="6545D65E" w:rsidR="00D16A8F" w:rsidRPr="00D16A8F" w:rsidRDefault="00D16A8F" w:rsidP="00D16A8F">
      <w:pPr>
        <w:pStyle w:val="Titre2"/>
        <w:spacing w:after="150"/>
        <w:rPr>
          <w:rFonts w:ascii="Arial" w:hAnsi="Arial" w:cs="Arial"/>
          <w:b w:val="0"/>
          <w:bCs w:val="0"/>
          <w:color w:val="707070"/>
          <w:sz w:val="24"/>
          <w:szCs w:val="24"/>
        </w:rPr>
      </w:pPr>
      <w:r w:rsidRPr="00D16A8F">
        <w:rPr>
          <w:rFonts w:ascii="Arial" w:hAnsi="Arial" w:cs="Arial"/>
          <w:b w:val="0"/>
          <w:bCs w:val="0"/>
          <w:color w:val="707070"/>
          <w:sz w:val="24"/>
          <w:szCs w:val="24"/>
        </w:rPr>
        <w:lastRenderedPageBreak/>
        <w:t xml:space="preserve">Une </w:t>
      </w:r>
      <w:proofErr w:type="spellStart"/>
      <w:r w:rsidRPr="00D16A8F">
        <w:rPr>
          <w:rFonts w:ascii="Arial" w:hAnsi="Arial" w:cs="Arial"/>
          <w:b w:val="0"/>
          <w:bCs w:val="0"/>
          <w:color w:val="707070"/>
          <w:sz w:val="24"/>
          <w:szCs w:val="24"/>
        </w:rPr>
        <w:t>hidradénite</w:t>
      </w:r>
      <w:proofErr w:type="spellEnd"/>
      <w:r w:rsidRPr="00D16A8F">
        <w:rPr>
          <w:rFonts w:ascii="Arial" w:hAnsi="Arial" w:cs="Arial"/>
          <w:b w:val="0"/>
          <w:bCs w:val="0"/>
          <w:color w:val="707070"/>
          <w:sz w:val="24"/>
          <w:szCs w:val="24"/>
        </w:rPr>
        <w:t xml:space="preserve"> suppurée sera plus importante</w:t>
      </w:r>
      <w:r w:rsidR="00687E8B">
        <w:rPr>
          <w:rFonts w:ascii="Arial" w:hAnsi="Arial" w:cs="Arial"/>
          <w:b w:val="0"/>
          <w:bCs w:val="0"/>
          <w:color w:val="707070"/>
          <w:sz w:val="24"/>
          <w:szCs w:val="24"/>
        </w:rPr>
        <w:t> </w:t>
      </w:r>
      <w:r w:rsidRPr="00D16A8F">
        <w:rPr>
          <w:rFonts w:ascii="Arial" w:hAnsi="Arial" w:cs="Arial"/>
          <w:b w:val="0"/>
          <w:bCs w:val="0"/>
          <w:color w:val="707070"/>
          <w:sz w:val="24"/>
          <w:szCs w:val="24"/>
        </w:rPr>
        <w:t>:</w:t>
      </w:r>
    </w:p>
    <w:p w14:paraId="446F1B80" w14:textId="1A9A110B" w:rsidR="00D16A8F" w:rsidRPr="00D16A8F" w:rsidRDefault="00687E8B" w:rsidP="00D16A8F">
      <w:pPr>
        <w:pStyle w:val="Titre2"/>
        <w:numPr>
          <w:ilvl w:val="0"/>
          <w:numId w:val="21"/>
        </w:numPr>
        <w:spacing w:after="150"/>
        <w:rPr>
          <w:rFonts w:ascii="Arial" w:hAnsi="Arial" w:cs="Arial"/>
          <w:color w:val="707070"/>
          <w:sz w:val="24"/>
          <w:szCs w:val="24"/>
        </w:rPr>
      </w:pPr>
      <w:r>
        <w:rPr>
          <w:rFonts w:ascii="Arial" w:hAnsi="Arial" w:cs="Arial"/>
          <w:color w:val="707070"/>
          <w:sz w:val="24"/>
          <w:szCs w:val="24"/>
        </w:rPr>
        <w:t>S</w:t>
      </w:r>
      <w:r w:rsidR="00D16A8F" w:rsidRPr="00D16A8F">
        <w:rPr>
          <w:rFonts w:ascii="Arial" w:hAnsi="Arial" w:cs="Arial"/>
          <w:color w:val="707070"/>
          <w:sz w:val="24"/>
          <w:szCs w:val="24"/>
        </w:rPr>
        <w:t>i le patient a un tabagisme actif</w:t>
      </w:r>
    </w:p>
    <w:p w14:paraId="4D06A9F0" w14:textId="2E86B5EC" w:rsidR="00D16A8F" w:rsidRPr="00D16A8F" w:rsidRDefault="00D16A8F" w:rsidP="00D16A8F">
      <w:pPr>
        <w:pStyle w:val="Titre2"/>
        <w:spacing w:after="150"/>
        <w:rPr>
          <w:rFonts w:ascii="Arial" w:hAnsi="Arial" w:cs="Arial"/>
          <w:b w:val="0"/>
          <w:bCs w:val="0"/>
          <w:color w:val="707070"/>
          <w:sz w:val="24"/>
          <w:szCs w:val="24"/>
        </w:rPr>
      </w:pPr>
      <w:r w:rsidRPr="00D16A8F">
        <w:rPr>
          <w:rFonts w:ascii="Arial" w:hAnsi="Arial" w:cs="Arial"/>
          <w:b w:val="0"/>
          <w:bCs w:val="0"/>
          <w:color w:val="707070"/>
          <w:sz w:val="24"/>
          <w:szCs w:val="24"/>
        </w:rPr>
        <w:t>Quelle réaction cutanée devrait contre-indiquer la vaccination anti-covid</w:t>
      </w:r>
      <w:r w:rsidR="00687E8B">
        <w:rPr>
          <w:rFonts w:ascii="Arial" w:hAnsi="Arial" w:cs="Arial"/>
          <w:b w:val="0"/>
          <w:bCs w:val="0"/>
          <w:color w:val="707070"/>
          <w:sz w:val="24"/>
          <w:szCs w:val="24"/>
        </w:rPr>
        <w:t> </w:t>
      </w:r>
      <w:r w:rsidRPr="00D16A8F">
        <w:rPr>
          <w:rFonts w:ascii="Arial" w:hAnsi="Arial" w:cs="Arial"/>
          <w:b w:val="0"/>
          <w:bCs w:val="0"/>
          <w:color w:val="707070"/>
          <w:sz w:val="24"/>
          <w:szCs w:val="24"/>
        </w:rPr>
        <w:t>?</w:t>
      </w:r>
    </w:p>
    <w:p w14:paraId="13B2416B" w14:textId="6546E070" w:rsidR="00D16A8F" w:rsidRPr="00D16A8F" w:rsidRDefault="00687E8B" w:rsidP="00D16A8F">
      <w:pPr>
        <w:pStyle w:val="Titre2"/>
        <w:numPr>
          <w:ilvl w:val="0"/>
          <w:numId w:val="34"/>
        </w:numPr>
        <w:spacing w:before="0" w:beforeAutospacing="0" w:after="150" w:afterAutospacing="0"/>
        <w:rPr>
          <w:rFonts w:ascii="Arial" w:hAnsi="Arial" w:cs="Arial"/>
          <w:color w:val="707070"/>
          <w:sz w:val="24"/>
          <w:szCs w:val="24"/>
        </w:rPr>
      </w:pPr>
      <w:r>
        <w:rPr>
          <w:rFonts w:ascii="Arial" w:hAnsi="Arial" w:cs="Arial"/>
          <w:color w:val="707070"/>
          <w:sz w:val="24"/>
          <w:szCs w:val="24"/>
        </w:rPr>
        <w:t>D</w:t>
      </w:r>
      <w:r w:rsidR="00D16A8F" w:rsidRPr="00D16A8F">
        <w:rPr>
          <w:rFonts w:ascii="Arial" w:hAnsi="Arial" w:cs="Arial"/>
          <w:color w:val="707070"/>
          <w:sz w:val="24"/>
          <w:szCs w:val="24"/>
        </w:rPr>
        <w:t>es bulles apparaissant quelques jours après la vaccination</w:t>
      </w:r>
    </w:p>
    <w:p w14:paraId="3C4F9D36" w14:textId="54DAE178" w:rsidR="003972B3" w:rsidRPr="00C1548F" w:rsidRDefault="003972B3" w:rsidP="00D16A8F">
      <w:pPr>
        <w:pStyle w:val="Titre2"/>
        <w:spacing w:after="150"/>
        <w:ind w:left="360"/>
        <w:rPr>
          <w:rStyle w:val="Accentuation"/>
          <w:rFonts w:ascii="Arial" w:hAnsi="Arial" w:cs="Arial"/>
          <w:i w:val="0"/>
          <w:iCs w:val="0"/>
          <w:color w:val="000000" w:themeColor="text1"/>
          <w:sz w:val="24"/>
          <w:szCs w:val="24"/>
        </w:rPr>
      </w:pPr>
    </w:p>
    <w:p w14:paraId="5A1CE9E8" w14:textId="77777777" w:rsidR="0001185A" w:rsidRPr="00922E23" w:rsidRDefault="0001185A" w:rsidP="00A52ACF">
      <w:pPr>
        <w:pStyle w:val="Titre2"/>
        <w:spacing w:before="0" w:beforeAutospacing="0" w:after="150" w:afterAutospacing="0"/>
        <w:rPr>
          <w:rFonts w:ascii="Arial" w:hAnsi="Arial" w:cs="Arial"/>
          <w:color w:val="006383"/>
          <w:sz w:val="24"/>
          <w:szCs w:val="24"/>
        </w:rPr>
      </w:pPr>
    </w:p>
    <w:p w14:paraId="2C84AB7D" w14:textId="7D4DE0F0" w:rsidR="00FA728B" w:rsidRPr="00922E23" w:rsidRDefault="00FA728B" w:rsidP="0001185A">
      <w:pPr>
        <w:pStyle w:val="Sansinterligne"/>
        <w:rPr>
          <w:rFonts w:ascii="Arial" w:hAnsi="Arial" w:cs="Arial"/>
          <w:sz w:val="24"/>
          <w:szCs w:val="24"/>
        </w:rPr>
      </w:pPr>
    </w:p>
    <w:sectPr w:rsidR="00FA728B" w:rsidRPr="00922E2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ontserratregular">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07480"/>
    <w:multiLevelType w:val="hybridMultilevel"/>
    <w:tmpl w:val="23DC28E6"/>
    <w:lvl w:ilvl="0" w:tplc="04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4DF14FF"/>
    <w:multiLevelType w:val="hybridMultilevel"/>
    <w:tmpl w:val="D952CD18"/>
    <w:lvl w:ilvl="0" w:tplc="8654DC10">
      <w:numFmt w:val="bullet"/>
      <w:lvlText w:val="-"/>
      <w:lvlJc w:val="left"/>
      <w:pPr>
        <w:ind w:left="1060" w:hanging="70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4FF553C"/>
    <w:multiLevelType w:val="hybridMultilevel"/>
    <w:tmpl w:val="5928C2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8141A03"/>
    <w:multiLevelType w:val="hybridMultilevel"/>
    <w:tmpl w:val="5BE6F932"/>
    <w:lvl w:ilvl="0" w:tplc="04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94C68AF"/>
    <w:multiLevelType w:val="multilevel"/>
    <w:tmpl w:val="BACCB628"/>
    <w:lvl w:ilvl="0">
      <w:start w:val="1"/>
      <w:numFmt w:val="bullet"/>
      <w:lvlText w:val=""/>
      <w:lvlJc w:val="left"/>
      <w:pPr>
        <w:ind w:left="720" w:hanging="360"/>
      </w:pPr>
      <w:rPr>
        <w:rFonts w:ascii="Wingdings" w:hAnsi="Wingding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0693785"/>
    <w:multiLevelType w:val="hybridMultilevel"/>
    <w:tmpl w:val="490A860E"/>
    <w:lvl w:ilvl="0" w:tplc="040C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1D6602F"/>
    <w:multiLevelType w:val="hybridMultilevel"/>
    <w:tmpl w:val="3A0C4DEA"/>
    <w:lvl w:ilvl="0" w:tplc="279A878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3927541"/>
    <w:multiLevelType w:val="multilevel"/>
    <w:tmpl w:val="F99C6DDC"/>
    <w:lvl w:ilvl="0">
      <w:numFmt w:val="bullet"/>
      <w:lvlText w:val="-"/>
      <w:lvlJc w:val="left"/>
      <w:pPr>
        <w:ind w:left="430" w:hanging="360"/>
      </w:pPr>
      <w:rPr>
        <w:rFonts w:ascii="Arial" w:eastAsia="Times New Roman" w:hAnsi="Arial" w:cs="Arial"/>
      </w:rPr>
    </w:lvl>
    <w:lvl w:ilvl="1">
      <w:numFmt w:val="bullet"/>
      <w:lvlText w:val="o"/>
      <w:lvlJc w:val="left"/>
      <w:pPr>
        <w:ind w:left="1150" w:hanging="360"/>
      </w:pPr>
      <w:rPr>
        <w:rFonts w:ascii="Courier New" w:hAnsi="Courier New" w:cs="Courier New"/>
      </w:rPr>
    </w:lvl>
    <w:lvl w:ilvl="2">
      <w:numFmt w:val="bullet"/>
      <w:lvlText w:val=""/>
      <w:lvlJc w:val="left"/>
      <w:pPr>
        <w:ind w:left="1870" w:hanging="360"/>
      </w:pPr>
      <w:rPr>
        <w:rFonts w:ascii="Wingdings" w:hAnsi="Wingdings"/>
      </w:rPr>
    </w:lvl>
    <w:lvl w:ilvl="3">
      <w:numFmt w:val="bullet"/>
      <w:lvlText w:val=""/>
      <w:lvlJc w:val="left"/>
      <w:pPr>
        <w:ind w:left="2590" w:hanging="360"/>
      </w:pPr>
      <w:rPr>
        <w:rFonts w:ascii="Symbol" w:hAnsi="Symbol"/>
      </w:rPr>
    </w:lvl>
    <w:lvl w:ilvl="4">
      <w:numFmt w:val="bullet"/>
      <w:lvlText w:val="o"/>
      <w:lvlJc w:val="left"/>
      <w:pPr>
        <w:ind w:left="3310" w:hanging="360"/>
      </w:pPr>
      <w:rPr>
        <w:rFonts w:ascii="Courier New" w:hAnsi="Courier New" w:cs="Courier New"/>
      </w:rPr>
    </w:lvl>
    <w:lvl w:ilvl="5">
      <w:numFmt w:val="bullet"/>
      <w:lvlText w:val=""/>
      <w:lvlJc w:val="left"/>
      <w:pPr>
        <w:ind w:left="4030" w:hanging="360"/>
      </w:pPr>
      <w:rPr>
        <w:rFonts w:ascii="Wingdings" w:hAnsi="Wingdings"/>
      </w:rPr>
    </w:lvl>
    <w:lvl w:ilvl="6">
      <w:numFmt w:val="bullet"/>
      <w:lvlText w:val=""/>
      <w:lvlJc w:val="left"/>
      <w:pPr>
        <w:ind w:left="4750" w:hanging="360"/>
      </w:pPr>
      <w:rPr>
        <w:rFonts w:ascii="Symbol" w:hAnsi="Symbol"/>
      </w:rPr>
    </w:lvl>
    <w:lvl w:ilvl="7">
      <w:numFmt w:val="bullet"/>
      <w:lvlText w:val="o"/>
      <w:lvlJc w:val="left"/>
      <w:pPr>
        <w:ind w:left="5470" w:hanging="360"/>
      </w:pPr>
      <w:rPr>
        <w:rFonts w:ascii="Courier New" w:hAnsi="Courier New" w:cs="Courier New"/>
      </w:rPr>
    </w:lvl>
    <w:lvl w:ilvl="8">
      <w:numFmt w:val="bullet"/>
      <w:lvlText w:val=""/>
      <w:lvlJc w:val="left"/>
      <w:pPr>
        <w:ind w:left="6190" w:hanging="360"/>
      </w:pPr>
      <w:rPr>
        <w:rFonts w:ascii="Wingdings" w:hAnsi="Wingdings"/>
      </w:rPr>
    </w:lvl>
  </w:abstractNum>
  <w:abstractNum w:abstractNumId="8" w15:restartNumberingAfterBreak="0">
    <w:nsid w:val="169B6EA7"/>
    <w:multiLevelType w:val="multilevel"/>
    <w:tmpl w:val="BACCB628"/>
    <w:lvl w:ilvl="0">
      <w:start w:val="1"/>
      <w:numFmt w:val="bullet"/>
      <w:lvlText w:val=""/>
      <w:lvlJc w:val="left"/>
      <w:pPr>
        <w:ind w:left="720" w:hanging="360"/>
      </w:pPr>
      <w:rPr>
        <w:rFonts w:ascii="Wingdings" w:hAnsi="Wingding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252503D"/>
    <w:multiLevelType w:val="multilevel"/>
    <w:tmpl w:val="13420C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6FA7D72"/>
    <w:multiLevelType w:val="hybridMultilevel"/>
    <w:tmpl w:val="AE269724"/>
    <w:lvl w:ilvl="0" w:tplc="6978813C">
      <w:numFmt w:val="bullet"/>
      <w:lvlText w:val="-"/>
      <w:lvlJc w:val="left"/>
      <w:pPr>
        <w:ind w:left="720" w:hanging="360"/>
      </w:pPr>
      <w:rPr>
        <w:rFonts w:ascii="Times New Roman" w:eastAsia="Times New Roman"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72B5C1B"/>
    <w:multiLevelType w:val="hybridMultilevel"/>
    <w:tmpl w:val="DBCCB8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8AE448F"/>
    <w:multiLevelType w:val="hybridMultilevel"/>
    <w:tmpl w:val="E110B202"/>
    <w:lvl w:ilvl="0" w:tplc="782E0E44">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A204990"/>
    <w:multiLevelType w:val="multilevel"/>
    <w:tmpl w:val="BACCB628"/>
    <w:lvl w:ilvl="0">
      <w:start w:val="1"/>
      <w:numFmt w:val="bullet"/>
      <w:lvlText w:val=""/>
      <w:lvlJc w:val="left"/>
      <w:pPr>
        <w:ind w:left="720" w:hanging="360"/>
      </w:pPr>
      <w:rPr>
        <w:rFonts w:ascii="Wingdings" w:hAnsi="Wingding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AB23852"/>
    <w:multiLevelType w:val="hybridMultilevel"/>
    <w:tmpl w:val="4D8AFAEC"/>
    <w:lvl w:ilvl="0" w:tplc="8D34AD92">
      <w:start w:val="4"/>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35193B95"/>
    <w:multiLevelType w:val="hybridMultilevel"/>
    <w:tmpl w:val="FD707B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8B23FE3"/>
    <w:multiLevelType w:val="multilevel"/>
    <w:tmpl w:val="5038C7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A557D01"/>
    <w:multiLevelType w:val="hybridMultilevel"/>
    <w:tmpl w:val="1602A2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A7C6FF9"/>
    <w:multiLevelType w:val="hybridMultilevel"/>
    <w:tmpl w:val="90020296"/>
    <w:lvl w:ilvl="0" w:tplc="FFF2ADBC">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4E37AD4"/>
    <w:multiLevelType w:val="hybridMultilevel"/>
    <w:tmpl w:val="EDD24B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97F435F"/>
    <w:multiLevelType w:val="hybridMultilevel"/>
    <w:tmpl w:val="B2E453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A170B9C"/>
    <w:multiLevelType w:val="hybridMultilevel"/>
    <w:tmpl w:val="3C0C0E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D962970"/>
    <w:multiLevelType w:val="hybridMultilevel"/>
    <w:tmpl w:val="D42642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F3449D0"/>
    <w:multiLevelType w:val="hybridMultilevel"/>
    <w:tmpl w:val="5602F672"/>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F8861F9"/>
    <w:multiLevelType w:val="hybridMultilevel"/>
    <w:tmpl w:val="8C6C9052"/>
    <w:lvl w:ilvl="0" w:tplc="6978813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C6C5408"/>
    <w:multiLevelType w:val="multilevel"/>
    <w:tmpl w:val="BACCB628"/>
    <w:lvl w:ilvl="0">
      <w:start w:val="1"/>
      <w:numFmt w:val="bullet"/>
      <w:lvlText w:val=""/>
      <w:lvlJc w:val="left"/>
      <w:pPr>
        <w:ind w:left="720" w:hanging="360"/>
      </w:pPr>
      <w:rPr>
        <w:rFonts w:ascii="Wingdings" w:hAnsi="Wingding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DBB298A"/>
    <w:multiLevelType w:val="hybridMultilevel"/>
    <w:tmpl w:val="3508BB2E"/>
    <w:lvl w:ilvl="0" w:tplc="5CA6E300">
      <w:start w:val="7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B476120"/>
    <w:multiLevelType w:val="hybridMultilevel"/>
    <w:tmpl w:val="50B0CA6C"/>
    <w:lvl w:ilvl="0" w:tplc="EFAE8E4A">
      <w:numFmt w:val="bullet"/>
      <w:lvlText w:val="-"/>
      <w:lvlJc w:val="left"/>
      <w:pPr>
        <w:ind w:left="1070" w:hanging="360"/>
      </w:pPr>
      <w:rPr>
        <w:rFonts w:ascii="montserratregular" w:eastAsia="Times New Roman" w:hAnsi="montserratregular" w:cs="Times New Roman" w:hint="default"/>
      </w:rPr>
    </w:lvl>
    <w:lvl w:ilvl="1" w:tplc="040C0003" w:tentative="1">
      <w:start w:val="1"/>
      <w:numFmt w:val="bullet"/>
      <w:lvlText w:val="o"/>
      <w:lvlJc w:val="left"/>
      <w:pPr>
        <w:ind w:left="1790" w:hanging="360"/>
      </w:pPr>
      <w:rPr>
        <w:rFonts w:ascii="Courier New" w:hAnsi="Courier New" w:cs="Courier New" w:hint="default"/>
      </w:rPr>
    </w:lvl>
    <w:lvl w:ilvl="2" w:tplc="040C0005" w:tentative="1">
      <w:start w:val="1"/>
      <w:numFmt w:val="bullet"/>
      <w:lvlText w:val=""/>
      <w:lvlJc w:val="left"/>
      <w:pPr>
        <w:ind w:left="2510" w:hanging="360"/>
      </w:pPr>
      <w:rPr>
        <w:rFonts w:ascii="Wingdings" w:hAnsi="Wingdings" w:hint="default"/>
      </w:rPr>
    </w:lvl>
    <w:lvl w:ilvl="3" w:tplc="040C0001" w:tentative="1">
      <w:start w:val="1"/>
      <w:numFmt w:val="bullet"/>
      <w:lvlText w:val=""/>
      <w:lvlJc w:val="left"/>
      <w:pPr>
        <w:ind w:left="3230" w:hanging="360"/>
      </w:pPr>
      <w:rPr>
        <w:rFonts w:ascii="Symbol" w:hAnsi="Symbol" w:hint="default"/>
      </w:rPr>
    </w:lvl>
    <w:lvl w:ilvl="4" w:tplc="040C0003" w:tentative="1">
      <w:start w:val="1"/>
      <w:numFmt w:val="bullet"/>
      <w:lvlText w:val="o"/>
      <w:lvlJc w:val="left"/>
      <w:pPr>
        <w:ind w:left="3950" w:hanging="360"/>
      </w:pPr>
      <w:rPr>
        <w:rFonts w:ascii="Courier New" w:hAnsi="Courier New" w:cs="Courier New" w:hint="default"/>
      </w:rPr>
    </w:lvl>
    <w:lvl w:ilvl="5" w:tplc="040C0005" w:tentative="1">
      <w:start w:val="1"/>
      <w:numFmt w:val="bullet"/>
      <w:lvlText w:val=""/>
      <w:lvlJc w:val="left"/>
      <w:pPr>
        <w:ind w:left="4670" w:hanging="360"/>
      </w:pPr>
      <w:rPr>
        <w:rFonts w:ascii="Wingdings" w:hAnsi="Wingdings" w:hint="default"/>
      </w:rPr>
    </w:lvl>
    <w:lvl w:ilvl="6" w:tplc="040C0001" w:tentative="1">
      <w:start w:val="1"/>
      <w:numFmt w:val="bullet"/>
      <w:lvlText w:val=""/>
      <w:lvlJc w:val="left"/>
      <w:pPr>
        <w:ind w:left="5390" w:hanging="360"/>
      </w:pPr>
      <w:rPr>
        <w:rFonts w:ascii="Symbol" w:hAnsi="Symbol" w:hint="default"/>
      </w:rPr>
    </w:lvl>
    <w:lvl w:ilvl="7" w:tplc="040C0003" w:tentative="1">
      <w:start w:val="1"/>
      <w:numFmt w:val="bullet"/>
      <w:lvlText w:val="o"/>
      <w:lvlJc w:val="left"/>
      <w:pPr>
        <w:ind w:left="6110" w:hanging="360"/>
      </w:pPr>
      <w:rPr>
        <w:rFonts w:ascii="Courier New" w:hAnsi="Courier New" w:cs="Courier New" w:hint="default"/>
      </w:rPr>
    </w:lvl>
    <w:lvl w:ilvl="8" w:tplc="040C0005" w:tentative="1">
      <w:start w:val="1"/>
      <w:numFmt w:val="bullet"/>
      <w:lvlText w:val=""/>
      <w:lvlJc w:val="left"/>
      <w:pPr>
        <w:ind w:left="6830" w:hanging="360"/>
      </w:pPr>
      <w:rPr>
        <w:rFonts w:ascii="Wingdings" w:hAnsi="Wingdings" w:hint="default"/>
      </w:rPr>
    </w:lvl>
  </w:abstractNum>
  <w:abstractNum w:abstractNumId="28" w15:restartNumberingAfterBreak="0">
    <w:nsid w:val="6C40348F"/>
    <w:multiLevelType w:val="hybridMultilevel"/>
    <w:tmpl w:val="0510A7C6"/>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9" w15:restartNumberingAfterBreak="0">
    <w:nsid w:val="6D6765F9"/>
    <w:multiLevelType w:val="hybridMultilevel"/>
    <w:tmpl w:val="A5228B0C"/>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0" w15:restartNumberingAfterBreak="0">
    <w:nsid w:val="70B81828"/>
    <w:multiLevelType w:val="hybridMultilevel"/>
    <w:tmpl w:val="39BEA6A6"/>
    <w:lvl w:ilvl="0" w:tplc="90CED0AE">
      <w:start w:val="4"/>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1" w15:restartNumberingAfterBreak="0">
    <w:nsid w:val="727C44BD"/>
    <w:multiLevelType w:val="hybridMultilevel"/>
    <w:tmpl w:val="7FCE9EFA"/>
    <w:lvl w:ilvl="0" w:tplc="040C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78FD43C8"/>
    <w:multiLevelType w:val="hybridMultilevel"/>
    <w:tmpl w:val="A07A0A16"/>
    <w:lvl w:ilvl="0" w:tplc="47AC279A">
      <w:numFmt w:val="bullet"/>
      <w:lvlText w:val="-"/>
      <w:lvlJc w:val="left"/>
      <w:pPr>
        <w:ind w:left="1060" w:hanging="70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C2C6F6B"/>
    <w:multiLevelType w:val="hybridMultilevel"/>
    <w:tmpl w:val="0A7C7950"/>
    <w:lvl w:ilvl="0" w:tplc="E57C46F2">
      <w:start w:val="2"/>
      <w:numFmt w:val="decimal"/>
      <w:lvlText w:val="%1-"/>
      <w:lvlJc w:val="left"/>
      <w:pPr>
        <w:ind w:left="1353" w:hanging="360"/>
      </w:pPr>
      <w:rPr>
        <w:rFonts w:hint="default"/>
      </w:rPr>
    </w:lvl>
    <w:lvl w:ilvl="1" w:tplc="040C0019" w:tentative="1">
      <w:start w:val="1"/>
      <w:numFmt w:val="lowerLetter"/>
      <w:lvlText w:val="%2."/>
      <w:lvlJc w:val="left"/>
      <w:pPr>
        <w:ind w:left="2073" w:hanging="360"/>
      </w:pPr>
    </w:lvl>
    <w:lvl w:ilvl="2" w:tplc="040C001B" w:tentative="1">
      <w:start w:val="1"/>
      <w:numFmt w:val="lowerRoman"/>
      <w:lvlText w:val="%3."/>
      <w:lvlJc w:val="right"/>
      <w:pPr>
        <w:ind w:left="2793" w:hanging="180"/>
      </w:pPr>
    </w:lvl>
    <w:lvl w:ilvl="3" w:tplc="040C000F" w:tentative="1">
      <w:start w:val="1"/>
      <w:numFmt w:val="decimal"/>
      <w:lvlText w:val="%4."/>
      <w:lvlJc w:val="left"/>
      <w:pPr>
        <w:ind w:left="3513" w:hanging="360"/>
      </w:pPr>
    </w:lvl>
    <w:lvl w:ilvl="4" w:tplc="040C0019" w:tentative="1">
      <w:start w:val="1"/>
      <w:numFmt w:val="lowerLetter"/>
      <w:lvlText w:val="%5."/>
      <w:lvlJc w:val="left"/>
      <w:pPr>
        <w:ind w:left="4233" w:hanging="360"/>
      </w:pPr>
    </w:lvl>
    <w:lvl w:ilvl="5" w:tplc="040C001B" w:tentative="1">
      <w:start w:val="1"/>
      <w:numFmt w:val="lowerRoman"/>
      <w:lvlText w:val="%6."/>
      <w:lvlJc w:val="right"/>
      <w:pPr>
        <w:ind w:left="4953" w:hanging="180"/>
      </w:pPr>
    </w:lvl>
    <w:lvl w:ilvl="6" w:tplc="040C000F" w:tentative="1">
      <w:start w:val="1"/>
      <w:numFmt w:val="decimal"/>
      <w:lvlText w:val="%7."/>
      <w:lvlJc w:val="left"/>
      <w:pPr>
        <w:ind w:left="5673" w:hanging="360"/>
      </w:pPr>
    </w:lvl>
    <w:lvl w:ilvl="7" w:tplc="040C0019" w:tentative="1">
      <w:start w:val="1"/>
      <w:numFmt w:val="lowerLetter"/>
      <w:lvlText w:val="%8."/>
      <w:lvlJc w:val="left"/>
      <w:pPr>
        <w:ind w:left="6393" w:hanging="360"/>
      </w:pPr>
    </w:lvl>
    <w:lvl w:ilvl="8" w:tplc="040C001B" w:tentative="1">
      <w:start w:val="1"/>
      <w:numFmt w:val="lowerRoman"/>
      <w:lvlText w:val="%9."/>
      <w:lvlJc w:val="right"/>
      <w:pPr>
        <w:ind w:left="7113" w:hanging="180"/>
      </w:pPr>
    </w:lvl>
  </w:abstractNum>
  <w:abstractNum w:abstractNumId="34" w15:restartNumberingAfterBreak="0">
    <w:nsid w:val="7EC52869"/>
    <w:multiLevelType w:val="hybridMultilevel"/>
    <w:tmpl w:val="9FB8D684"/>
    <w:lvl w:ilvl="0" w:tplc="782E0E44">
      <w:start w:val="2"/>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9"/>
  </w:num>
  <w:num w:numId="2">
    <w:abstractNumId w:val="27"/>
  </w:num>
  <w:num w:numId="3">
    <w:abstractNumId w:val="6"/>
  </w:num>
  <w:num w:numId="4">
    <w:abstractNumId w:val="23"/>
  </w:num>
  <w:num w:numId="5">
    <w:abstractNumId w:val="7"/>
  </w:num>
  <w:num w:numId="6">
    <w:abstractNumId w:val="16"/>
  </w:num>
  <w:num w:numId="7">
    <w:abstractNumId w:val="4"/>
  </w:num>
  <w:num w:numId="8">
    <w:abstractNumId w:val="31"/>
  </w:num>
  <w:num w:numId="9">
    <w:abstractNumId w:val="29"/>
  </w:num>
  <w:num w:numId="10">
    <w:abstractNumId w:val="33"/>
  </w:num>
  <w:num w:numId="11">
    <w:abstractNumId w:val="14"/>
  </w:num>
  <w:num w:numId="12">
    <w:abstractNumId w:val="30"/>
  </w:num>
  <w:num w:numId="13">
    <w:abstractNumId w:val="13"/>
  </w:num>
  <w:num w:numId="14">
    <w:abstractNumId w:val="25"/>
  </w:num>
  <w:num w:numId="15">
    <w:abstractNumId w:val="22"/>
  </w:num>
  <w:num w:numId="16">
    <w:abstractNumId w:val="24"/>
  </w:num>
  <w:num w:numId="17">
    <w:abstractNumId w:val="10"/>
  </w:num>
  <w:num w:numId="18">
    <w:abstractNumId w:val="5"/>
  </w:num>
  <w:num w:numId="19">
    <w:abstractNumId w:val="8"/>
  </w:num>
  <w:num w:numId="20">
    <w:abstractNumId w:val="12"/>
  </w:num>
  <w:num w:numId="21">
    <w:abstractNumId w:val="17"/>
  </w:num>
  <w:num w:numId="22">
    <w:abstractNumId w:val="20"/>
  </w:num>
  <w:num w:numId="23">
    <w:abstractNumId w:val="34"/>
  </w:num>
  <w:num w:numId="24">
    <w:abstractNumId w:val="18"/>
  </w:num>
  <w:num w:numId="25">
    <w:abstractNumId w:val="26"/>
  </w:num>
  <w:num w:numId="26">
    <w:abstractNumId w:val="2"/>
  </w:num>
  <w:num w:numId="27">
    <w:abstractNumId w:val="32"/>
  </w:num>
  <w:num w:numId="28">
    <w:abstractNumId w:val="3"/>
  </w:num>
  <w:num w:numId="29">
    <w:abstractNumId w:val="28"/>
  </w:num>
  <w:num w:numId="30">
    <w:abstractNumId w:val="15"/>
  </w:num>
  <w:num w:numId="31">
    <w:abstractNumId w:val="21"/>
  </w:num>
  <w:num w:numId="32">
    <w:abstractNumId w:val="1"/>
  </w:num>
  <w:num w:numId="33">
    <w:abstractNumId w:val="0"/>
  </w:num>
  <w:num w:numId="34">
    <w:abstractNumId w:val="11"/>
  </w:num>
  <w:num w:numId="3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60B"/>
    <w:rsid w:val="00005BC9"/>
    <w:rsid w:val="0001185A"/>
    <w:rsid w:val="00042B23"/>
    <w:rsid w:val="00043176"/>
    <w:rsid w:val="000932CC"/>
    <w:rsid w:val="000C6950"/>
    <w:rsid w:val="00114F71"/>
    <w:rsid w:val="0013282E"/>
    <w:rsid w:val="001A3410"/>
    <w:rsid w:val="001B158E"/>
    <w:rsid w:val="001B3132"/>
    <w:rsid w:val="001F657D"/>
    <w:rsid w:val="001F6EEB"/>
    <w:rsid w:val="002227FE"/>
    <w:rsid w:val="00234011"/>
    <w:rsid w:val="00257539"/>
    <w:rsid w:val="002657C3"/>
    <w:rsid w:val="00266495"/>
    <w:rsid w:val="00274D2C"/>
    <w:rsid w:val="002D2EBB"/>
    <w:rsid w:val="0031076B"/>
    <w:rsid w:val="00316F2B"/>
    <w:rsid w:val="00340C94"/>
    <w:rsid w:val="003456A9"/>
    <w:rsid w:val="00390DB0"/>
    <w:rsid w:val="003972B3"/>
    <w:rsid w:val="00397D35"/>
    <w:rsid w:val="003A2F51"/>
    <w:rsid w:val="003B6FB5"/>
    <w:rsid w:val="003D2615"/>
    <w:rsid w:val="003D564C"/>
    <w:rsid w:val="00416B6B"/>
    <w:rsid w:val="004312C6"/>
    <w:rsid w:val="00443537"/>
    <w:rsid w:val="004647A2"/>
    <w:rsid w:val="00485F8D"/>
    <w:rsid w:val="004A669C"/>
    <w:rsid w:val="004C4416"/>
    <w:rsid w:val="00502EBD"/>
    <w:rsid w:val="00554F47"/>
    <w:rsid w:val="005777A6"/>
    <w:rsid w:val="00604F5C"/>
    <w:rsid w:val="00610575"/>
    <w:rsid w:val="00611DA6"/>
    <w:rsid w:val="006348A7"/>
    <w:rsid w:val="006876E5"/>
    <w:rsid w:val="00687E8B"/>
    <w:rsid w:val="00692DA0"/>
    <w:rsid w:val="006B692D"/>
    <w:rsid w:val="006D3E9F"/>
    <w:rsid w:val="006E013C"/>
    <w:rsid w:val="006F07DC"/>
    <w:rsid w:val="00711519"/>
    <w:rsid w:val="00750247"/>
    <w:rsid w:val="007621F0"/>
    <w:rsid w:val="00764D65"/>
    <w:rsid w:val="0077662B"/>
    <w:rsid w:val="00796CC1"/>
    <w:rsid w:val="007C1FB3"/>
    <w:rsid w:val="007F547A"/>
    <w:rsid w:val="008248A9"/>
    <w:rsid w:val="00853166"/>
    <w:rsid w:val="008627B4"/>
    <w:rsid w:val="00887C2A"/>
    <w:rsid w:val="00894861"/>
    <w:rsid w:val="008B55BC"/>
    <w:rsid w:val="008D4F0B"/>
    <w:rsid w:val="008F7F74"/>
    <w:rsid w:val="00914259"/>
    <w:rsid w:val="00915C26"/>
    <w:rsid w:val="00922E23"/>
    <w:rsid w:val="00951A82"/>
    <w:rsid w:val="0097728B"/>
    <w:rsid w:val="009D7F62"/>
    <w:rsid w:val="00A21F28"/>
    <w:rsid w:val="00A45311"/>
    <w:rsid w:val="00A46F92"/>
    <w:rsid w:val="00A52ACF"/>
    <w:rsid w:val="00A53ADD"/>
    <w:rsid w:val="00A6313A"/>
    <w:rsid w:val="00A725D4"/>
    <w:rsid w:val="00A76962"/>
    <w:rsid w:val="00AA61D1"/>
    <w:rsid w:val="00AC6030"/>
    <w:rsid w:val="00B1625A"/>
    <w:rsid w:val="00B26292"/>
    <w:rsid w:val="00B2651B"/>
    <w:rsid w:val="00B33EDB"/>
    <w:rsid w:val="00B43058"/>
    <w:rsid w:val="00B47920"/>
    <w:rsid w:val="00BC4416"/>
    <w:rsid w:val="00BF345F"/>
    <w:rsid w:val="00BF38E9"/>
    <w:rsid w:val="00C146E2"/>
    <w:rsid w:val="00C1548F"/>
    <w:rsid w:val="00C32609"/>
    <w:rsid w:val="00C43DA8"/>
    <w:rsid w:val="00C44F16"/>
    <w:rsid w:val="00C61C06"/>
    <w:rsid w:val="00C629D6"/>
    <w:rsid w:val="00C9550C"/>
    <w:rsid w:val="00CA53F3"/>
    <w:rsid w:val="00CB2BF1"/>
    <w:rsid w:val="00CB30C4"/>
    <w:rsid w:val="00CB6A02"/>
    <w:rsid w:val="00D0184A"/>
    <w:rsid w:val="00D01D31"/>
    <w:rsid w:val="00D028C6"/>
    <w:rsid w:val="00D1116B"/>
    <w:rsid w:val="00D16A8F"/>
    <w:rsid w:val="00D762B6"/>
    <w:rsid w:val="00D86167"/>
    <w:rsid w:val="00DB5B15"/>
    <w:rsid w:val="00E06AD3"/>
    <w:rsid w:val="00E20F59"/>
    <w:rsid w:val="00E21A71"/>
    <w:rsid w:val="00E648F9"/>
    <w:rsid w:val="00E735B3"/>
    <w:rsid w:val="00E9060B"/>
    <w:rsid w:val="00EA06B3"/>
    <w:rsid w:val="00EA2B8A"/>
    <w:rsid w:val="00EB7603"/>
    <w:rsid w:val="00EB7A8F"/>
    <w:rsid w:val="00EE1ACA"/>
    <w:rsid w:val="00EE2C72"/>
    <w:rsid w:val="00F17C7A"/>
    <w:rsid w:val="00F24B39"/>
    <w:rsid w:val="00F449D1"/>
    <w:rsid w:val="00F56B74"/>
    <w:rsid w:val="00F81448"/>
    <w:rsid w:val="00FA728B"/>
    <w:rsid w:val="00FC756B"/>
    <w:rsid w:val="00FF203A"/>
    <w:rsid w:val="00FF278F"/>
    <w:rsid w:val="00FF731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C1049"/>
  <w15:chartTrackingRefBased/>
  <w15:docId w15:val="{52BCF754-E909-5A4F-905B-7D3AB5E8F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274D2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link w:val="Titre2Car"/>
    <w:uiPriority w:val="9"/>
    <w:qFormat/>
    <w:rsid w:val="00D0184A"/>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next w:val="Normal"/>
    <w:link w:val="Titre3Car"/>
    <w:uiPriority w:val="9"/>
    <w:semiHidden/>
    <w:unhideWhenUsed/>
    <w:qFormat/>
    <w:rsid w:val="00274D2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re6">
    <w:name w:val="heading 6"/>
    <w:basedOn w:val="Normal"/>
    <w:link w:val="Titre6Car"/>
    <w:uiPriority w:val="9"/>
    <w:qFormat/>
    <w:rsid w:val="00D0184A"/>
    <w:pPr>
      <w:spacing w:before="100" w:beforeAutospacing="1" w:after="100" w:afterAutospacing="1" w:line="240" w:lineRule="auto"/>
      <w:outlineLvl w:val="5"/>
    </w:pPr>
    <w:rPr>
      <w:rFonts w:ascii="Times New Roman" w:eastAsia="Times New Roman" w:hAnsi="Times New Roman" w:cs="Times New Roman"/>
      <w:b/>
      <w:bCs/>
      <w:sz w:val="15"/>
      <w:szCs w:val="15"/>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D0184A"/>
    <w:rPr>
      <w:rFonts w:ascii="Times New Roman" w:eastAsia="Times New Roman" w:hAnsi="Times New Roman" w:cs="Times New Roman"/>
      <w:b/>
      <w:bCs/>
      <w:sz w:val="36"/>
      <w:szCs w:val="36"/>
      <w:lang w:eastAsia="fr-FR"/>
    </w:rPr>
  </w:style>
  <w:style w:type="character" w:customStyle="1" w:styleId="Titre6Car">
    <w:name w:val="Titre 6 Car"/>
    <w:basedOn w:val="Policepardfaut"/>
    <w:link w:val="Titre6"/>
    <w:uiPriority w:val="9"/>
    <w:rsid w:val="00D0184A"/>
    <w:rPr>
      <w:rFonts w:ascii="Times New Roman" w:eastAsia="Times New Roman" w:hAnsi="Times New Roman" w:cs="Times New Roman"/>
      <w:b/>
      <w:bCs/>
      <w:sz w:val="15"/>
      <w:szCs w:val="15"/>
      <w:lang w:eastAsia="fr-FR"/>
    </w:rPr>
  </w:style>
  <w:style w:type="paragraph" w:styleId="NormalWeb">
    <w:name w:val="Normal (Web)"/>
    <w:basedOn w:val="Normal"/>
    <w:uiPriority w:val="99"/>
    <w:unhideWhenUsed/>
    <w:rsid w:val="00D0184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D0184A"/>
    <w:rPr>
      <w:b/>
      <w:bCs/>
    </w:rPr>
  </w:style>
  <w:style w:type="character" w:styleId="Accentuation">
    <w:name w:val="Emphasis"/>
    <w:basedOn w:val="Policepardfaut"/>
    <w:uiPriority w:val="20"/>
    <w:qFormat/>
    <w:rsid w:val="00D0184A"/>
    <w:rPr>
      <w:i/>
      <w:iCs/>
    </w:rPr>
  </w:style>
  <w:style w:type="paragraph" w:styleId="Sansinterligne">
    <w:name w:val="No Spacing"/>
    <w:uiPriority w:val="1"/>
    <w:qFormat/>
    <w:rsid w:val="00316F2B"/>
    <w:pPr>
      <w:spacing w:after="0" w:line="240" w:lineRule="auto"/>
    </w:pPr>
  </w:style>
  <w:style w:type="paragraph" w:customStyle="1" w:styleId="m-2550029265854690541msolistparagraph">
    <w:name w:val="m_-2550029265854690541msolistparagraph"/>
    <w:basedOn w:val="Normal"/>
    <w:rsid w:val="00FF278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uiPriority w:val="9"/>
    <w:rsid w:val="00274D2C"/>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274D2C"/>
    <w:rPr>
      <w:rFonts w:asciiTheme="majorHAnsi" w:eastAsiaTheme="majorEastAsia" w:hAnsiTheme="majorHAnsi" w:cstheme="majorBidi"/>
      <w:color w:val="1F3763" w:themeColor="accent1" w:themeShade="7F"/>
      <w:sz w:val="24"/>
      <w:szCs w:val="24"/>
    </w:rPr>
  </w:style>
  <w:style w:type="paragraph" w:customStyle="1" w:styleId="ql-align-justify">
    <w:name w:val="ql-align-justify"/>
    <w:basedOn w:val="Normal"/>
    <w:rsid w:val="0077662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Textedelespacerserv">
    <w:name w:val="Placeholder Text"/>
    <w:basedOn w:val="Policepardfaut"/>
    <w:uiPriority w:val="99"/>
    <w:semiHidden/>
    <w:rsid w:val="00750247"/>
    <w:rPr>
      <w:color w:val="808080"/>
    </w:rPr>
  </w:style>
  <w:style w:type="paragraph" w:styleId="Paragraphedeliste">
    <w:name w:val="List Paragraph"/>
    <w:basedOn w:val="Normal"/>
    <w:uiPriority w:val="34"/>
    <w:qFormat/>
    <w:rsid w:val="00F56B74"/>
    <w:pPr>
      <w:ind w:left="720"/>
      <w:contextualSpacing/>
    </w:pPr>
  </w:style>
  <w:style w:type="paragraph" w:customStyle="1" w:styleId="mdw-212">
    <w:name w:val="md:w-2/12"/>
    <w:basedOn w:val="Normal"/>
    <w:rsid w:val="00922E23"/>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991963">
      <w:bodyDiv w:val="1"/>
      <w:marLeft w:val="0"/>
      <w:marRight w:val="0"/>
      <w:marTop w:val="0"/>
      <w:marBottom w:val="0"/>
      <w:divBdr>
        <w:top w:val="none" w:sz="0" w:space="0" w:color="auto"/>
        <w:left w:val="none" w:sz="0" w:space="0" w:color="auto"/>
        <w:bottom w:val="none" w:sz="0" w:space="0" w:color="auto"/>
        <w:right w:val="none" w:sz="0" w:space="0" w:color="auto"/>
      </w:divBdr>
    </w:div>
    <w:div w:id="261452318">
      <w:bodyDiv w:val="1"/>
      <w:marLeft w:val="0"/>
      <w:marRight w:val="0"/>
      <w:marTop w:val="0"/>
      <w:marBottom w:val="0"/>
      <w:divBdr>
        <w:top w:val="none" w:sz="0" w:space="0" w:color="auto"/>
        <w:left w:val="none" w:sz="0" w:space="0" w:color="auto"/>
        <w:bottom w:val="none" w:sz="0" w:space="0" w:color="auto"/>
        <w:right w:val="none" w:sz="0" w:space="0" w:color="auto"/>
      </w:divBdr>
    </w:div>
    <w:div w:id="335693205">
      <w:bodyDiv w:val="1"/>
      <w:marLeft w:val="0"/>
      <w:marRight w:val="0"/>
      <w:marTop w:val="0"/>
      <w:marBottom w:val="0"/>
      <w:divBdr>
        <w:top w:val="none" w:sz="0" w:space="0" w:color="auto"/>
        <w:left w:val="none" w:sz="0" w:space="0" w:color="auto"/>
        <w:bottom w:val="none" w:sz="0" w:space="0" w:color="auto"/>
        <w:right w:val="none" w:sz="0" w:space="0" w:color="auto"/>
      </w:divBdr>
    </w:div>
    <w:div w:id="588076748">
      <w:bodyDiv w:val="1"/>
      <w:marLeft w:val="0"/>
      <w:marRight w:val="0"/>
      <w:marTop w:val="0"/>
      <w:marBottom w:val="0"/>
      <w:divBdr>
        <w:top w:val="none" w:sz="0" w:space="0" w:color="auto"/>
        <w:left w:val="none" w:sz="0" w:space="0" w:color="auto"/>
        <w:bottom w:val="none" w:sz="0" w:space="0" w:color="auto"/>
        <w:right w:val="none" w:sz="0" w:space="0" w:color="auto"/>
      </w:divBdr>
    </w:div>
    <w:div w:id="639308547">
      <w:bodyDiv w:val="1"/>
      <w:marLeft w:val="0"/>
      <w:marRight w:val="0"/>
      <w:marTop w:val="0"/>
      <w:marBottom w:val="0"/>
      <w:divBdr>
        <w:top w:val="none" w:sz="0" w:space="0" w:color="auto"/>
        <w:left w:val="none" w:sz="0" w:space="0" w:color="auto"/>
        <w:bottom w:val="none" w:sz="0" w:space="0" w:color="auto"/>
        <w:right w:val="none" w:sz="0" w:space="0" w:color="auto"/>
      </w:divBdr>
    </w:div>
    <w:div w:id="682518359">
      <w:bodyDiv w:val="1"/>
      <w:marLeft w:val="0"/>
      <w:marRight w:val="0"/>
      <w:marTop w:val="0"/>
      <w:marBottom w:val="0"/>
      <w:divBdr>
        <w:top w:val="none" w:sz="0" w:space="0" w:color="auto"/>
        <w:left w:val="none" w:sz="0" w:space="0" w:color="auto"/>
        <w:bottom w:val="none" w:sz="0" w:space="0" w:color="auto"/>
        <w:right w:val="none" w:sz="0" w:space="0" w:color="auto"/>
      </w:divBdr>
    </w:div>
    <w:div w:id="817266073">
      <w:bodyDiv w:val="1"/>
      <w:marLeft w:val="0"/>
      <w:marRight w:val="0"/>
      <w:marTop w:val="0"/>
      <w:marBottom w:val="0"/>
      <w:divBdr>
        <w:top w:val="none" w:sz="0" w:space="0" w:color="auto"/>
        <w:left w:val="none" w:sz="0" w:space="0" w:color="auto"/>
        <w:bottom w:val="none" w:sz="0" w:space="0" w:color="auto"/>
        <w:right w:val="none" w:sz="0" w:space="0" w:color="auto"/>
      </w:divBdr>
    </w:div>
    <w:div w:id="826747064">
      <w:bodyDiv w:val="1"/>
      <w:marLeft w:val="0"/>
      <w:marRight w:val="0"/>
      <w:marTop w:val="0"/>
      <w:marBottom w:val="0"/>
      <w:divBdr>
        <w:top w:val="none" w:sz="0" w:space="0" w:color="auto"/>
        <w:left w:val="none" w:sz="0" w:space="0" w:color="auto"/>
        <w:bottom w:val="none" w:sz="0" w:space="0" w:color="auto"/>
        <w:right w:val="none" w:sz="0" w:space="0" w:color="auto"/>
      </w:divBdr>
    </w:div>
    <w:div w:id="841972870">
      <w:bodyDiv w:val="1"/>
      <w:marLeft w:val="0"/>
      <w:marRight w:val="0"/>
      <w:marTop w:val="0"/>
      <w:marBottom w:val="0"/>
      <w:divBdr>
        <w:top w:val="none" w:sz="0" w:space="0" w:color="auto"/>
        <w:left w:val="none" w:sz="0" w:space="0" w:color="auto"/>
        <w:bottom w:val="none" w:sz="0" w:space="0" w:color="auto"/>
        <w:right w:val="none" w:sz="0" w:space="0" w:color="auto"/>
      </w:divBdr>
    </w:div>
    <w:div w:id="1047685016">
      <w:bodyDiv w:val="1"/>
      <w:marLeft w:val="0"/>
      <w:marRight w:val="0"/>
      <w:marTop w:val="0"/>
      <w:marBottom w:val="0"/>
      <w:divBdr>
        <w:top w:val="none" w:sz="0" w:space="0" w:color="auto"/>
        <w:left w:val="none" w:sz="0" w:space="0" w:color="auto"/>
        <w:bottom w:val="none" w:sz="0" w:space="0" w:color="auto"/>
        <w:right w:val="none" w:sz="0" w:space="0" w:color="auto"/>
      </w:divBdr>
    </w:div>
    <w:div w:id="1447232786">
      <w:bodyDiv w:val="1"/>
      <w:marLeft w:val="0"/>
      <w:marRight w:val="0"/>
      <w:marTop w:val="0"/>
      <w:marBottom w:val="0"/>
      <w:divBdr>
        <w:top w:val="none" w:sz="0" w:space="0" w:color="auto"/>
        <w:left w:val="none" w:sz="0" w:space="0" w:color="auto"/>
        <w:bottom w:val="none" w:sz="0" w:space="0" w:color="auto"/>
        <w:right w:val="none" w:sz="0" w:space="0" w:color="auto"/>
      </w:divBdr>
    </w:div>
    <w:div w:id="1734573014">
      <w:bodyDiv w:val="1"/>
      <w:marLeft w:val="0"/>
      <w:marRight w:val="0"/>
      <w:marTop w:val="0"/>
      <w:marBottom w:val="0"/>
      <w:divBdr>
        <w:top w:val="none" w:sz="0" w:space="0" w:color="auto"/>
        <w:left w:val="none" w:sz="0" w:space="0" w:color="auto"/>
        <w:bottom w:val="none" w:sz="0" w:space="0" w:color="auto"/>
        <w:right w:val="none" w:sz="0" w:space="0" w:color="auto"/>
      </w:divBdr>
    </w:div>
    <w:div w:id="1751389367">
      <w:bodyDiv w:val="1"/>
      <w:marLeft w:val="0"/>
      <w:marRight w:val="0"/>
      <w:marTop w:val="0"/>
      <w:marBottom w:val="0"/>
      <w:divBdr>
        <w:top w:val="none" w:sz="0" w:space="0" w:color="auto"/>
        <w:left w:val="none" w:sz="0" w:space="0" w:color="auto"/>
        <w:bottom w:val="none" w:sz="0" w:space="0" w:color="auto"/>
        <w:right w:val="none" w:sz="0" w:space="0" w:color="auto"/>
      </w:divBdr>
    </w:div>
    <w:div w:id="1984381151">
      <w:bodyDiv w:val="1"/>
      <w:marLeft w:val="0"/>
      <w:marRight w:val="0"/>
      <w:marTop w:val="0"/>
      <w:marBottom w:val="0"/>
      <w:divBdr>
        <w:top w:val="none" w:sz="0" w:space="0" w:color="auto"/>
        <w:left w:val="none" w:sz="0" w:space="0" w:color="auto"/>
        <w:bottom w:val="none" w:sz="0" w:space="0" w:color="auto"/>
        <w:right w:val="none" w:sz="0" w:space="0" w:color="auto"/>
      </w:divBdr>
    </w:div>
    <w:div w:id="1991595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1051</Words>
  <Characters>5784</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BARTHELEMY Florence</cp:lastModifiedBy>
  <cp:revision>2</cp:revision>
  <cp:lastPrinted>2021-10-25T08:10:00Z</cp:lastPrinted>
  <dcterms:created xsi:type="dcterms:W3CDTF">2021-12-09T14:16:00Z</dcterms:created>
  <dcterms:modified xsi:type="dcterms:W3CDTF">2021-12-09T14:16:00Z</dcterms:modified>
</cp:coreProperties>
</file>