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EF11" w14:textId="77777777" w:rsidR="00D57A96" w:rsidRPr="008C66FF" w:rsidRDefault="00D57A96" w:rsidP="00D57A96">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3D271D69" w14:textId="77777777" w:rsidR="00D57A96" w:rsidRDefault="00D57A96" w:rsidP="00D57A96">
      <w:pPr>
        <w:jc w:val="both"/>
        <w:rPr>
          <w:rFonts w:ascii="Times New Roman" w:hAnsi="Times New Roman" w:cs="Times New Roman"/>
          <w:i/>
          <w:iCs/>
          <w:color w:val="FF0000"/>
          <w:lang w:val="en-US"/>
        </w:rPr>
      </w:pPr>
    </w:p>
    <w:p w14:paraId="61E07B3A" w14:textId="05E4FF69" w:rsidR="00D57A96" w:rsidRDefault="00D57A96" w:rsidP="00D57A96">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05972DED" w14:textId="24878461" w:rsidR="009F7A62" w:rsidRDefault="00820D67" w:rsidP="009F7A62">
      <w:pPr>
        <w:jc w:val="both"/>
        <w:rPr>
          <w:rFonts w:ascii="Times New Roman" w:hAnsi="Times New Roman" w:cs="Times New Roman"/>
          <w:sz w:val="32"/>
          <w:szCs w:val="32"/>
        </w:rPr>
      </w:pPr>
      <w:r w:rsidRPr="00820D67">
        <w:rPr>
          <w:rFonts w:ascii="Times New Roman" w:hAnsi="Times New Roman" w:cs="Times New Roman"/>
          <w:sz w:val="32"/>
          <w:szCs w:val="32"/>
        </w:rPr>
        <w:t>Evaluation de l'efficacité et de la tolérance d'un sérum régénérant innovant sur la régénération cutanée, suite à une procédure laser fractionné à l'Erbium : YAG</w:t>
      </w:r>
    </w:p>
    <w:p w14:paraId="7DEE362E" w14:textId="77777777" w:rsidR="00820D67" w:rsidRDefault="00820D67" w:rsidP="009F7A62">
      <w:pPr>
        <w:jc w:val="both"/>
        <w:rPr>
          <w:rFonts w:ascii="Times New Roman" w:hAnsi="Times New Roman" w:cs="Times New Roman"/>
          <w:sz w:val="24"/>
          <w:szCs w:val="24"/>
        </w:rPr>
      </w:pPr>
    </w:p>
    <w:p w14:paraId="023F5074" w14:textId="77777777" w:rsidR="00CB000C" w:rsidRPr="002409F5" w:rsidRDefault="00CB000C" w:rsidP="00CB000C">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9DEC52E" w14:textId="1079D81F" w:rsidR="00CB000C" w:rsidRDefault="00CB000C" w:rsidP="00CB000C">
      <w:pPr>
        <w:jc w:val="both"/>
        <w:rPr>
          <w:rFonts w:ascii="Times New Roman" w:hAnsi="Times New Roman" w:cs="Times New Roman"/>
          <w:sz w:val="24"/>
          <w:szCs w:val="24"/>
        </w:rPr>
      </w:pPr>
      <w:r w:rsidRPr="000E4E75">
        <w:rPr>
          <w:rFonts w:ascii="Times New Roman" w:hAnsi="Times New Roman" w:cs="Times New Roman"/>
          <w:sz w:val="24"/>
          <w:szCs w:val="24"/>
          <w:lang w:val="en-US"/>
        </w:rPr>
        <w:t>Au</w:t>
      </w:r>
      <w:r w:rsidR="00820D67">
        <w:rPr>
          <w:rFonts w:ascii="Times New Roman" w:hAnsi="Times New Roman" w:cs="Times New Roman"/>
          <w:sz w:val="24"/>
          <w:szCs w:val="24"/>
          <w:lang w:val="en-US"/>
        </w:rPr>
        <w:t xml:space="preserve">teurs </w:t>
      </w:r>
      <w:r w:rsidRPr="000E4E7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F7A62">
        <w:rPr>
          <w:rFonts w:ascii="Times New Roman" w:hAnsi="Times New Roman" w:cs="Times New Roman"/>
          <w:sz w:val="24"/>
          <w:szCs w:val="24"/>
        </w:rPr>
        <w:t>Natalia Jiménez,</w:t>
      </w:r>
      <w:r>
        <w:rPr>
          <w:rFonts w:ascii="Times New Roman" w:hAnsi="Times New Roman" w:cs="Times New Roman"/>
          <w:sz w:val="24"/>
          <w:szCs w:val="24"/>
        </w:rPr>
        <w:t xml:space="preserve"> </w:t>
      </w:r>
      <w:r w:rsidRPr="009F7A62">
        <w:rPr>
          <w:rFonts w:ascii="Times New Roman" w:hAnsi="Times New Roman" w:cs="Times New Roman"/>
          <w:sz w:val="24"/>
          <w:szCs w:val="24"/>
        </w:rPr>
        <w:t>Angela Hermosa,</w:t>
      </w:r>
      <w:r>
        <w:rPr>
          <w:rFonts w:ascii="Times New Roman" w:hAnsi="Times New Roman" w:cs="Times New Roman"/>
          <w:sz w:val="24"/>
          <w:szCs w:val="24"/>
        </w:rPr>
        <w:t xml:space="preserve"> </w:t>
      </w:r>
      <w:r w:rsidRPr="009F7A62">
        <w:rPr>
          <w:rFonts w:ascii="Times New Roman" w:hAnsi="Times New Roman" w:cs="Times New Roman"/>
          <w:sz w:val="24"/>
          <w:szCs w:val="24"/>
        </w:rPr>
        <w:t>Laura de Miguel,</w:t>
      </w:r>
      <w:r>
        <w:rPr>
          <w:rFonts w:ascii="Times New Roman" w:hAnsi="Times New Roman" w:cs="Times New Roman"/>
          <w:sz w:val="24"/>
          <w:szCs w:val="24"/>
        </w:rPr>
        <w:t xml:space="preserve"> </w:t>
      </w:r>
      <w:r w:rsidRPr="009F7A62">
        <w:rPr>
          <w:rFonts w:ascii="Times New Roman" w:hAnsi="Times New Roman" w:cs="Times New Roman"/>
          <w:sz w:val="24"/>
          <w:szCs w:val="24"/>
        </w:rPr>
        <w:t>Natalia Sánchez-Neila,</w:t>
      </w:r>
      <w:r>
        <w:rPr>
          <w:rFonts w:ascii="Times New Roman" w:hAnsi="Times New Roman" w:cs="Times New Roman"/>
          <w:sz w:val="24"/>
          <w:szCs w:val="24"/>
        </w:rPr>
        <w:t xml:space="preserve"> </w:t>
      </w:r>
      <w:r w:rsidRPr="009F7A62">
        <w:rPr>
          <w:rFonts w:ascii="Times New Roman" w:hAnsi="Times New Roman" w:cs="Times New Roman"/>
          <w:sz w:val="24"/>
          <w:szCs w:val="24"/>
        </w:rPr>
        <w:t>Maria Teresa Truchuelo,</w:t>
      </w:r>
      <w:r>
        <w:rPr>
          <w:rFonts w:ascii="Times New Roman" w:hAnsi="Times New Roman" w:cs="Times New Roman"/>
          <w:sz w:val="24"/>
          <w:szCs w:val="24"/>
        </w:rPr>
        <w:t xml:space="preserve"> </w:t>
      </w:r>
      <w:r w:rsidRPr="009F7A62">
        <w:rPr>
          <w:rFonts w:ascii="Times New Roman" w:hAnsi="Times New Roman" w:cs="Times New Roman"/>
          <w:sz w:val="24"/>
          <w:szCs w:val="24"/>
        </w:rPr>
        <w:t>Itziar Eraña,</w:t>
      </w:r>
      <w:r>
        <w:rPr>
          <w:rFonts w:ascii="Times New Roman" w:hAnsi="Times New Roman" w:cs="Times New Roman"/>
          <w:sz w:val="24"/>
          <w:szCs w:val="24"/>
        </w:rPr>
        <w:t xml:space="preserve"> </w:t>
      </w:r>
      <w:r w:rsidRPr="009F7A62">
        <w:rPr>
          <w:rFonts w:ascii="Times New Roman" w:hAnsi="Times New Roman" w:cs="Times New Roman"/>
          <w:sz w:val="24"/>
          <w:szCs w:val="24"/>
        </w:rPr>
        <w:t>Jesus Cuevas</w:t>
      </w:r>
    </w:p>
    <w:p w14:paraId="00B0D9C5" w14:textId="461D7E82" w:rsidR="009F7A62" w:rsidRDefault="00820D67" w:rsidP="009F7A62">
      <w:pPr>
        <w:jc w:val="both"/>
        <w:rPr>
          <w:rFonts w:ascii="Times New Roman" w:hAnsi="Times New Roman" w:cs="Times New Roman"/>
          <w:sz w:val="24"/>
          <w:szCs w:val="24"/>
        </w:rPr>
      </w:pPr>
      <w:r>
        <w:rPr>
          <w:rFonts w:ascii="Times New Roman" w:hAnsi="Times New Roman" w:cs="Times New Roman"/>
          <w:sz w:val="24"/>
          <w:szCs w:val="24"/>
        </w:rPr>
        <w:t xml:space="preserve">Première publication </w:t>
      </w:r>
      <w:r w:rsidR="009F7A62" w:rsidRPr="000F0E23">
        <w:rPr>
          <w:rFonts w:ascii="Times New Roman" w:hAnsi="Times New Roman" w:cs="Times New Roman"/>
          <w:sz w:val="24"/>
          <w:szCs w:val="24"/>
        </w:rPr>
        <w:t xml:space="preserve">: </w:t>
      </w:r>
      <w:r w:rsidR="009F7A62" w:rsidRPr="009F7A62">
        <w:rPr>
          <w:rFonts w:ascii="Times New Roman" w:hAnsi="Times New Roman" w:cs="Times New Roman"/>
          <w:sz w:val="24"/>
          <w:szCs w:val="24"/>
        </w:rPr>
        <w:t>22 Jan</w:t>
      </w:r>
      <w:r w:rsidR="003F240D">
        <w:rPr>
          <w:rFonts w:ascii="Times New Roman" w:hAnsi="Times New Roman" w:cs="Times New Roman"/>
          <w:sz w:val="24"/>
          <w:szCs w:val="24"/>
        </w:rPr>
        <w:t>vier</w:t>
      </w:r>
      <w:r w:rsidR="009F7A62" w:rsidRPr="009F7A62">
        <w:rPr>
          <w:rFonts w:ascii="Times New Roman" w:hAnsi="Times New Roman" w:cs="Times New Roman"/>
          <w:sz w:val="24"/>
          <w:szCs w:val="24"/>
        </w:rPr>
        <w:t xml:space="preserve"> 2018</w:t>
      </w:r>
    </w:p>
    <w:p w14:paraId="1B9F1397" w14:textId="3A0B8358" w:rsidR="009F7A62" w:rsidRPr="00D47441" w:rsidRDefault="00820D67" w:rsidP="009F7A62">
      <w:pPr>
        <w:jc w:val="both"/>
        <w:rPr>
          <w:rFonts w:ascii="Times New Roman" w:hAnsi="Times New Roman" w:cs="Times New Roman"/>
          <w:sz w:val="24"/>
          <w:szCs w:val="24"/>
        </w:rPr>
      </w:pPr>
      <w:r>
        <w:rPr>
          <w:rFonts w:ascii="Times New Roman" w:hAnsi="Times New Roman" w:cs="Times New Roman"/>
          <w:sz w:val="24"/>
          <w:szCs w:val="24"/>
        </w:rPr>
        <w:t>Publication originale du</w:t>
      </w:r>
      <w:r w:rsidR="009F7A62" w:rsidRPr="009F7A62">
        <w:rPr>
          <w:rFonts w:ascii="Times New Roman" w:hAnsi="Times New Roman" w:cs="Times New Roman"/>
          <w:sz w:val="24"/>
          <w:szCs w:val="24"/>
        </w:rPr>
        <w:t xml:space="preserve"> Journal of Cosmetic Dermatology</w:t>
      </w:r>
      <w:r w:rsidR="009F7A62">
        <w:rPr>
          <w:rFonts w:ascii="Times New Roman" w:hAnsi="Times New Roman" w:cs="Times New Roman"/>
          <w:sz w:val="24"/>
          <w:szCs w:val="24"/>
        </w:rPr>
        <w:t xml:space="preserve"> (JDC), Impact factor (2021):</w:t>
      </w:r>
      <w:r w:rsidR="009F7A62" w:rsidRPr="009F7A62">
        <w:t xml:space="preserve"> </w:t>
      </w:r>
      <w:r w:rsidR="009F7A62" w:rsidRPr="009F7A62">
        <w:rPr>
          <w:rFonts w:ascii="Times New Roman" w:hAnsi="Times New Roman" w:cs="Times New Roman"/>
          <w:sz w:val="24"/>
          <w:szCs w:val="24"/>
        </w:rPr>
        <w:t>2.189</w:t>
      </w:r>
    </w:p>
    <w:p w14:paraId="41E7F65C" w14:textId="73650EC5" w:rsidR="009F7A62" w:rsidRDefault="009F7A62" w:rsidP="009F7A62">
      <w:pPr>
        <w:jc w:val="both"/>
      </w:pPr>
    </w:p>
    <w:p w14:paraId="71398409" w14:textId="77777777" w:rsidR="004C03D0" w:rsidRDefault="004C03D0" w:rsidP="004C03D0">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68B53B1" w14:textId="55FE621F" w:rsidR="004C03D0" w:rsidRPr="002409F5" w:rsidRDefault="00820D67" w:rsidP="004C03D0">
      <w:pPr>
        <w:jc w:val="both"/>
        <w:rPr>
          <w:rFonts w:ascii="Times New Roman" w:hAnsi="Times New Roman" w:cs="Times New Roman"/>
          <w:sz w:val="32"/>
          <w:szCs w:val="32"/>
          <w:lang w:val="en-US"/>
        </w:rPr>
      </w:pPr>
      <w:r>
        <w:rPr>
          <w:rFonts w:ascii="Times New Roman" w:hAnsi="Times New Roman" w:cs="Times New Roman"/>
          <w:sz w:val="24"/>
          <w:szCs w:val="24"/>
          <w:lang w:val="en-US"/>
        </w:rPr>
        <w:t>Rédigé par le</w:t>
      </w:r>
      <w:r w:rsidR="004C03D0">
        <w:rPr>
          <w:rFonts w:ascii="Times New Roman" w:hAnsi="Times New Roman" w:cs="Times New Roman"/>
          <w:sz w:val="24"/>
          <w:szCs w:val="24"/>
          <w:lang w:val="en-US"/>
        </w:rPr>
        <w:t xml:space="preserve"> </w:t>
      </w:r>
      <w:r w:rsidR="001E3867">
        <w:rPr>
          <w:rFonts w:ascii="Times New Roman" w:hAnsi="Times New Roman" w:cs="Times New Roman"/>
          <w:sz w:val="24"/>
          <w:szCs w:val="24"/>
          <w:lang w:val="en-US"/>
        </w:rPr>
        <w:t xml:space="preserve">Dr </w:t>
      </w:r>
      <w:r w:rsidR="004C03D0" w:rsidRPr="004C03D0">
        <w:rPr>
          <w:rFonts w:ascii="Times New Roman" w:hAnsi="Times New Roman" w:cs="Times New Roman"/>
          <w:sz w:val="24"/>
          <w:szCs w:val="24"/>
          <w:lang w:val="en-US"/>
        </w:rPr>
        <w:t xml:space="preserve">Natalia Jiménez </w:t>
      </w:r>
      <w:r>
        <w:rPr>
          <w:rFonts w:ascii="Times New Roman" w:hAnsi="Times New Roman" w:cs="Times New Roman"/>
          <w:sz w:val="24"/>
          <w:szCs w:val="24"/>
          <w:lang w:val="en-US"/>
        </w:rPr>
        <w:t>en</w:t>
      </w:r>
      <w:r w:rsidR="004C03D0">
        <w:rPr>
          <w:rFonts w:ascii="Times New Roman" w:hAnsi="Times New Roman" w:cs="Times New Roman"/>
          <w:sz w:val="24"/>
          <w:szCs w:val="24"/>
          <w:lang w:val="en-US"/>
        </w:rPr>
        <w:t xml:space="preserve"> collaboration </w:t>
      </w:r>
      <w:r>
        <w:rPr>
          <w:rFonts w:ascii="Times New Roman" w:hAnsi="Times New Roman" w:cs="Times New Roman"/>
          <w:sz w:val="24"/>
          <w:szCs w:val="24"/>
          <w:lang w:val="en-US"/>
        </w:rPr>
        <w:t>avec</w:t>
      </w:r>
      <w:r w:rsidR="004C03D0">
        <w:rPr>
          <w:rFonts w:ascii="Times New Roman" w:hAnsi="Times New Roman" w:cs="Times New Roman"/>
          <w:sz w:val="24"/>
          <w:szCs w:val="24"/>
          <w:lang w:val="en-US"/>
        </w:rPr>
        <w:t xml:space="preserve"> 6 </w:t>
      </w:r>
      <w:r>
        <w:rPr>
          <w:rFonts w:ascii="Times New Roman" w:hAnsi="Times New Roman" w:cs="Times New Roman"/>
          <w:sz w:val="24"/>
          <w:szCs w:val="24"/>
          <w:lang w:val="en-US"/>
        </w:rPr>
        <w:t>autres</w:t>
      </w:r>
      <w:r w:rsidR="004C03D0">
        <w:rPr>
          <w:rFonts w:ascii="Times New Roman" w:hAnsi="Times New Roman" w:cs="Times New Roman"/>
          <w:sz w:val="24"/>
          <w:szCs w:val="24"/>
          <w:lang w:val="en-US"/>
        </w:rPr>
        <w:t xml:space="preserve"> experts</w:t>
      </w:r>
    </w:p>
    <w:p w14:paraId="06F49D0C" w14:textId="4DD25658" w:rsidR="004C03D0" w:rsidRDefault="004C03D0" w:rsidP="009F7A62">
      <w:pPr>
        <w:jc w:val="both"/>
      </w:pPr>
    </w:p>
    <w:p w14:paraId="19474F27" w14:textId="59B9030E" w:rsidR="008879F5" w:rsidRPr="008879F5" w:rsidRDefault="001D7D3D" w:rsidP="009F7A62">
      <w:pPr>
        <w:jc w:val="both"/>
        <w:rPr>
          <w:rFonts w:ascii="Times New Roman" w:hAnsi="Times New Roman" w:cs="Times New Roman"/>
          <w:sz w:val="32"/>
          <w:szCs w:val="32"/>
          <w:lang w:val="en-US"/>
        </w:rPr>
      </w:pPr>
      <w:r>
        <w:rPr>
          <w:rFonts w:ascii="Times New Roman" w:hAnsi="Times New Roman" w:cs="Times New Roman"/>
          <w:i/>
          <w:iCs/>
          <w:color w:val="FF0000"/>
          <w:lang w:val="en-US"/>
        </w:rPr>
        <w:t>Ta</w:t>
      </w:r>
      <w:r w:rsidR="008879F5">
        <w:rPr>
          <w:rFonts w:ascii="Times New Roman" w:hAnsi="Times New Roman" w:cs="Times New Roman"/>
          <w:i/>
          <w:iCs/>
          <w:color w:val="FF0000"/>
          <w:lang w:val="en-US"/>
        </w:rPr>
        <w:t>b</w:t>
      </w:r>
      <w:r w:rsidR="008879F5" w:rsidRPr="002409F5">
        <w:rPr>
          <w:rFonts w:ascii="Times New Roman" w:hAnsi="Times New Roman" w:cs="Times New Roman"/>
          <w:i/>
          <w:iCs/>
          <w:color w:val="FF0000"/>
          <w:lang w:val="en-US"/>
        </w:rPr>
        <w:t>:</w:t>
      </w:r>
      <w:r w:rsidR="008879F5">
        <w:rPr>
          <w:rFonts w:ascii="Times New Roman" w:hAnsi="Times New Roman" w:cs="Times New Roman"/>
          <w:sz w:val="32"/>
          <w:szCs w:val="32"/>
          <w:lang w:val="en-US"/>
        </w:rPr>
        <w:t xml:space="preserve"> </w:t>
      </w:r>
    </w:p>
    <w:p w14:paraId="735AAC55" w14:textId="77777777" w:rsidR="009F7A62" w:rsidRDefault="009F7A62" w:rsidP="009F7A62">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Conclusion</w:t>
      </w:r>
    </w:p>
    <w:p w14:paraId="3B8346C3" w14:textId="77777777" w:rsidR="001D7D3D" w:rsidRDefault="001D7D3D" w:rsidP="001D7D3D">
      <w:pPr>
        <w:jc w:val="both"/>
        <w:rPr>
          <w:rFonts w:ascii="Times New Roman" w:hAnsi="Times New Roman" w:cs="Times New Roman"/>
          <w:i/>
          <w:iCs/>
          <w:color w:val="FF0000"/>
          <w:lang w:val="en-US"/>
        </w:rPr>
      </w:pPr>
    </w:p>
    <w:p w14:paraId="3AC8B665" w14:textId="410A198E" w:rsidR="001D7D3D"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Pr>
          <w:rFonts w:ascii="Times New Roman" w:hAnsi="Times New Roman" w:cs="Times New Roman"/>
          <w:sz w:val="32"/>
          <w:szCs w:val="32"/>
          <w:lang w:val="en-US"/>
        </w:rPr>
        <w:t xml:space="preserve"> </w:t>
      </w:r>
    </w:p>
    <w:p w14:paraId="34AF5AD1" w14:textId="2632945D" w:rsidR="0065466D" w:rsidRPr="00D47441" w:rsidRDefault="00820D67" w:rsidP="009F7A62">
      <w:pPr>
        <w:pStyle w:val="NormalWeb"/>
        <w:spacing w:after="240" w:afterAutospacing="0"/>
        <w:jc w:val="both"/>
      </w:pPr>
      <w:r w:rsidRPr="00820D67">
        <w:t>L'utilisation du sérum régénérateur après laser fractionné sur le visage a accéléré et amélioré la régénération cutanée tant sur le plan clinique qu'histologique et a maximisé les bénéfices de la procédure laser.</w:t>
      </w:r>
    </w:p>
    <w:p w14:paraId="2C3175A0" w14:textId="77777777" w:rsidR="001D7D3D" w:rsidRPr="008879F5"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3C0877E" w14:textId="00952D64" w:rsidR="009F7A62" w:rsidRDefault="00A966B1" w:rsidP="009F7A62">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Contexte</w:t>
      </w:r>
    </w:p>
    <w:p w14:paraId="1351EDA0" w14:textId="77777777" w:rsidR="001D7D3D" w:rsidRDefault="001D7D3D" w:rsidP="00B85D17">
      <w:pPr>
        <w:pStyle w:val="Titre3"/>
        <w:spacing w:before="180" w:beforeAutospacing="0" w:after="180" w:afterAutospacing="0"/>
        <w:jc w:val="both"/>
        <w:rPr>
          <w:b w:val="0"/>
          <w:bCs w:val="0"/>
          <w:sz w:val="24"/>
          <w:szCs w:val="24"/>
        </w:rPr>
      </w:pPr>
    </w:p>
    <w:p w14:paraId="6F7CA6E6" w14:textId="77777777" w:rsidR="001D7D3D"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Pr>
          <w:rFonts w:ascii="Times New Roman" w:hAnsi="Times New Roman" w:cs="Times New Roman"/>
          <w:sz w:val="32"/>
          <w:szCs w:val="32"/>
          <w:lang w:val="en-US"/>
        </w:rPr>
        <w:t xml:space="preserve"> </w:t>
      </w:r>
    </w:p>
    <w:p w14:paraId="74D53DAB" w14:textId="77777777" w:rsidR="00820D67" w:rsidRDefault="00820D67" w:rsidP="001D7D3D">
      <w:pPr>
        <w:jc w:val="both"/>
        <w:rPr>
          <w:rFonts w:ascii="Times New Roman" w:eastAsia="Times New Roman" w:hAnsi="Times New Roman" w:cs="Times New Roman"/>
          <w:sz w:val="24"/>
          <w:szCs w:val="24"/>
          <w:lang w:eastAsia="fr-FR"/>
        </w:rPr>
      </w:pPr>
      <w:r w:rsidRPr="00820D67">
        <w:rPr>
          <w:rFonts w:ascii="Times New Roman" w:eastAsia="Times New Roman" w:hAnsi="Times New Roman" w:cs="Times New Roman"/>
          <w:sz w:val="24"/>
          <w:szCs w:val="24"/>
          <w:lang w:eastAsia="fr-FR"/>
        </w:rPr>
        <w:t>Régénération cutanée, laser fractionné, dispositif médical, prolifération cellulaire, les modifications cutanées liées au photovieillissement sont actuellement traitées par des traitements physiques, comme le laser fractionné, qui peuvent induire une altération épidermique.</w:t>
      </w:r>
    </w:p>
    <w:p w14:paraId="5DE78309" w14:textId="77777777" w:rsidR="00820D67" w:rsidRDefault="00820D67" w:rsidP="001D7D3D">
      <w:pPr>
        <w:jc w:val="both"/>
        <w:rPr>
          <w:rFonts w:ascii="Times New Roman" w:eastAsia="Times New Roman" w:hAnsi="Times New Roman" w:cs="Times New Roman"/>
          <w:sz w:val="24"/>
          <w:szCs w:val="24"/>
          <w:lang w:eastAsia="fr-FR"/>
        </w:rPr>
      </w:pPr>
    </w:p>
    <w:p w14:paraId="007A4EC0" w14:textId="33ABB911" w:rsidR="001D7D3D" w:rsidRPr="008879F5"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lastRenderedPageBreak/>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593882F" w14:textId="45B96E47" w:rsidR="001D7D3D" w:rsidRDefault="009F7A62" w:rsidP="001D7D3D">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Objecti</w:t>
      </w:r>
      <w:r w:rsidR="00A966B1">
        <w:rPr>
          <w:rFonts w:ascii="Open Sans" w:hAnsi="Open Sans" w:cs="Open Sans"/>
          <w:b w:val="0"/>
          <w:bCs w:val="0"/>
          <w:color w:val="1F1F1F"/>
          <w:sz w:val="33"/>
          <w:szCs w:val="33"/>
        </w:rPr>
        <w:t>f</w:t>
      </w:r>
    </w:p>
    <w:p w14:paraId="71B621CA" w14:textId="77777777" w:rsidR="00820D67" w:rsidRPr="001D7D3D" w:rsidRDefault="00820D67" w:rsidP="001D7D3D">
      <w:pPr>
        <w:pStyle w:val="Titre3"/>
        <w:spacing w:before="180" w:beforeAutospacing="0" w:after="180" w:afterAutospacing="0"/>
        <w:jc w:val="both"/>
        <w:rPr>
          <w:rFonts w:ascii="Open Sans" w:hAnsi="Open Sans" w:cs="Open Sans"/>
          <w:b w:val="0"/>
          <w:bCs w:val="0"/>
          <w:color w:val="1F1F1F"/>
          <w:sz w:val="33"/>
          <w:szCs w:val="33"/>
        </w:rPr>
      </w:pPr>
    </w:p>
    <w:p w14:paraId="67B732A4" w14:textId="77777777" w:rsidR="001D7D3D"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Pr>
          <w:rFonts w:ascii="Times New Roman" w:hAnsi="Times New Roman" w:cs="Times New Roman"/>
          <w:sz w:val="32"/>
          <w:szCs w:val="32"/>
          <w:lang w:val="en-US"/>
        </w:rPr>
        <w:t xml:space="preserve"> </w:t>
      </w:r>
    </w:p>
    <w:p w14:paraId="5E936975" w14:textId="4777431A" w:rsidR="001D7D3D" w:rsidRDefault="00820D67" w:rsidP="001D7D3D">
      <w:pPr>
        <w:jc w:val="both"/>
        <w:rPr>
          <w:rFonts w:ascii="Times New Roman" w:hAnsi="Times New Roman" w:cs="Times New Roman"/>
          <w:i/>
          <w:iCs/>
          <w:color w:val="FF0000"/>
          <w:lang w:val="en-US"/>
        </w:rPr>
      </w:pPr>
      <w:r w:rsidRPr="00820D67">
        <w:rPr>
          <w:rFonts w:ascii="Times New Roman" w:eastAsia="Times New Roman" w:hAnsi="Times New Roman" w:cs="Times New Roman"/>
          <w:sz w:val="24"/>
          <w:szCs w:val="24"/>
          <w:lang w:eastAsia="fr-FR"/>
        </w:rPr>
        <w:t>Déterminer l'efficacité et l'innocuité d'un sérum régénérant (Matricium®, Laboratoire Bioderma, France) après intervention au laser.</w:t>
      </w:r>
    </w:p>
    <w:p w14:paraId="77DC30F6" w14:textId="554F4EEB" w:rsidR="001D7D3D" w:rsidRPr="008879F5"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7BC35B6E" w14:textId="60C80041" w:rsidR="00FB1ADE" w:rsidRPr="004512A9" w:rsidRDefault="00FB1ADE" w:rsidP="00FB1ADE">
      <w:pPr>
        <w:pStyle w:val="Titre3"/>
        <w:spacing w:before="180" w:beforeAutospacing="0" w:after="180" w:afterAutospacing="0"/>
        <w:jc w:val="both"/>
        <w:rPr>
          <w:rFonts w:ascii="Open Sans" w:hAnsi="Open Sans" w:cs="Open Sans"/>
          <w:b w:val="0"/>
          <w:bCs w:val="0"/>
          <w:color w:val="1F1F1F"/>
          <w:sz w:val="33"/>
          <w:szCs w:val="33"/>
          <w:lang w:val="en-US"/>
        </w:rPr>
      </w:pPr>
      <w:r>
        <w:rPr>
          <w:rFonts w:ascii="Open Sans" w:hAnsi="Open Sans" w:cs="Open Sans"/>
          <w:b w:val="0"/>
          <w:bCs w:val="0"/>
          <w:color w:val="1F1F1F"/>
          <w:sz w:val="33"/>
          <w:szCs w:val="33"/>
          <w:lang w:val="en-US"/>
        </w:rPr>
        <w:t>M</w:t>
      </w:r>
      <w:r w:rsidR="00A966B1">
        <w:rPr>
          <w:rFonts w:ascii="Open Sans" w:hAnsi="Open Sans" w:cs="Open Sans"/>
          <w:b w:val="0"/>
          <w:bCs w:val="0"/>
          <w:color w:val="1F1F1F"/>
          <w:sz w:val="33"/>
          <w:szCs w:val="33"/>
          <w:lang w:val="en-US"/>
        </w:rPr>
        <w:t>é</w:t>
      </w:r>
      <w:r>
        <w:rPr>
          <w:rFonts w:ascii="Open Sans" w:hAnsi="Open Sans" w:cs="Open Sans"/>
          <w:b w:val="0"/>
          <w:bCs w:val="0"/>
          <w:color w:val="1F1F1F"/>
          <w:sz w:val="33"/>
          <w:szCs w:val="33"/>
          <w:lang w:val="en-US"/>
        </w:rPr>
        <w:t>thod</w:t>
      </w:r>
      <w:r w:rsidR="00A966B1">
        <w:rPr>
          <w:rFonts w:ascii="Open Sans" w:hAnsi="Open Sans" w:cs="Open Sans"/>
          <w:b w:val="0"/>
          <w:bCs w:val="0"/>
          <w:color w:val="1F1F1F"/>
          <w:sz w:val="33"/>
          <w:szCs w:val="33"/>
          <w:lang w:val="en-US"/>
        </w:rPr>
        <w:t>e</w:t>
      </w:r>
      <w:r>
        <w:rPr>
          <w:rFonts w:ascii="Open Sans" w:hAnsi="Open Sans" w:cs="Open Sans"/>
          <w:b w:val="0"/>
          <w:bCs w:val="0"/>
          <w:color w:val="1F1F1F"/>
          <w:sz w:val="33"/>
          <w:szCs w:val="33"/>
          <w:lang w:val="en-US"/>
        </w:rPr>
        <w:t>s</w:t>
      </w:r>
    </w:p>
    <w:p w14:paraId="063B8C2A" w14:textId="77777777" w:rsidR="001D7D3D" w:rsidRDefault="001D7D3D" w:rsidP="009F7A62">
      <w:pPr>
        <w:pStyle w:val="Titre3"/>
        <w:spacing w:before="180" w:beforeAutospacing="0" w:after="180" w:afterAutospacing="0"/>
        <w:jc w:val="both"/>
        <w:rPr>
          <w:b w:val="0"/>
          <w:bCs w:val="0"/>
          <w:sz w:val="24"/>
          <w:szCs w:val="24"/>
        </w:rPr>
      </w:pPr>
    </w:p>
    <w:p w14:paraId="0C114B78" w14:textId="77777777" w:rsidR="001D7D3D"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Pr>
          <w:rFonts w:ascii="Times New Roman" w:hAnsi="Times New Roman" w:cs="Times New Roman"/>
          <w:sz w:val="32"/>
          <w:szCs w:val="32"/>
          <w:lang w:val="en-US"/>
        </w:rPr>
        <w:t xml:space="preserve"> </w:t>
      </w:r>
    </w:p>
    <w:p w14:paraId="43B66D0C" w14:textId="5E3C392D" w:rsidR="008F5C50" w:rsidRDefault="00820D67" w:rsidP="009F7A62">
      <w:pPr>
        <w:pStyle w:val="Titre3"/>
        <w:spacing w:before="180" w:beforeAutospacing="0" w:after="180" w:afterAutospacing="0"/>
        <w:jc w:val="both"/>
        <w:rPr>
          <w:b w:val="0"/>
          <w:bCs w:val="0"/>
          <w:sz w:val="24"/>
          <w:szCs w:val="24"/>
        </w:rPr>
      </w:pPr>
      <w:r w:rsidRPr="00820D67">
        <w:rPr>
          <w:b w:val="0"/>
          <w:bCs w:val="0"/>
          <w:sz w:val="24"/>
          <w:szCs w:val="24"/>
        </w:rPr>
        <w:t>Étude prospective, en double aveugle, contrôlée et randomisée chez des sujets ayant une peau photovieillie. Le sérum régénérateur de traitement a été utilisé après une séance de laser fractionné deux fois par jour pendant 2 mois sur 1 côté du visage et le placebo sur l'autre côté. La variable principale pour déterminer l'efficacité était l'amélioration des signes cliniques et des résultats histologiques et immunologiques.</w:t>
      </w:r>
    </w:p>
    <w:p w14:paraId="58419068" w14:textId="77777777" w:rsidR="001D7D3D" w:rsidRPr="008879F5"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47EE3511" w14:textId="0642F41D" w:rsidR="009F7A62" w:rsidRDefault="009F7A62" w:rsidP="009F7A62">
      <w:pPr>
        <w:pStyle w:val="Titre3"/>
        <w:spacing w:before="180" w:beforeAutospacing="0" w:after="180" w:afterAutospacing="0"/>
        <w:jc w:val="both"/>
        <w:rPr>
          <w:rFonts w:ascii="Open Sans" w:hAnsi="Open Sans" w:cs="Open Sans"/>
          <w:b w:val="0"/>
          <w:bCs w:val="0"/>
          <w:color w:val="1F1F1F"/>
          <w:sz w:val="33"/>
          <w:szCs w:val="33"/>
        </w:rPr>
      </w:pPr>
      <w:r>
        <w:rPr>
          <w:rFonts w:ascii="Open Sans" w:hAnsi="Open Sans" w:cs="Open Sans"/>
          <w:b w:val="0"/>
          <w:bCs w:val="0"/>
          <w:color w:val="1F1F1F"/>
          <w:sz w:val="33"/>
          <w:szCs w:val="33"/>
        </w:rPr>
        <w:t>R</w:t>
      </w:r>
      <w:r w:rsidR="00A966B1">
        <w:rPr>
          <w:rFonts w:ascii="Open Sans" w:hAnsi="Open Sans" w:cs="Open Sans"/>
          <w:b w:val="0"/>
          <w:bCs w:val="0"/>
          <w:color w:val="1F1F1F"/>
          <w:sz w:val="33"/>
          <w:szCs w:val="33"/>
        </w:rPr>
        <w:t>é</w:t>
      </w:r>
      <w:r>
        <w:rPr>
          <w:rFonts w:ascii="Open Sans" w:hAnsi="Open Sans" w:cs="Open Sans"/>
          <w:b w:val="0"/>
          <w:bCs w:val="0"/>
          <w:color w:val="1F1F1F"/>
          <w:sz w:val="33"/>
          <w:szCs w:val="33"/>
        </w:rPr>
        <w:t>sult</w:t>
      </w:r>
      <w:r w:rsidR="00A966B1">
        <w:rPr>
          <w:rFonts w:ascii="Open Sans" w:hAnsi="Open Sans" w:cs="Open Sans"/>
          <w:b w:val="0"/>
          <w:bCs w:val="0"/>
          <w:color w:val="1F1F1F"/>
          <w:sz w:val="33"/>
          <w:szCs w:val="33"/>
        </w:rPr>
        <w:t>at</w:t>
      </w:r>
      <w:r>
        <w:rPr>
          <w:rFonts w:ascii="Open Sans" w:hAnsi="Open Sans" w:cs="Open Sans"/>
          <w:b w:val="0"/>
          <w:bCs w:val="0"/>
          <w:color w:val="1F1F1F"/>
          <w:sz w:val="33"/>
          <w:szCs w:val="33"/>
        </w:rPr>
        <w:t>s</w:t>
      </w:r>
    </w:p>
    <w:p w14:paraId="6E3555F4" w14:textId="77777777" w:rsidR="001D7D3D" w:rsidRDefault="001D7D3D" w:rsidP="001D7D3D">
      <w:pPr>
        <w:jc w:val="both"/>
        <w:rPr>
          <w:rFonts w:ascii="Times New Roman" w:hAnsi="Times New Roman" w:cs="Times New Roman"/>
          <w:i/>
          <w:iCs/>
          <w:color w:val="FF0000"/>
          <w:lang w:val="en-US"/>
        </w:rPr>
      </w:pPr>
    </w:p>
    <w:p w14:paraId="1140227F" w14:textId="647817C9" w:rsidR="001D7D3D" w:rsidRDefault="001D7D3D" w:rsidP="001D7D3D">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Pr>
          <w:rFonts w:ascii="Times New Roman" w:hAnsi="Times New Roman" w:cs="Times New Roman"/>
          <w:sz w:val="32"/>
          <w:szCs w:val="32"/>
          <w:lang w:val="en-US"/>
        </w:rPr>
        <w:t xml:space="preserve"> </w:t>
      </w:r>
    </w:p>
    <w:p w14:paraId="613E072D" w14:textId="56707936" w:rsidR="009F7A62" w:rsidRDefault="00820D67" w:rsidP="009F7A62">
      <w:pPr>
        <w:jc w:val="both"/>
        <w:rPr>
          <w:rFonts w:ascii="Times New Roman" w:eastAsia="Times New Roman" w:hAnsi="Times New Roman" w:cs="Times New Roman"/>
          <w:sz w:val="24"/>
          <w:szCs w:val="24"/>
          <w:lang w:eastAsia="fr-FR"/>
        </w:rPr>
      </w:pPr>
      <w:r w:rsidRPr="00820D67">
        <w:rPr>
          <w:rFonts w:ascii="Times New Roman" w:eastAsia="Times New Roman" w:hAnsi="Times New Roman" w:cs="Times New Roman"/>
          <w:sz w:val="24"/>
          <w:szCs w:val="24"/>
          <w:lang w:eastAsia="fr-FR"/>
        </w:rPr>
        <w:t>Une qualité supérieure de régénération épidermique du côté traité par rapport au côté placebo a été observée. De même, une amélioration clinique supérieure et plus rapide sur les rides statiques a été observée sur l'hémiface sur lequel le sérum régénérateur a été utilisé. Après 60 jours, l'investigateur et les sujets ont observé une amélioration modérée à significative de la peau du côté traité et une amélioration légère à modérée du côté placebo. Les examens histologiques ont montré une épaisseur supérieure de l'épiderme et un taux de prolifération cellulaire plus élevé (marqueurs Ki67) ainsi qu'une épaisseur supérieure du derme avec une augmentation plus élevée de la densité d'élastine avec le sérum régénérateur par rapport au placebo.</w:t>
      </w:r>
    </w:p>
    <w:p w14:paraId="33E6F61E" w14:textId="77777777" w:rsidR="00820D67" w:rsidRDefault="00820D67" w:rsidP="009F7A62">
      <w:pPr>
        <w:jc w:val="both"/>
      </w:pPr>
    </w:p>
    <w:p w14:paraId="23A62450" w14:textId="219A5FDB" w:rsidR="009F7A62" w:rsidRDefault="00820D67" w:rsidP="009F7A62">
      <w:pPr>
        <w:jc w:val="both"/>
      </w:pPr>
      <w:r>
        <w:rPr>
          <w:rFonts w:ascii="Times New Roman" w:eastAsia="Times New Roman" w:hAnsi="Times New Roman" w:cs="Times New Roman"/>
          <w:sz w:val="24"/>
          <w:szCs w:val="24"/>
          <w:lang w:val="en-US" w:eastAsia="fr-FR"/>
        </w:rPr>
        <w:t xml:space="preserve">Cliquez ici pour lire la publication scientifique complète </w:t>
      </w:r>
      <w:r w:rsidR="006C08D1">
        <w:rPr>
          <w:rFonts w:ascii="Times New Roman" w:eastAsia="Times New Roman" w:hAnsi="Times New Roman" w:cs="Times New Roman"/>
          <w:sz w:val="24"/>
          <w:szCs w:val="24"/>
          <w:lang w:val="en-US" w:eastAsia="fr-FR"/>
        </w:rPr>
        <w:t xml:space="preserve">: </w:t>
      </w:r>
      <w:r w:rsidR="006C08D1">
        <w:rPr>
          <w:lang w:val="en-US"/>
        </w:rPr>
        <w:t xml:space="preserve"> </w:t>
      </w:r>
      <w:hyperlink r:id="rId4" w:history="1">
        <w:r w:rsidR="009F7A62" w:rsidRPr="0025600F">
          <w:rPr>
            <w:rStyle w:val="Lienhypertexte"/>
            <w:rFonts w:ascii="Times New Roman" w:eastAsia="Times New Roman" w:hAnsi="Times New Roman" w:cs="Times New Roman"/>
            <w:sz w:val="24"/>
            <w:szCs w:val="24"/>
            <w:lang w:eastAsia="fr-FR"/>
          </w:rPr>
          <w:t>https://doi.org/10.1111/jocd.12493</w:t>
        </w:r>
      </w:hyperlink>
      <w:r w:rsidR="009F7A62">
        <w:rPr>
          <w:rFonts w:ascii="Times New Roman" w:eastAsia="Times New Roman" w:hAnsi="Times New Roman" w:cs="Times New Roman"/>
          <w:sz w:val="24"/>
          <w:szCs w:val="24"/>
          <w:lang w:eastAsia="fr-FR"/>
        </w:rPr>
        <w:t xml:space="preserve"> </w:t>
      </w:r>
    </w:p>
    <w:p w14:paraId="37CBD82C" w14:textId="77777777" w:rsidR="009F7A62" w:rsidRDefault="009F7A62" w:rsidP="009F7A62"/>
    <w:p w14:paraId="50846702" w14:textId="77777777" w:rsidR="009F7A62" w:rsidRDefault="009F7A62"/>
    <w:sectPr w:rsidR="009F7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62"/>
    <w:rsid w:val="001901A2"/>
    <w:rsid w:val="001D7D3D"/>
    <w:rsid w:val="001E3867"/>
    <w:rsid w:val="003544B3"/>
    <w:rsid w:val="003F240D"/>
    <w:rsid w:val="00413CCA"/>
    <w:rsid w:val="004C03D0"/>
    <w:rsid w:val="00601E3B"/>
    <w:rsid w:val="0065466D"/>
    <w:rsid w:val="006C08D1"/>
    <w:rsid w:val="006C348E"/>
    <w:rsid w:val="00820D67"/>
    <w:rsid w:val="008879F5"/>
    <w:rsid w:val="008F5C50"/>
    <w:rsid w:val="009965B8"/>
    <w:rsid w:val="009F7A62"/>
    <w:rsid w:val="00A966B1"/>
    <w:rsid w:val="00B85D17"/>
    <w:rsid w:val="00CB000C"/>
    <w:rsid w:val="00D57A96"/>
    <w:rsid w:val="00E46D18"/>
    <w:rsid w:val="00FB1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61D0"/>
  <w15:chartTrackingRefBased/>
  <w15:docId w15:val="{C94B4058-681B-48CF-9613-68B5E2D3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62"/>
  </w:style>
  <w:style w:type="paragraph" w:styleId="Titre3">
    <w:name w:val="heading 3"/>
    <w:basedOn w:val="Normal"/>
    <w:link w:val="Titre3Car"/>
    <w:uiPriority w:val="9"/>
    <w:qFormat/>
    <w:rsid w:val="009F7A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7A6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F7A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F7A62"/>
    <w:rPr>
      <w:color w:val="0563C1" w:themeColor="hyperlink"/>
      <w:u w:val="single"/>
    </w:rPr>
  </w:style>
  <w:style w:type="character" w:styleId="Lienhypertextesuivivisit">
    <w:name w:val="FollowedHyperlink"/>
    <w:basedOn w:val="Policepardfaut"/>
    <w:uiPriority w:val="99"/>
    <w:semiHidden/>
    <w:unhideWhenUsed/>
    <w:rsid w:val="009F7A62"/>
    <w:rPr>
      <w:color w:val="954F72" w:themeColor="followedHyperlink"/>
      <w:u w:val="single"/>
    </w:rPr>
  </w:style>
  <w:style w:type="character" w:styleId="Mentionnonrsolue">
    <w:name w:val="Unresolved Mention"/>
    <w:basedOn w:val="Policepardfaut"/>
    <w:uiPriority w:val="99"/>
    <w:semiHidden/>
    <w:unhideWhenUsed/>
    <w:rsid w:val="009F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6369">
      <w:bodyDiv w:val="1"/>
      <w:marLeft w:val="0"/>
      <w:marRight w:val="0"/>
      <w:marTop w:val="0"/>
      <w:marBottom w:val="0"/>
      <w:divBdr>
        <w:top w:val="none" w:sz="0" w:space="0" w:color="auto"/>
        <w:left w:val="none" w:sz="0" w:space="0" w:color="auto"/>
        <w:bottom w:val="none" w:sz="0" w:space="0" w:color="auto"/>
        <w:right w:val="none" w:sz="0" w:space="0" w:color="auto"/>
      </w:divBdr>
    </w:div>
    <w:div w:id="603458089">
      <w:bodyDiv w:val="1"/>
      <w:marLeft w:val="0"/>
      <w:marRight w:val="0"/>
      <w:marTop w:val="0"/>
      <w:marBottom w:val="0"/>
      <w:divBdr>
        <w:top w:val="none" w:sz="0" w:space="0" w:color="auto"/>
        <w:left w:val="none" w:sz="0" w:space="0" w:color="auto"/>
        <w:bottom w:val="none" w:sz="0" w:space="0" w:color="auto"/>
        <w:right w:val="none" w:sz="0" w:space="0" w:color="auto"/>
      </w:divBdr>
    </w:div>
    <w:div w:id="1001857103">
      <w:bodyDiv w:val="1"/>
      <w:marLeft w:val="0"/>
      <w:marRight w:val="0"/>
      <w:marTop w:val="0"/>
      <w:marBottom w:val="0"/>
      <w:divBdr>
        <w:top w:val="none" w:sz="0" w:space="0" w:color="auto"/>
        <w:left w:val="none" w:sz="0" w:space="0" w:color="auto"/>
        <w:bottom w:val="none" w:sz="0" w:space="0" w:color="auto"/>
        <w:right w:val="none" w:sz="0" w:space="0" w:color="auto"/>
      </w:divBdr>
    </w:div>
    <w:div w:id="1373073256">
      <w:bodyDiv w:val="1"/>
      <w:marLeft w:val="0"/>
      <w:marRight w:val="0"/>
      <w:marTop w:val="0"/>
      <w:marBottom w:val="0"/>
      <w:divBdr>
        <w:top w:val="none" w:sz="0" w:space="0" w:color="auto"/>
        <w:left w:val="none" w:sz="0" w:space="0" w:color="auto"/>
        <w:bottom w:val="none" w:sz="0" w:space="0" w:color="auto"/>
        <w:right w:val="none" w:sz="0" w:space="0" w:color="auto"/>
      </w:divBdr>
    </w:div>
    <w:div w:id="1655723920">
      <w:bodyDiv w:val="1"/>
      <w:marLeft w:val="0"/>
      <w:marRight w:val="0"/>
      <w:marTop w:val="0"/>
      <w:marBottom w:val="0"/>
      <w:divBdr>
        <w:top w:val="none" w:sz="0" w:space="0" w:color="auto"/>
        <w:left w:val="none" w:sz="0" w:space="0" w:color="auto"/>
        <w:bottom w:val="none" w:sz="0" w:space="0" w:color="auto"/>
        <w:right w:val="none" w:sz="0" w:space="0" w:color="auto"/>
      </w:divBdr>
    </w:div>
    <w:div w:id="19243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11/jocd.1249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406</Words>
  <Characters>2237</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22</cp:revision>
  <dcterms:created xsi:type="dcterms:W3CDTF">2022-10-19T15:02:00Z</dcterms:created>
  <dcterms:modified xsi:type="dcterms:W3CDTF">2022-12-19T13:24:00Z</dcterms:modified>
</cp:coreProperties>
</file>