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0A5B4" w14:textId="77777777" w:rsidR="0016447C" w:rsidRPr="008C66FF" w:rsidRDefault="0016447C" w:rsidP="0016447C">
      <w:pPr>
        <w:jc w:val="both"/>
        <w:rPr>
          <w:rFonts w:ascii="Times New Roman" w:hAnsi="Times New Roman" w:cs="Times New Roman"/>
          <w:i/>
          <w:iCs/>
          <w:color w:val="FF0000"/>
          <w:lang w:val="en-US"/>
        </w:rPr>
      </w:pPr>
      <w:r w:rsidRPr="008C66FF">
        <w:rPr>
          <w:rFonts w:ascii="Times New Roman" w:hAnsi="Times New Roman" w:cs="Times New Roman"/>
          <w:i/>
          <w:iCs/>
          <w:color w:val="FF0000"/>
          <w:lang w:val="en-US"/>
        </w:rPr>
        <w:t>Please don’t translate the field</w:t>
      </w:r>
      <w:r>
        <w:rPr>
          <w:rFonts w:ascii="Times New Roman" w:hAnsi="Times New Roman" w:cs="Times New Roman"/>
          <w:i/>
          <w:iCs/>
          <w:color w:val="FF0000"/>
          <w:lang w:val="en-US"/>
        </w:rPr>
        <w:t>s</w:t>
      </w:r>
      <w:r w:rsidRPr="008C66FF">
        <w:rPr>
          <w:rFonts w:ascii="Times New Roman" w:hAnsi="Times New Roman" w:cs="Times New Roman"/>
          <w:i/>
          <w:iCs/>
          <w:color w:val="FF0000"/>
          <w:lang w:val="en-US"/>
        </w:rPr>
        <w:t xml:space="preserve"> in red</w:t>
      </w:r>
    </w:p>
    <w:p w14:paraId="7511C19B" w14:textId="77777777" w:rsidR="0016447C" w:rsidRDefault="0016447C" w:rsidP="0016447C">
      <w:pPr>
        <w:jc w:val="both"/>
        <w:rPr>
          <w:rFonts w:ascii="Times New Roman" w:hAnsi="Times New Roman" w:cs="Times New Roman"/>
          <w:sz w:val="32"/>
          <w:szCs w:val="32"/>
          <w:lang w:val="en-US"/>
        </w:rPr>
      </w:pPr>
    </w:p>
    <w:p w14:paraId="225C8896" w14:textId="0CF237D8" w:rsidR="0016447C" w:rsidRPr="0016447C" w:rsidRDefault="0016447C" w:rsidP="008A0687">
      <w:pPr>
        <w:jc w:val="both"/>
        <w:rPr>
          <w:rFonts w:ascii="Times New Roman" w:hAnsi="Times New Roman" w:cs="Times New Roman"/>
          <w:sz w:val="32"/>
          <w:szCs w:val="32"/>
          <w:lang w:val="en-US"/>
        </w:rPr>
      </w:pPr>
      <w:r w:rsidRPr="002409F5">
        <w:rPr>
          <w:rFonts w:ascii="Times New Roman" w:hAnsi="Times New Roman" w:cs="Times New Roman"/>
          <w:i/>
          <w:iCs/>
          <w:color w:val="FF0000"/>
          <w:lang w:val="en-US"/>
        </w:rPr>
        <w:t>Title:</w:t>
      </w:r>
      <w:r>
        <w:rPr>
          <w:rFonts w:ascii="Times New Roman" w:hAnsi="Times New Roman" w:cs="Times New Roman"/>
          <w:sz w:val="32"/>
          <w:szCs w:val="32"/>
          <w:lang w:val="en-US"/>
        </w:rPr>
        <w:t xml:space="preserve"> </w:t>
      </w:r>
    </w:p>
    <w:p w14:paraId="39D283DB" w14:textId="5C194445" w:rsidR="0024220E" w:rsidRPr="0024220E" w:rsidRDefault="0024220E" w:rsidP="008A0687">
      <w:pPr>
        <w:jc w:val="both"/>
        <w:rPr>
          <w:rFonts w:ascii="Times New Roman" w:hAnsi="Times New Roman" w:cs="Times New Roman"/>
          <w:sz w:val="32"/>
          <w:szCs w:val="32"/>
        </w:rPr>
      </w:pPr>
      <w:r w:rsidRPr="0024220E">
        <w:rPr>
          <w:rFonts w:ascii="Times New Roman" w:hAnsi="Times New Roman" w:cs="Times New Roman"/>
          <w:sz w:val="32"/>
          <w:szCs w:val="32"/>
        </w:rPr>
        <w:t>Intérêt pour la solution micellaire pour réduire les sensations cutanées désagréables</w:t>
      </w:r>
    </w:p>
    <w:p w14:paraId="22AFA853" w14:textId="77777777" w:rsidR="00192A90" w:rsidRPr="002409F5" w:rsidRDefault="00192A90" w:rsidP="00192A90">
      <w:pPr>
        <w:jc w:val="both"/>
        <w:rPr>
          <w:rFonts w:ascii="Times New Roman" w:hAnsi="Times New Roman" w:cs="Times New Roman"/>
          <w:sz w:val="32"/>
          <w:szCs w:val="32"/>
          <w:lang w:val="en-US"/>
        </w:rPr>
      </w:pPr>
      <w:r>
        <w:rPr>
          <w:rFonts w:ascii="Times New Roman" w:hAnsi="Times New Roman" w:cs="Times New Roman"/>
          <w:i/>
          <w:iCs/>
          <w:color w:val="FF0000"/>
          <w:lang w:val="en-US"/>
        </w:rPr>
        <w:t>Subt</w:t>
      </w:r>
      <w:r w:rsidRPr="002409F5">
        <w:rPr>
          <w:rFonts w:ascii="Times New Roman" w:hAnsi="Times New Roman" w:cs="Times New Roman"/>
          <w:i/>
          <w:iCs/>
          <w:color w:val="FF0000"/>
          <w:lang w:val="en-US"/>
        </w:rPr>
        <w:t>itle</w:t>
      </w:r>
      <w:r>
        <w:rPr>
          <w:rFonts w:ascii="Times New Roman" w:hAnsi="Times New Roman" w:cs="Times New Roman"/>
          <w:i/>
          <w:iCs/>
          <w:color w:val="FF0000"/>
          <w:lang w:val="en-US"/>
        </w:rPr>
        <w:t>s</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7EEE9AA5" w14:textId="7A7C0797" w:rsidR="00192A90" w:rsidRDefault="00192A90" w:rsidP="00192A90">
      <w:pPr>
        <w:jc w:val="both"/>
        <w:rPr>
          <w:rFonts w:ascii="Times New Roman" w:hAnsi="Times New Roman" w:cs="Times New Roman"/>
          <w:sz w:val="24"/>
          <w:szCs w:val="24"/>
        </w:rPr>
      </w:pPr>
      <w:r w:rsidRPr="000E4E75">
        <w:rPr>
          <w:rFonts w:ascii="Times New Roman" w:hAnsi="Times New Roman" w:cs="Times New Roman"/>
          <w:sz w:val="24"/>
          <w:szCs w:val="24"/>
          <w:lang w:val="en-US"/>
        </w:rPr>
        <w:t>Aut</w:t>
      </w:r>
      <w:r w:rsidR="0024220E">
        <w:rPr>
          <w:rFonts w:ascii="Times New Roman" w:hAnsi="Times New Roman" w:cs="Times New Roman"/>
          <w:sz w:val="24"/>
          <w:szCs w:val="24"/>
          <w:lang w:val="en-US"/>
        </w:rPr>
        <w:t>eur</w:t>
      </w:r>
      <w:r w:rsidRPr="000E4E75">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Pr="00665462">
        <w:rPr>
          <w:rFonts w:ascii="Times New Roman" w:hAnsi="Times New Roman" w:cs="Times New Roman"/>
          <w:sz w:val="24"/>
          <w:szCs w:val="24"/>
        </w:rPr>
        <w:t>Charles Taieb</w:t>
      </w:r>
      <w:r>
        <w:rPr>
          <w:rFonts w:ascii="Times New Roman" w:hAnsi="Times New Roman" w:cs="Times New Roman"/>
          <w:sz w:val="24"/>
          <w:szCs w:val="24"/>
        </w:rPr>
        <w:t xml:space="preserve">, </w:t>
      </w:r>
      <w:r w:rsidRPr="00665462">
        <w:rPr>
          <w:rFonts w:ascii="Times New Roman" w:hAnsi="Times New Roman" w:cs="Times New Roman"/>
          <w:sz w:val="24"/>
          <w:szCs w:val="24"/>
        </w:rPr>
        <w:t>Floriane Gayraud</w:t>
      </w:r>
      <w:r>
        <w:rPr>
          <w:rFonts w:ascii="Times New Roman" w:hAnsi="Times New Roman" w:cs="Times New Roman"/>
          <w:sz w:val="24"/>
          <w:szCs w:val="24"/>
        </w:rPr>
        <w:t xml:space="preserve">, </w:t>
      </w:r>
      <w:r w:rsidRPr="00665462">
        <w:rPr>
          <w:rFonts w:ascii="Times New Roman" w:hAnsi="Times New Roman" w:cs="Times New Roman"/>
          <w:sz w:val="24"/>
          <w:szCs w:val="24"/>
        </w:rPr>
        <w:t>Delphine Dinet</w:t>
      </w:r>
      <w:r>
        <w:rPr>
          <w:rFonts w:ascii="Times New Roman" w:hAnsi="Times New Roman" w:cs="Times New Roman"/>
          <w:sz w:val="24"/>
          <w:szCs w:val="24"/>
        </w:rPr>
        <w:t xml:space="preserve">, </w:t>
      </w:r>
      <w:r w:rsidRPr="00665462">
        <w:rPr>
          <w:rFonts w:ascii="Times New Roman" w:hAnsi="Times New Roman" w:cs="Times New Roman"/>
          <w:sz w:val="24"/>
          <w:szCs w:val="24"/>
        </w:rPr>
        <w:t>Michele Sayag</w:t>
      </w:r>
    </w:p>
    <w:p w14:paraId="46AD2A7F" w14:textId="60D73919" w:rsidR="008A0687" w:rsidRDefault="0024220E" w:rsidP="008A0687">
      <w:pPr>
        <w:jc w:val="both"/>
        <w:rPr>
          <w:rFonts w:ascii="Times New Roman" w:hAnsi="Times New Roman" w:cs="Times New Roman"/>
          <w:sz w:val="24"/>
          <w:szCs w:val="24"/>
        </w:rPr>
      </w:pPr>
      <w:r>
        <w:rPr>
          <w:rFonts w:ascii="Times New Roman" w:hAnsi="Times New Roman" w:cs="Times New Roman"/>
          <w:sz w:val="24"/>
          <w:szCs w:val="24"/>
        </w:rPr>
        <w:t xml:space="preserve">Première publication </w:t>
      </w:r>
      <w:r w:rsidR="008A0687" w:rsidRPr="000F0E23">
        <w:rPr>
          <w:rFonts w:ascii="Times New Roman" w:hAnsi="Times New Roman" w:cs="Times New Roman"/>
          <w:sz w:val="24"/>
          <w:szCs w:val="24"/>
        </w:rPr>
        <w:t xml:space="preserve">: </w:t>
      </w:r>
      <w:r w:rsidR="008A0687" w:rsidRPr="008A0687">
        <w:rPr>
          <w:rFonts w:ascii="Times New Roman" w:hAnsi="Times New Roman" w:cs="Times New Roman"/>
          <w:sz w:val="24"/>
          <w:szCs w:val="24"/>
        </w:rPr>
        <w:t xml:space="preserve">25 </w:t>
      </w:r>
      <w:r w:rsidR="00D13E87">
        <w:rPr>
          <w:rFonts w:ascii="Times New Roman" w:hAnsi="Times New Roman" w:cs="Times New Roman"/>
          <w:sz w:val="24"/>
          <w:szCs w:val="24"/>
        </w:rPr>
        <w:t>Août</w:t>
      </w:r>
      <w:r w:rsidR="008A0687" w:rsidRPr="008A0687">
        <w:rPr>
          <w:rFonts w:ascii="Times New Roman" w:hAnsi="Times New Roman" w:cs="Times New Roman"/>
          <w:sz w:val="24"/>
          <w:szCs w:val="24"/>
        </w:rPr>
        <w:t xml:space="preserve"> 2021</w:t>
      </w:r>
    </w:p>
    <w:p w14:paraId="573F439B" w14:textId="390DF625" w:rsidR="008A0687" w:rsidRPr="00D47441" w:rsidRDefault="008A0687" w:rsidP="008A0687">
      <w:pPr>
        <w:jc w:val="both"/>
        <w:rPr>
          <w:rFonts w:ascii="Times New Roman" w:hAnsi="Times New Roman" w:cs="Times New Roman"/>
          <w:sz w:val="24"/>
          <w:szCs w:val="24"/>
        </w:rPr>
      </w:pPr>
      <w:r w:rsidRPr="00D47441">
        <w:rPr>
          <w:rFonts w:ascii="Times New Roman" w:hAnsi="Times New Roman" w:cs="Times New Roman"/>
          <w:sz w:val="24"/>
          <w:szCs w:val="24"/>
        </w:rPr>
        <w:t>Publication</w:t>
      </w:r>
      <w:r w:rsidR="0024220E">
        <w:rPr>
          <w:rFonts w:ascii="Times New Roman" w:hAnsi="Times New Roman" w:cs="Times New Roman"/>
          <w:sz w:val="24"/>
          <w:szCs w:val="24"/>
        </w:rPr>
        <w:t xml:space="preserve"> originale de</w:t>
      </w:r>
      <w:r w:rsidRPr="00D47441">
        <w:rPr>
          <w:rFonts w:ascii="Times New Roman" w:hAnsi="Times New Roman" w:cs="Times New Roman"/>
          <w:sz w:val="24"/>
          <w:szCs w:val="24"/>
        </w:rPr>
        <w:t xml:space="preserve"> </w:t>
      </w:r>
      <w:r w:rsidRPr="008A0687">
        <w:rPr>
          <w:rFonts w:ascii="Times New Roman" w:hAnsi="Times New Roman" w:cs="Times New Roman"/>
          <w:sz w:val="24"/>
          <w:szCs w:val="24"/>
        </w:rPr>
        <w:t>Clinical, Cosmetic and Investigational Dermatology</w:t>
      </w:r>
      <w:r>
        <w:rPr>
          <w:rFonts w:ascii="Times New Roman" w:hAnsi="Times New Roman" w:cs="Times New Roman"/>
          <w:sz w:val="24"/>
          <w:szCs w:val="24"/>
        </w:rPr>
        <w:t xml:space="preserve">, </w:t>
      </w:r>
      <w:r w:rsidRPr="00D47441">
        <w:rPr>
          <w:rFonts w:ascii="Times New Roman" w:hAnsi="Times New Roman" w:cs="Times New Roman"/>
          <w:sz w:val="24"/>
          <w:szCs w:val="24"/>
        </w:rPr>
        <w:t>Impact factor</w:t>
      </w:r>
      <w:r>
        <w:rPr>
          <w:rFonts w:ascii="Times New Roman" w:hAnsi="Times New Roman" w:cs="Times New Roman"/>
          <w:sz w:val="24"/>
          <w:szCs w:val="24"/>
        </w:rPr>
        <w:t xml:space="preserve">: </w:t>
      </w:r>
      <w:r w:rsidRPr="008A0687">
        <w:rPr>
          <w:rFonts w:ascii="Times New Roman" w:hAnsi="Times New Roman" w:cs="Times New Roman"/>
          <w:sz w:val="24"/>
          <w:szCs w:val="24"/>
        </w:rPr>
        <w:t>2.765</w:t>
      </w:r>
    </w:p>
    <w:p w14:paraId="31116D66" w14:textId="0344B68C" w:rsidR="008A0687" w:rsidRDefault="008A0687" w:rsidP="008A0687">
      <w:pPr>
        <w:jc w:val="both"/>
        <w:rPr>
          <w:rFonts w:ascii="Times New Roman" w:hAnsi="Times New Roman" w:cs="Times New Roman"/>
          <w:sz w:val="24"/>
          <w:szCs w:val="24"/>
        </w:rPr>
      </w:pPr>
    </w:p>
    <w:p w14:paraId="0D9A187A" w14:textId="77777777" w:rsidR="00F95CCC" w:rsidRDefault="00F95CCC" w:rsidP="00F95CCC">
      <w:pPr>
        <w:jc w:val="both"/>
        <w:rPr>
          <w:rFonts w:ascii="Times New Roman" w:hAnsi="Times New Roman" w:cs="Times New Roman"/>
          <w:sz w:val="32"/>
          <w:szCs w:val="32"/>
          <w:lang w:val="en-US"/>
        </w:rPr>
      </w:pPr>
      <w:r>
        <w:rPr>
          <w:rFonts w:ascii="Times New Roman" w:hAnsi="Times New Roman" w:cs="Times New Roman"/>
          <w:i/>
          <w:iCs/>
          <w:color w:val="FF0000"/>
          <w:lang w:val="en-US"/>
        </w:rPr>
        <w:t>Push expert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7E1BDA7E" w14:textId="166E132B" w:rsidR="00F95CCC" w:rsidRPr="00F95CCC" w:rsidRDefault="0024220E" w:rsidP="008A0687">
      <w:pPr>
        <w:jc w:val="both"/>
        <w:rPr>
          <w:rFonts w:ascii="Times New Roman" w:hAnsi="Times New Roman" w:cs="Times New Roman"/>
          <w:sz w:val="32"/>
          <w:szCs w:val="32"/>
          <w:lang w:val="en-US"/>
        </w:rPr>
      </w:pPr>
      <w:r>
        <w:rPr>
          <w:rFonts w:ascii="Times New Roman" w:hAnsi="Times New Roman" w:cs="Times New Roman"/>
          <w:sz w:val="24"/>
          <w:szCs w:val="24"/>
          <w:lang w:val="en-US"/>
        </w:rPr>
        <w:t>Rédigé</w:t>
      </w:r>
      <w:r w:rsidR="00F95CCC">
        <w:rPr>
          <w:rFonts w:ascii="Times New Roman" w:hAnsi="Times New Roman" w:cs="Times New Roman"/>
          <w:sz w:val="24"/>
          <w:szCs w:val="24"/>
          <w:lang w:val="en-US"/>
        </w:rPr>
        <w:t xml:space="preserve"> </w:t>
      </w:r>
      <w:r w:rsidR="004C6E47">
        <w:rPr>
          <w:rFonts w:ascii="Times New Roman" w:hAnsi="Times New Roman" w:cs="Times New Roman"/>
          <w:sz w:val="24"/>
          <w:szCs w:val="24"/>
          <w:lang w:val="en-US"/>
        </w:rPr>
        <w:t xml:space="preserve">Dr </w:t>
      </w:r>
      <w:r w:rsidR="004C6E47" w:rsidRPr="00665462">
        <w:rPr>
          <w:rFonts w:ascii="Times New Roman" w:hAnsi="Times New Roman" w:cs="Times New Roman"/>
          <w:sz w:val="24"/>
          <w:szCs w:val="24"/>
        </w:rPr>
        <w:t>Charles Taieb</w:t>
      </w:r>
      <w:r w:rsidR="004C6E47">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00F95CCC">
        <w:rPr>
          <w:rFonts w:ascii="Times New Roman" w:hAnsi="Times New Roman" w:cs="Times New Roman"/>
          <w:sz w:val="24"/>
          <w:szCs w:val="24"/>
          <w:lang w:val="en-US"/>
        </w:rPr>
        <w:t xml:space="preserve">n collaboration </w:t>
      </w:r>
      <w:r>
        <w:rPr>
          <w:rFonts w:ascii="Times New Roman" w:hAnsi="Times New Roman" w:cs="Times New Roman"/>
          <w:sz w:val="24"/>
          <w:szCs w:val="24"/>
          <w:lang w:val="en-US"/>
        </w:rPr>
        <w:t>avec</w:t>
      </w:r>
      <w:r w:rsidR="00F95CCC">
        <w:rPr>
          <w:rFonts w:ascii="Times New Roman" w:hAnsi="Times New Roman" w:cs="Times New Roman"/>
          <w:sz w:val="24"/>
          <w:szCs w:val="24"/>
          <w:lang w:val="en-US"/>
        </w:rPr>
        <w:t xml:space="preserve"> 3 </w:t>
      </w:r>
      <w:r>
        <w:rPr>
          <w:rFonts w:ascii="Times New Roman" w:hAnsi="Times New Roman" w:cs="Times New Roman"/>
          <w:sz w:val="24"/>
          <w:szCs w:val="24"/>
          <w:lang w:val="en-US"/>
        </w:rPr>
        <w:t>autres</w:t>
      </w:r>
      <w:r w:rsidR="00F95CCC">
        <w:rPr>
          <w:rFonts w:ascii="Times New Roman" w:hAnsi="Times New Roman" w:cs="Times New Roman"/>
          <w:sz w:val="24"/>
          <w:szCs w:val="24"/>
          <w:lang w:val="en-US"/>
        </w:rPr>
        <w:t xml:space="preserve"> experts</w:t>
      </w:r>
    </w:p>
    <w:p w14:paraId="1FC9D6A8" w14:textId="4F2343A9" w:rsidR="00665462" w:rsidRDefault="00665462" w:rsidP="00665462">
      <w:pPr>
        <w:jc w:val="both"/>
      </w:pPr>
    </w:p>
    <w:p w14:paraId="16E77FBE" w14:textId="729939A2" w:rsidR="00100566" w:rsidRPr="00100566" w:rsidRDefault="005527F9" w:rsidP="00665462">
      <w:pPr>
        <w:jc w:val="both"/>
        <w:rPr>
          <w:rFonts w:ascii="Times New Roman" w:hAnsi="Times New Roman" w:cs="Times New Roman"/>
          <w:sz w:val="32"/>
          <w:szCs w:val="32"/>
          <w:lang w:val="en-US"/>
        </w:rPr>
      </w:pPr>
      <w:r>
        <w:rPr>
          <w:rFonts w:ascii="Times New Roman" w:hAnsi="Times New Roman" w:cs="Times New Roman"/>
          <w:i/>
          <w:iCs/>
          <w:color w:val="FF0000"/>
          <w:lang w:val="en-US"/>
        </w:rPr>
        <w:t>Tab</w:t>
      </w:r>
      <w:r w:rsidR="00100566" w:rsidRPr="002409F5">
        <w:rPr>
          <w:rFonts w:ascii="Times New Roman" w:hAnsi="Times New Roman" w:cs="Times New Roman"/>
          <w:i/>
          <w:iCs/>
          <w:color w:val="FF0000"/>
          <w:lang w:val="en-US"/>
        </w:rPr>
        <w:t>:</w:t>
      </w:r>
      <w:r w:rsidR="00100566">
        <w:rPr>
          <w:rFonts w:ascii="Times New Roman" w:hAnsi="Times New Roman" w:cs="Times New Roman"/>
          <w:sz w:val="32"/>
          <w:szCs w:val="32"/>
          <w:lang w:val="en-US"/>
        </w:rPr>
        <w:t xml:space="preserve"> </w:t>
      </w:r>
    </w:p>
    <w:p w14:paraId="00424FCC" w14:textId="77777777" w:rsidR="008A0687" w:rsidRDefault="008A0687" w:rsidP="008A0687">
      <w:pPr>
        <w:pStyle w:val="Titre3"/>
        <w:spacing w:before="180" w:beforeAutospacing="0" w:after="180" w:afterAutospacing="0"/>
        <w:jc w:val="both"/>
        <w:rPr>
          <w:rFonts w:ascii="Open Sans" w:hAnsi="Open Sans" w:cs="Open Sans"/>
          <w:b w:val="0"/>
          <w:bCs w:val="0"/>
          <w:color w:val="1F1F1F"/>
          <w:sz w:val="33"/>
          <w:szCs w:val="33"/>
        </w:rPr>
      </w:pPr>
      <w:r>
        <w:rPr>
          <w:rFonts w:ascii="Open Sans" w:hAnsi="Open Sans" w:cs="Open Sans"/>
          <w:b w:val="0"/>
          <w:bCs w:val="0"/>
          <w:color w:val="1F1F1F"/>
          <w:sz w:val="33"/>
          <w:szCs w:val="33"/>
        </w:rPr>
        <w:t>Conclusion</w:t>
      </w:r>
    </w:p>
    <w:p w14:paraId="5A4BAAAF" w14:textId="77777777" w:rsidR="005527F9" w:rsidRDefault="005527F9" w:rsidP="005527F9">
      <w:pPr>
        <w:jc w:val="both"/>
        <w:rPr>
          <w:rFonts w:ascii="Times New Roman" w:hAnsi="Times New Roman" w:cs="Times New Roman"/>
          <w:i/>
          <w:iCs/>
          <w:color w:val="FF0000"/>
          <w:lang w:val="en-US"/>
        </w:rPr>
      </w:pPr>
    </w:p>
    <w:p w14:paraId="46849816" w14:textId="61036522" w:rsidR="005527F9" w:rsidRPr="00100566" w:rsidRDefault="005527F9" w:rsidP="005527F9">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136A5170" w14:textId="33F5CC71" w:rsidR="008A0687" w:rsidRPr="00D47441" w:rsidRDefault="0024220E" w:rsidP="008A0687">
      <w:pPr>
        <w:pStyle w:val="NormalWeb"/>
        <w:spacing w:after="240" w:afterAutospacing="0"/>
        <w:jc w:val="both"/>
      </w:pPr>
      <w:r w:rsidRPr="0024220E">
        <w:t>L'amélioration de la réduction des sensations désagréables a été observée dès 2 jours après l'utilisation de la solution micellaire et s'est accrue avec le temps. L'utilisation de ce type de solution micellaire, notamment sur les peaux sensibles, et l'accompagnement des professionnels de santé (dermatologues et pharmaciens) peuvent contribuer à réduire l'impact des sensations cutanées désagréables.</w:t>
      </w:r>
    </w:p>
    <w:p w14:paraId="2E349D8B" w14:textId="77777777" w:rsidR="005527F9" w:rsidRPr="00100566" w:rsidRDefault="005527F9" w:rsidP="005527F9">
      <w:pPr>
        <w:jc w:val="both"/>
        <w:rPr>
          <w:rFonts w:ascii="Times New Roman" w:hAnsi="Times New Roman" w:cs="Times New Roman"/>
          <w:sz w:val="32"/>
          <w:szCs w:val="32"/>
          <w:lang w:val="en-US"/>
        </w:rPr>
      </w:pPr>
      <w:r>
        <w:rPr>
          <w:rFonts w:ascii="Times New Roman" w:hAnsi="Times New Roman" w:cs="Times New Roman"/>
          <w:i/>
          <w:iCs/>
          <w:color w:val="FF0000"/>
          <w:lang w:val="en-US"/>
        </w:rPr>
        <w:t>Tab</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35450398" w14:textId="5807308A" w:rsidR="008A0687" w:rsidRDefault="0024220E" w:rsidP="008A0687">
      <w:pPr>
        <w:pStyle w:val="Titre3"/>
        <w:spacing w:before="180" w:beforeAutospacing="0" w:after="180" w:afterAutospacing="0"/>
        <w:jc w:val="both"/>
        <w:rPr>
          <w:rFonts w:ascii="Open Sans" w:hAnsi="Open Sans" w:cs="Open Sans"/>
          <w:b w:val="0"/>
          <w:bCs w:val="0"/>
          <w:color w:val="1F1F1F"/>
          <w:sz w:val="33"/>
          <w:szCs w:val="33"/>
        </w:rPr>
      </w:pPr>
      <w:r>
        <w:rPr>
          <w:rFonts w:ascii="Open Sans" w:hAnsi="Open Sans" w:cs="Open Sans"/>
          <w:b w:val="0"/>
          <w:bCs w:val="0"/>
          <w:color w:val="1F1F1F"/>
          <w:sz w:val="33"/>
          <w:szCs w:val="33"/>
        </w:rPr>
        <w:t>Contexte</w:t>
      </w:r>
    </w:p>
    <w:p w14:paraId="485807D5" w14:textId="77777777" w:rsidR="005527F9" w:rsidRDefault="005527F9" w:rsidP="008A0687">
      <w:pPr>
        <w:pStyle w:val="Titre3"/>
        <w:spacing w:before="180" w:beforeAutospacing="0" w:after="180" w:afterAutospacing="0"/>
        <w:jc w:val="both"/>
        <w:rPr>
          <w:b w:val="0"/>
          <w:bCs w:val="0"/>
          <w:sz w:val="24"/>
          <w:szCs w:val="24"/>
        </w:rPr>
      </w:pPr>
    </w:p>
    <w:p w14:paraId="74316199" w14:textId="77777777" w:rsidR="005527F9" w:rsidRPr="00100566" w:rsidRDefault="005527F9" w:rsidP="005527F9">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1FCE7E64" w14:textId="77777777" w:rsidR="0024220E" w:rsidRDefault="0024220E" w:rsidP="005527F9">
      <w:pPr>
        <w:jc w:val="both"/>
        <w:rPr>
          <w:rFonts w:ascii="Times New Roman" w:eastAsia="Times New Roman" w:hAnsi="Times New Roman" w:cs="Times New Roman"/>
          <w:sz w:val="24"/>
          <w:szCs w:val="24"/>
          <w:lang w:eastAsia="fr-FR"/>
        </w:rPr>
      </w:pPr>
      <w:r w:rsidRPr="0024220E">
        <w:rPr>
          <w:rFonts w:ascii="Times New Roman" w:eastAsia="Times New Roman" w:hAnsi="Times New Roman" w:cs="Times New Roman"/>
          <w:sz w:val="24"/>
          <w:szCs w:val="24"/>
          <w:lang w:eastAsia="fr-FR"/>
        </w:rPr>
        <w:t>Les résultats du projet « Objectifs Peau » ont montré qu'environ 30 % de la population française se plaint d'une sensation cutanée désagréable au moins une fois par jour. Les démangeaisons étaient la plainte la plus fréquente (32 %), suivies des picotements (18,9 %) et des sensations de brûlure (5,6 %), qui impactent la vie quotidienne d'un individu. Ces sensations pouvaient être identifiées, car elles étaient soit isolées, soit associées les unes aux autres.</w:t>
      </w:r>
    </w:p>
    <w:p w14:paraId="00DC34AC" w14:textId="77777777" w:rsidR="0024220E" w:rsidRDefault="0024220E" w:rsidP="005527F9">
      <w:pPr>
        <w:jc w:val="both"/>
        <w:rPr>
          <w:rFonts w:ascii="Times New Roman" w:eastAsia="Times New Roman" w:hAnsi="Times New Roman" w:cs="Times New Roman"/>
          <w:sz w:val="24"/>
          <w:szCs w:val="24"/>
          <w:lang w:eastAsia="fr-FR"/>
        </w:rPr>
      </w:pPr>
    </w:p>
    <w:p w14:paraId="338CB28A" w14:textId="4FD38683" w:rsidR="005527F9" w:rsidRPr="00100566" w:rsidRDefault="005527F9" w:rsidP="005527F9">
      <w:pPr>
        <w:jc w:val="both"/>
        <w:rPr>
          <w:rFonts w:ascii="Times New Roman" w:hAnsi="Times New Roman" w:cs="Times New Roman"/>
          <w:sz w:val="32"/>
          <w:szCs w:val="32"/>
          <w:lang w:val="en-US"/>
        </w:rPr>
      </w:pPr>
      <w:r>
        <w:rPr>
          <w:rFonts w:ascii="Times New Roman" w:hAnsi="Times New Roman" w:cs="Times New Roman"/>
          <w:i/>
          <w:iCs/>
          <w:color w:val="FF0000"/>
          <w:lang w:val="en-US"/>
        </w:rPr>
        <w:lastRenderedPageBreak/>
        <w:t>Tab</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432D760E" w14:textId="2CFAFD05" w:rsidR="008A0687" w:rsidRDefault="008A0687" w:rsidP="008A0687">
      <w:pPr>
        <w:pStyle w:val="Titre3"/>
        <w:spacing w:before="180" w:beforeAutospacing="0" w:after="180" w:afterAutospacing="0"/>
        <w:jc w:val="both"/>
        <w:rPr>
          <w:rFonts w:ascii="Open Sans" w:hAnsi="Open Sans" w:cs="Open Sans"/>
          <w:b w:val="0"/>
          <w:bCs w:val="0"/>
          <w:color w:val="1F1F1F"/>
          <w:sz w:val="33"/>
          <w:szCs w:val="33"/>
        </w:rPr>
      </w:pPr>
      <w:r>
        <w:rPr>
          <w:rFonts w:ascii="Open Sans" w:hAnsi="Open Sans" w:cs="Open Sans"/>
          <w:b w:val="0"/>
          <w:bCs w:val="0"/>
          <w:color w:val="1F1F1F"/>
          <w:sz w:val="33"/>
          <w:szCs w:val="33"/>
        </w:rPr>
        <w:t>Objecti</w:t>
      </w:r>
      <w:r w:rsidR="0024220E">
        <w:rPr>
          <w:rFonts w:ascii="Open Sans" w:hAnsi="Open Sans" w:cs="Open Sans"/>
          <w:b w:val="0"/>
          <w:bCs w:val="0"/>
          <w:color w:val="1F1F1F"/>
          <w:sz w:val="33"/>
          <w:szCs w:val="33"/>
        </w:rPr>
        <w:t>f</w:t>
      </w:r>
    </w:p>
    <w:p w14:paraId="5A5DD7A0" w14:textId="77777777" w:rsidR="005527F9" w:rsidRDefault="005527F9" w:rsidP="005527F9"/>
    <w:p w14:paraId="5D25FB7A" w14:textId="77777777" w:rsidR="005527F9" w:rsidRPr="00100566" w:rsidRDefault="005527F9" w:rsidP="005527F9">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0F55C4E0" w14:textId="0174D0F8" w:rsidR="008A0687" w:rsidRDefault="0024220E" w:rsidP="008A0687">
      <w:pPr>
        <w:pStyle w:val="NormalWeb"/>
        <w:spacing w:after="240" w:afterAutospacing="0"/>
        <w:jc w:val="both"/>
      </w:pPr>
      <w:r w:rsidRPr="0024220E">
        <w:t>Le but de cette étude était d'évaluer l'utilisation de la solution micellaire pour réduire ces sensations, notamment sur les peaux sensibles.</w:t>
      </w:r>
    </w:p>
    <w:p w14:paraId="37AA3831" w14:textId="77777777" w:rsidR="005527F9" w:rsidRPr="00100566" w:rsidRDefault="005527F9" w:rsidP="005527F9">
      <w:pPr>
        <w:jc w:val="both"/>
        <w:rPr>
          <w:rFonts w:ascii="Times New Roman" w:hAnsi="Times New Roman" w:cs="Times New Roman"/>
          <w:sz w:val="32"/>
          <w:szCs w:val="32"/>
          <w:lang w:val="en-US"/>
        </w:rPr>
      </w:pPr>
      <w:r>
        <w:rPr>
          <w:rFonts w:ascii="Times New Roman" w:hAnsi="Times New Roman" w:cs="Times New Roman"/>
          <w:i/>
          <w:iCs/>
          <w:color w:val="FF0000"/>
          <w:lang w:val="en-US"/>
        </w:rPr>
        <w:t>Tab</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242B75C5" w14:textId="6F0178D7" w:rsidR="004D23BD" w:rsidRPr="004512A9" w:rsidRDefault="004D23BD" w:rsidP="004D23BD">
      <w:pPr>
        <w:pStyle w:val="Titre3"/>
        <w:spacing w:before="180" w:beforeAutospacing="0" w:after="180" w:afterAutospacing="0"/>
        <w:jc w:val="both"/>
        <w:rPr>
          <w:rFonts w:ascii="Open Sans" w:hAnsi="Open Sans" w:cs="Open Sans"/>
          <w:b w:val="0"/>
          <w:bCs w:val="0"/>
          <w:color w:val="1F1F1F"/>
          <w:sz w:val="33"/>
          <w:szCs w:val="33"/>
          <w:lang w:val="en-US"/>
        </w:rPr>
      </w:pPr>
      <w:r>
        <w:rPr>
          <w:rFonts w:ascii="Open Sans" w:hAnsi="Open Sans" w:cs="Open Sans"/>
          <w:b w:val="0"/>
          <w:bCs w:val="0"/>
          <w:color w:val="1F1F1F"/>
          <w:sz w:val="33"/>
          <w:szCs w:val="33"/>
          <w:lang w:val="en-US"/>
        </w:rPr>
        <w:t>M</w:t>
      </w:r>
      <w:r w:rsidR="0024220E">
        <w:rPr>
          <w:rFonts w:ascii="Open Sans" w:hAnsi="Open Sans" w:cs="Open Sans"/>
          <w:b w:val="0"/>
          <w:bCs w:val="0"/>
          <w:color w:val="1F1F1F"/>
          <w:sz w:val="33"/>
          <w:szCs w:val="33"/>
          <w:lang w:val="en-US"/>
        </w:rPr>
        <w:t>é</w:t>
      </w:r>
      <w:r>
        <w:rPr>
          <w:rFonts w:ascii="Open Sans" w:hAnsi="Open Sans" w:cs="Open Sans"/>
          <w:b w:val="0"/>
          <w:bCs w:val="0"/>
          <w:color w:val="1F1F1F"/>
          <w:sz w:val="33"/>
          <w:szCs w:val="33"/>
          <w:lang w:val="en-US"/>
        </w:rPr>
        <w:t>thod</w:t>
      </w:r>
      <w:r w:rsidR="0024220E">
        <w:rPr>
          <w:rFonts w:ascii="Open Sans" w:hAnsi="Open Sans" w:cs="Open Sans"/>
          <w:b w:val="0"/>
          <w:bCs w:val="0"/>
          <w:color w:val="1F1F1F"/>
          <w:sz w:val="33"/>
          <w:szCs w:val="33"/>
          <w:lang w:val="en-US"/>
        </w:rPr>
        <w:t>e</w:t>
      </w:r>
      <w:r>
        <w:rPr>
          <w:rFonts w:ascii="Open Sans" w:hAnsi="Open Sans" w:cs="Open Sans"/>
          <w:b w:val="0"/>
          <w:bCs w:val="0"/>
          <w:color w:val="1F1F1F"/>
          <w:sz w:val="33"/>
          <w:szCs w:val="33"/>
          <w:lang w:val="en-US"/>
        </w:rPr>
        <w:t>s</w:t>
      </w:r>
    </w:p>
    <w:p w14:paraId="07419B8D" w14:textId="77777777" w:rsidR="005527F9" w:rsidRDefault="005527F9" w:rsidP="005527F9"/>
    <w:p w14:paraId="7AF93048" w14:textId="77777777" w:rsidR="005527F9" w:rsidRPr="00100566" w:rsidRDefault="005527F9" w:rsidP="005527F9">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638B424C" w14:textId="1F87939C" w:rsidR="008A0687" w:rsidRDefault="0024220E" w:rsidP="008A0687">
      <w:pPr>
        <w:pStyle w:val="NormalWeb"/>
        <w:spacing w:after="240" w:afterAutospacing="0"/>
        <w:jc w:val="both"/>
      </w:pPr>
      <w:r w:rsidRPr="0024220E">
        <w:t>Un questionnaire a été administré à J0 (J0), J2, J14 et J28 à l'aide d'une application mobile aux personnes appliquant une solution micellaire (</w:t>
      </w:r>
      <w:r>
        <w:t>Créaline</w:t>
      </w:r>
      <w:r w:rsidRPr="0024220E">
        <w:t xml:space="preserve"> H2O, Laboratoire Bioderma, NAOS) ayant utilisé spontanément une solution micellaire pour peaux sensibles et/ou consulté spontanément un professionnel de</w:t>
      </w:r>
      <w:r>
        <w:t xml:space="preserve"> </w:t>
      </w:r>
      <w:r w:rsidRPr="0024220E">
        <w:t>santé. Les sensations de démangeaisons, tiraillements, picotements et brûlures ont été évaluées par des fréquences (jamais, rarement, parfois, souvent ou constamment) à J0, J2, J14 et J28. Les réponses au questionnaire ont été notées (jamais=0, rarement=1, parfois=2, souvent=3 ou constamment=4) et nous ont permis d'obtenir un score global de « sensations désagréables », où un score plus élevé correspondait à un degré plus élevé de sensations désagréables.</w:t>
      </w:r>
    </w:p>
    <w:p w14:paraId="183A8466" w14:textId="77777777" w:rsidR="005527F9" w:rsidRPr="00100566" w:rsidRDefault="005527F9" w:rsidP="005527F9">
      <w:pPr>
        <w:jc w:val="both"/>
        <w:rPr>
          <w:rFonts w:ascii="Times New Roman" w:hAnsi="Times New Roman" w:cs="Times New Roman"/>
          <w:sz w:val="32"/>
          <w:szCs w:val="32"/>
          <w:lang w:val="en-US"/>
        </w:rPr>
      </w:pPr>
      <w:r>
        <w:rPr>
          <w:rFonts w:ascii="Times New Roman" w:hAnsi="Times New Roman" w:cs="Times New Roman"/>
          <w:i/>
          <w:iCs/>
          <w:color w:val="FF0000"/>
          <w:lang w:val="en-US"/>
        </w:rPr>
        <w:t>Tab</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7C0C3C52" w14:textId="628D364B" w:rsidR="008A0687" w:rsidRDefault="008A0687" w:rsidP="008A0687">
      <w:pPr>
        <w:pStyle w:val="Titre3"/>
        <w:spacing w:before="180" w:beforeAutospacing="0" w:after="180" w:afterAutospacing="0"/>
        <w:jc w:val="both"/>
        <w:rPr>
          <w:rFonts w:ascii="Open Sans" w:hAnsi="Open Sans" w:cs="Open Sans"/>
          <w:b w:val="0"/>
          <w:bCs w:val="0"/>
          <w:color w:val="1F1F1F"/>
          <w:sz w:val="33"/>
          <w:szCs w:val="33"/>
        </w:rPr>
      </w:pPr>
      <w:r>
        <w:rPr>
          <w:rFonts w:ascii="Open Sans" w:hAnsi="Open Sans" w:cs="Open Sans"/>
          <w:b w:val="0"/>
          <w:bCs w:val="0"/>
          <w:color w:val="1F1F1F"/>
          <w:sz w:val="33"/>
          <w:szCs w:val="33"/>
        </w:rPr>
        <w:t>R</w:t>
      </w:r>
      <w:r w:rsidR="0024220E">
        <w:rPr>
          <w:rFonts w:ascii="Open Sans" w:hAnsi="Open Sans" w:cs="Open Sans"/>
          <w:b w:val="0"/>
          <w:bCs w:val="0"/>
          <w:color w:val="1F1F1F"/>
          <w:sz w:val="33"/>
          <w:szCs w:val="33"/>
        </w:rPr>
        <w:t>é</w:t>
      </w:r>
      <w:r>
        <w:rPr>
          <w:rFonts w:ascii="Open Sans" w:hAnsi="Open Sans" w:cs="Open Sans"/>
          <w:b w:val="0"/>
          <w:bCs w:val="0"/>
          <w:color w:val="1F1F1F"/>
          <w:sz w:val="33"/>
          <w:szCs w:val="33"/>
        </w:rPr>
        <w:t>sul</w:t>
      </w:r>
      <w:r w:rsidR="0024220E">
        <w:rPr>
          <w:rFonts w:ascii="Open Sans" w:hAnsi="Open Sans" w:cs="Open Sans"/>
          <w:b w:val="0"/>
          <w:bCs w:val="0"/>
          <w:color w:val="1F1F1F"/>
          <w:sz w:val="33"/>
          <w:szCs w:val="33"/>
        </w:rPr>
        <w:t>ta</w:t>
      </w:r>
      <w:r>
        <w:rPr>
          <w:rFonts w:ascii="Open Sans" w:hAnsi="Open Sans" w:cs="Open Sans"/>
          <w:b w:val="0"/>
          <w:bCs w:val="0"/>
          <w:color w:val="1F1F1F"/>
          <w:sz w:val="33"/>
          <w:szCs w:val="33"/>
        </w:rPr>
        <w:t>ts</w:t>
      </w:r>
    </w:p>
    <w:p w14:paraId="5B9227E7" w14:textId="77777777" w:rsidR="005527F9" w:rsidRDefault="005527F9" w:rsidP="005527F9">
      <w:pPr>
        <w:jc w:val="both"/>
        <w:rPr>
          <w:rFonts w:ascii="Times New Roman" w:hAnsi="Times New Roman" w:cs="Times New Roman"/>
          <w:i/>
          <w:iCs/>
          <w:color w:val="FF0000"/>
          <w:lang w:val="en-US"/>
        </w:rPr>
      </w:pPr>
    </w:p>
    <w:p w14:paraId="44BE45F9" w14:textId="528F3932" w:rsidR="005527F9" w:rsidRPr="00100566" w:rsidRDefault="005527F9" w:rsidP="005527F9">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6159A10F" w14:textId="73347224" w:rsidR="005527F9" w:rsidRDefault="0024220E" w:rsidP="008A0687">
      <w:pPr>
        <w:jc w:val="both"/>
        <w:rPr>
          <w:rFonts w:ascii="Times New Roman" w:eastAsia="Times New Roman" w:hAnsi="Times New Roman" w:cs="Times New Roman"/>
          <w:sz w:val="24"/>
          <w:szCs w:val="24"/>
          <w:lang w:eastAsia="fr-FR"/>
        </w:rPr>
      </w:pPr>
      <w:r w:rsidRPr="0024220E">
        <w:rPr>
          <w:rFonts w:ascii="Times New Roman" w:eastAsia="Times New Roman" w:hAnsi="Times New Roman" w:cs="Times New Roman"/>
          <w:sz w:val="24"/>
          <w:szCs w:val="24"/>
          <w:lang w:eastAsia="fr-FR"/>
        </w:rPr>
        <w:t>Au total, 400 personnes évaluables ont participé à l'étude (97 % de femmes, âge moyen 38,5 ± 13 ans, 82 % ont déclaré avoir la peau sensible). Le score « sensations désagréables » s'améliore à partir de J2 et se maintient significativement à J14 et J28. Les taux d'amélioration étaient respectivement de 47,7 %, 57,9 % et 62,7 % à J2, J14 et J28 par rapport à J0. Les pourcentages d'amélioration à J2, J14 et J28 étaient respectivement de 83,2% (IC 95% : 79,26 ; 87,21), 87,54% (IC 95% : 84,01 ; 91,06) et 90% (IC 95% : 87,06 ; 92,94) à J0.</w:t>
      </w:r>
    </w:p>
    <w:p w14:paraId="3E0BD713" w14:textId="77777777" w:rsidR="0024220E" w:rsidRDefault="0024220E" w:rsidP="008A0687">
      <w:pPr>
        <w:jc w:val="both"/>
        <w:rPr>
          <w:rFonts w:ascii="Times New Roman" w:hAnsi="Times New Roman" w:cs="Times New Roman"/>
          <w:i/>
          <w:iCs/>
          <w:color w:val="FF0000"/>
          <w:lang w:val="en-US"/>
        </w:rPr>
      </w:pPr>
    </w:p>
    <w:p w14:paraId="252E5A58" w14:textId="2F3E7A3F" w:rsidR="008A0687" w:rsidRPr="008A0687" w:rsidRDefault="0024220E" w:rsidP="005527F9">
      <w:pPr>
        <w:jc w:val="both"/>
      </w:pPr>
      <w:r>
        <w:rPr>
          <w:rFonts w:ascii="Times New Roman" w:eastAsia="Times New Roman" w:hAnsi="Times New Roman" w:cs="Times New Roman"/>
          <w:sz w:val="24"/>
          <w:szCs w:val="24"/>
          <w:lang w:val="en-US" w:eastAsia="fr-FR"/>
        </w:rPr>
        <w:t>Cliquez ici pour lire la</w:t>
      </w:r>
      <w:r w:rsidR="00604F4A">
        <w:rPr>
          <w:rFonts w:ascii="Times New Roman" w:eastAsia="Times New Roman" w:hAnsi="Times New Roman" w:cs="Times New Roman"/>
          <w:sz w:val="24"/>
          <w:szCs w:val="24"/>
          <w:lang w:val="en-US" w:eastAsia="fr-FR"/>
        </w:rPr>
        <w:t xml:space="preserve"> publication</w:t>
      </w:r>
      <w:r>
        <w:rPr>
          <w:rFonts w:ascii="Times New Roman" w:eastAsia="Times New Roman" w:hAnsi="Times New Roman" w:cs="Times New Roman"/>
          <w:sz w:val="24"/>
          <w:szCs w:val="24"/>
          <w:lang w:val="en-US" w:eastAsia="fr-FR"/>
        </w:rPr>
        <w:t xml:space="preserve"> scientifique complete </w:t>
      </w:r>
      <w:r w:rsidR="00604F4A">
        <w:rPr>
          <w:rFonts w:ascii="Times New Roman" w:eastAsia="Times New Roman" w:hAnsi="Times New Roman" w:cs="Times New Roman"/>
          <w:sz w:val="24"/>
          <w:szCs w:val="24"/>
          <w:lang w:val="en-US" w:eastAsia="fr-FR"/>
        </w:rPr>
        <w:t xml:space="preserve">: </w:t>
      </w:r>
      <w:r w:rsidR="00604F4A">
        <w:rPr>
          <w:lang w:val="en-US"/>
        </w:rPr>
        <w:t xml:space="preserve"> </w:t>
      </w:r>
      <w:hyperlink r:id="rId5" w:history="1"/>
      <w:hyperlink r:id="rId6" w:history="1">
        <w:r w:rsidR="008A0687" w:rsidRPr="0025600F">
          <w:rPr>
            <w:rStyle w:val="Lienhypertexte"/>
            <w:rFonts w:ascii="Times New Roman" w:eastAsia="Times New Roman" w:hAnsi="Times New Roman" w:cs="Times New Roman"/>
            <w:sz w:val="24"/>
            <w:szCs w:val="24"/>
            <w:lang w:eastAsia="fr-FR"/>
          </w:rPr>
          <w:t>https://doi.org/10.2147/CCID.S318802</w:t>
        </w:r>
      </w:hyperlink>
      <w:r w:rsidR="008A0687">
        <w:rPr>
          <w:rFonts w:ascii="Times New Roman" w:eastAsia="Times New Roman" w:hAnsi="Times New Roman" w:cs="Times New Roman"/>
          <w:sz w:val="24"/>
          <w:szCs w:val="24"/>
          <w:lang w:eastAsia="fr-FR"/>
        </w:rPr>
        <w:t xml:space="preserve">  </w:t>
      </w:r>
    </w:p>
    <w:sectPr w:rsidR="008A0687" w:rsidRPr="008A0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87"/>
    <w:rsid w:val="00100566"/>
    <w:rsid w:val="0016447C"/>
    <w:rsid w:val="00192A90"/>
    <w:rsid w:val="0024220E"/>
    <w:rsid w:val="00281EC5"/>
    <w:rsid w:val="004C6E47"/>
    <w:rsid w:val="004D23BD"/>
    <w:rsid w:val="005527F9"/>
    <w:rsid w:val="00604F4A"/>
    <w:rsid w:val="00665462"/>
    <w:rsid w:val="00714852"/>
    <w:rsid w:val="008A0687"/>
    <w:rsid w:val="008D36CD"/>
    <w:rsid w:val="00B175F9"/>
    <w:rsid w:val="00D13E87"/>
    <w:rsid w:val="00D60C21"/>
    <w:rsid w:val="00F95C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6BB9"/>
  <w15:chartTrackingRefBased/>
  <w15:docId w15:val="{28C62F9C-88DD-4A05-B943-E50538A3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687"/>
  </w:style>
  <w:style w:type="paragraph" w:styleId="Titre3">
    <w:name w:val="heading 3"/>
    <w:basedOn w:val="Normal"/>
    <w:link w:val="Titre3Car"/>
    <w:uiPriority w:val="9"/>
    <w:qFormat/>
    <w:rsid w:val="008A068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A0687"/>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8A06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A0687"/>
    <w:rPr>
      <w:color w:val="0563C1" w:themeColor="hyperlink"/>
      <w:u w:val="single"/>
    </w:rPr>
  </w:style>
  <w:style w:type="character" w:styleId="Mentionnonrsolue">
    <w:name w:val="Unresolved Mention"/>
    <w:basedOn w:val="Policepardfaut"/>
    <w:uiPriority w:val="99"/>
    <w:semiHidden/>
    <w:unhideWhenUsed/>
    <w:rsid w:val="008A0687"/>
    <w:rPr>
      <w:color w:val="605E5C"/>
      <w:shd w:val="clear" w:color="auto" w:fill="E1DFDD"/>
    </w:rPr>
  </w:style>
  <w:style w:type="character" w:styleId="Lienhypertextesuivivisit">
    <w:name w:val="FollowedHyperlink"/>
    <w:basedOn w:val="Policepardfaut"/>
    <w:uiPriority w:val="99"/>
    <w:semiHidden/>
    <w:unhideWhenUsed/>
    <w:rsid w:val="006654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4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2147/CCID.S318802" TargetMode="External"/><Relationship Id="rId5" Type="http://schemas.openxmlformats.org/officeDocument/2006/relationships/hyperlink" Target="https://onlinelibrary.wiley.com/doi/10.1111/jdv.1803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95A5A-35E5-4395-9407-7630C17C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475</Words>
  <Characters>2615</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RABETTE Coraline</dc:creator>
  <cp:keywords/>
  <dc:description/>
  <cp:lastModifiedBy>MAHIOU Elizaveta</cp:lastModifiedBy>
  <cp:revision>17</cp:revision>
  <dcterms:created xsi:type="dcterms:W3CDTF">2022-10-19T14:10:00Z</dcterms:created>
  <dcterms:modified xsi:type="dcterms:W3CDTF">2022-12-19T13:25:00Z</dcterms:modified>
</cp:coreProperties>
</file>