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F4C2" w14:textId="77777777" w:rsidR="00CF6D3D" w:rsidRDefault="00CF6D3D" w:rsidP="00CF6D3D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12378D9F" w14:textId="77777777" w:rsidR="00CF6D3D" w:rsidRPr="008C66FF" w:rsidRDefault="00CF6D3D" w:rsidP="00CF6D3D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840C9C0" w14:textId="77777777" w:rsidR="00CF6D3D" w:rsidRPr="00F601C6" w:rsidRDefault="00CF6D3D" w:rsidP="00CF6D3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888C568" w14:textId="46B085CE" w:rsidR="00CF6D3D" w:rsidRDefault="008C7DA2" w:rsidP="00CF6D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Que se passe-t-il quand la peau présente des démangeaisons fréquentes ou temporaires ?</w:t>
      </w:r>
      <w:r w:rsidR="00CF6D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Comment Atoderm SOS Spray fonctionne-t-il </w:t>
      </w:r>
      <w:r w:rsidR="00CF6D3D">
        <w:rPr>
          <w:rFonts w:ascii="Times New Roman" w:hAnsi="Times New Roman" w:cs="Times New Roman"/>
          <w:sz w:val="32"/>
          <w:szCs w:val="32"/>
        </w:rPr>
        <w:t>?</w:t>
      </w:r>
    </w:p>
    <w:p w14:paraId="620A0DF5" w14:textId="77777777" w:rsidR="00CF6D3D" w:rsidRDefault="00CF6D3D" w:rsidP="00CF6D3D">
      <w:pPr>
        <w:rPr>
          <w:rFonts w:ascii="Times New Roman" w:hAnsi="Times New Roman" w:cs="Times New Roman"/>
          <w:sz w:val="24"/>
          <w:szCs w:val="24"/>
        </w:rPr>
      </w:pPr>
    </w:p>
    <w:p w14:paraId="36C64E6A" w14:textId="77777777" w:rsidR="00CF6D3D" w:rsidRDefault="00CF6D3D" w:rsidP="00CF6D3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2F83ACC" w14:textId="64C60CDF" w:rsidR="00CF6D3D" w:rsidRDefault="008C7DA2" w:rsidP="00CF6D3D">
      <w:hyperlink r:id="rId5" w:history="1">
        <w:r w:rsidRPr="005E3FF1">
          <w:rPr>
            <w:rStyle w:val="Lienhypertexte"/>
          </w:rPr>
          <w:t>https://dam.naos.com/fr/element?id=94148</w:t>
        </w:r>
      </w:hyperlink>
    </w:p>
    <w:p w14:paraId="121F2F1B" w14:textId="77777777" w:rsidR="008C7DA2" w:rsidRDefault="008C7DA2" w:rsidP="00CF6D3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F48957" w14:textId="77777777" w:rsidR="00CF6D3D" w:rsidRDefault="00CF6D3D" w:rsidP="00CF6D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4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5914B" w14:textId="652120C9" w:rsidR="00CF6D3D" w:rsidRPr="00FB107A" w:rsidRDefault="008C7DA2" w:rsidP="00CF6D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Points clés à retenir</w:t>
      </w:r>
    </w:p>
    <w:p w14:paraId="56E3B70C" w14:textId="77777777" w:rsidR="00CF6D3D" w:rsidRDefault="00CF6D3D" w:rsidP="00CF6D3D">
      <w:pPr>
        <w:rPr>
          <w:rFonts w:ascii="Times New Roman" w:hAnsi="Times New Roman" w:cs="Times New Roman"/>
          <w:sz w:val="24"/>
          <w:szCs w:val="24"/>
        </w:rPr>
      </w:pPr>
    </w:p>
    <w:p w14:paraId="78F2282A" w14:textId="77777777" w:rsidR="00CF6D3D" w:rsidRPr="001B5DD0" w:rsidRDefault="00CF6D3D" w:rsidP="00CF6D3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4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BC72B" w14:textId="460569E2" w:rsidR="00CF6D3D" w:rsidRPr="00855D73" w:rsidRDefault="008C7DA2" w:rsidP="00CF6D3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Que se passe-t-il quand la peau présente des démangeaisons fréquentes ou temporaires </w:t>
      </w:r>
      <w:r w:rsidR="00CF6D3D" w:rsidRPr="00855D7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?</w:t>
      </w:r>
    </w:p>
    <w:p w14:paraId="0F55909E" w14:textId="64DA052D" w:rsidR="008C7DA2" w:rsidRDefault="008C7DA2" w:rsidP="00CF6D3D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7D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Synthèse des </w:t>
      </w:r>
      <w:r w:rsidRPr="008C7D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médiateurs </w:t>
      </w:r>
      <w:proofErr w:type="spellStart"/>
      <w:r w:rsidRPr="008C7D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pruri</w:t>
      </w:r>
      <w:r w:rsidRPr="008C7D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tiques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C7DA2">
        <w:rPr>
          <w:rFonts w:ascii="Times New Roman" w:eastAsia="Times New Roman" w:hAnsi="Times New Roman" w:cs="Times New Roman"/>
          <w:sz w:val="24"/>
          <w:szCs w:val="24"/>
          <w:lang w:eastAsia="fr-FR"/>
        </w:rPr>
        <w:t>(TSLP &amp; NGF) par les kératinocytes</w:t>
      </w:r>
    </w:p>
    <w:p w14:paraId="239D90ED" w14:textId="77777777" w:rsidR="008C7DA2" w:rsidRDefault="008C7DA2" w:rsidP="00CF6D3D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7D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Libération de </w:t>
      </w:r>
      <w:r w:rsidRPr="008C7D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médiateurs </w:t>
      </w:r>
      <w:proofErr w:type="spellStart"/>
      <w:r w:rsidRPr="008C7D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pruri</w:t>
      </w:r>
      <w:r w:rsidRPr="008C7D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tiques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C7DA2">
        <w:rPr>
          <w:rFonts w:ascii="Times New Roman" w:eastAsia="Times New Roman" w:hAnsi="Times New Roman" w:cs="Times New Roman"/>
          <w:sz w:val="24"/>
          <w:szCs w:val="24"/>
          <w:lang w:eastAsia="fr-FR"/>
        </w:rPr>
        <w:t>par les cellules immunitaires</w:t>
      </w:r>
    </w:p>
    <w:p w14:paraId="2CAB922B" w14:textId="77777777" w:rsidR="008C7DA2" w:rsidRDefault="008C7DA2" w:rsidP="008C7DA2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7D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Activation des </w:t>
      </w:r>
      <w:r w:rsidRPr="008C7D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fibres nerveuses</w:t>
      </w:r>
    </w:p>
    <w:p w14:paraId="39469C87" w14:textId="77777777" w:rsidR="008C7DA2" w:rsidRDefault="008C7DA2" w:rsidP="008C7DA2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7D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Augmentation de </w:t>
      </w:r>
      <w:r w:rsidRPr="008C7D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l'irritation cutanée</w:t>
      </w:r>
    </w:p>
    <w:p w14:paraId="2A65EC2E" w14:textId="5DF3848D" w:rsidR="008C7DA2" w:rsidRPr="008C7DA2" w:rsidRDefault="008C7DA2" w:rsidP="008C7DA2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7DA2">
        <w:rPr>
          <w:rFonts w:ascii="Times New Roman" w:eastAsia="Times New Roman" w:hAnsi="Times New Roman" w:cs="Times New Roman"/>
          <w:sz w:val="24"/>
          <w:szCs w:val="24"/>
          <w:lang w:eastAsia="fr-FR"/>
        </w:rPr>
        <w:t>Cercle vicieux démangeaisons-grattages</w:t>
      </w:r>
    </w:p>
    <w:p w14:paraId="56448FB6" w14:textId="77777777" w:rsidR="00CF6D3D" w:rsidRDefault="00CF6D3D" w:rsidP="00CF6D3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4A2BC3" w14:textId="71C97435" w:rsidR="00CF6D3D" w:rsidRDefault="00CA5F4B" w:rsidP="00CF6D3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Comment</w:t>
      </w:r>
      <w:r w:rsidR="00CF6D3D" w:rsidRPr="00855D7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Atoderm SOS spray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fonctionne-t-il </w:t>
      </w:r>
      <w:r w:rsidR="00CF6D3D" w:rsidRPr="00855D7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?</w:t>
      </w:r>
    </w:p>
    <w:p w14:paraId="587C1A40" w14:textId="413BDEB3" w:rsidR="00CA5F4B" w:rsidRPr="00855D73" w:rsidRDefault="00CA5F4B" w:rsidP="00CF6D3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5F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La libération des médiateurs prurigineux est bloquée (action anti-grattage) grâce à la </w:t>
      </w:r>
      <w:r w:rsidRPr="00CA5F4B">
        <w:rPr>
          <w:rFonts w:ascii="Times New Roman" w:eastAsia="Times New Roman" w:hAnsi="Times New Roman" w:cs="Times New Roman"/>
          <w:sz w:val="24"/>
          <w:szCs w:val="24"/>
          <w:lang w:eastAsia="fr-FR"/>
        </w:rPr>
        <w:t>Technologie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CA5F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Skin Relief™</w:t>
      </w:r>
      <w:r w:rsidRPr="00CA5F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CA5F4B">
        <w:rPr>
          <w:rFonts w:ascii="Times New Roman" w:eastAsia="Times New Roman" w:hAnsi="Times New Roman" w:cs="Times New Roman"/>
          <w:sz w:val="24"/>
          <w:szCs w:val="24"/>
          <w:lang w:eastAsia="fr-FR"/>
        </w:rPr>
        <w:t>Ambora</w:t>
      </w:r>
      <w:proofErr w:type="spellEnd"/>
      <w:r w:rsidRPr="00CA5F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polyphénols de thé vert) + </w:t>
      </w:r>
      <w:proofErr w:type="spellStart"/>
      <w:r w:rsidRPr="00CA5F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Enoxolone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CA5F4B">
        <w:rPr>
          <w:rFonts w:ascii="Times New Roman" w:eastAsia="Times New Roman" w:hAnsi="Times New Roman" w:cs="Times New Roman"/>
          <w:sz w:val="24"/>
          <w:szCs w:val="24"/>
          <w:lang w:eastAsia="fr-FR"/>
        </w:rPr>
        <w:t>2. L'inflammation est diminuée (action suintante) grâce à l'</w:t>
      </w:r>
      <w:proofErr w:type="spellStart"/>
      <w:r w:rsidRPr="00CA5F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Enoxolone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CA5F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La barrière cutanée est renforcée (action hydratation &amp; protection) grâce </w:t>
      </w:r>
      <w:r w:rsidRPr="00CA5F4B">
        <w:rPr>
          <w:rFonts w:ascii="Times New Roman" w:eastAsia="Times New Roman" w:hAnsi="Times New Roman" w:cs="Times New Roman"/>
          <w:sz w:val="24"/>
          <w:szCs w:val="24"/>
          <w:lang w:eastAsia="fr-FR"/>
        </w:rPr>
        <w:t>à 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CA5F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Niacinamide &amp; </w:t>
      </w:r>
      <w:proofErr w:type="spellStart"/>
      <w:r w:rsidRPr="00CA5F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Squalane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A5F4B">
        <w:rPr>
          <w:rFonts w:ascii="Times New Roman" w:eastAsia="Times New Roman" w:hAnsi="Times New Roman" w:cs="Times New Roman"/>
          <w:sz w:val="24"/>
          <w:szCs w:val="24"/>
          <w:lang w:eastAsia="fr-FR"/>
        </w:rPr>
        <w:t>4. Le cercle vicieux démangeaisons-grattages est arrêté</w:t>
      </w:r>
    </w:p>
    <w:p w14:paraId="6E99EFDA" w14:textId="77777777" w:rsidR="00CF6D3D" w:rsidRDefault="00CF6D3D" w:rsidP="00CF6D3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93654C" w14:textId="77777777" w:rsidR="00CF6D3D" w:rsidRDefault="00CF6D3D" w:rsidP="00CF6D3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A1EC0E" w14:textId="77777777" w:rsidR="00CF6D3D" w:rsidRPr="006706B4" w:rsidRDefault="00CF6D3D" w:rsidP="00CF6D3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A9B1189" w14:textId="77777777" w:rsidR="00CF6D3D" w:rsidRDefault="00CF6D3D"/>
    <w:sectPr w:rsidR="00CF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CA4"/>
    <w:multiLevelType w:val="hybridMultilevel"/>
    <w:tmpl w:val="B73C0B94"/>
    <w:lvl w:ilvl="0" w:tplc="6D68C6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25520"/>
    <w:multiLevelType w:val="hybridMultilevel"/>
    <w:tmpl w:val="642C6792"/>
    <w:lvl w:ilvl="0" w:tplc="D312E9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10786">
    <w:abstractNumId w:val="1"/>
  </w:num>
  <w:num w:numId="2" w16cid:durableId="36695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3D"/>
    <w:rsid w:val="00095CF1"/>
    <w:rsid w:val="00147843"/>
    <w:rsid w:val="003867AA"/>
    <w:rsid w:val="008C7DA2"/>
    <w:rsid w:val="00CA5F4B"/>
    <w:rsid w:val="00CF6D3D"/>
    <w:rsid w:val="00F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7A85"/>
  <w15:chartTrackingRefBased/>
  <w15:docId w15:val="{69E50E58-9392-4A12-A4F0-57B0BBE7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6D3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F6D3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C7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941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MAHIOU Elizaveta</cp:lastModifiedBy>
  <cp:revision>7</cp:revision>
  <dcterms:created xsi:type="dcterms:W3CDTF">2022-12-08T15:53:00Z</dcterms:created>
  <dcterms:modified xsi:type="dcterms:W3CDTF">2022-12-20T16:19:00Z</dcterms:modified>
</cp:coreProperties>
</file>