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4EBE" w14:textId="77777777" w:rsidR="0029110A" w:rsidRPr="008C66FF" w:rsidRDefault="0029110A" w:rsidP="0029110A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49BE5015" w14:textId="77777777" w:rsidR="0029110A" w:rsidRDefault="0029110A" w:rsidP="0029110A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65740671" w14:textId="5457DCCC" w:rsidR="0029110A" w:rsidRPr="00F601C6" w:rsidRDefault="0029110A" w:rsidP="0029110A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7BF52D0A" w14:textId="2ACC2517" w:rsidR="00202753" w:rsidRDefault="0071663F" w:rsidP="0020275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Qu’est-ce que l’allergie cutanée et comment la traiter ? </w:t>
      </w:r>
    </w:p>
    <w:p w14:paraId="07CDE31B" w14:textId="77777777" w:rsidR="00202753" w:rsidRPr="00D47441" w:rsidRDefault="00202753" w:rsidP="002027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C6D7E9" w14:textId="77777777" w:rsidR="00033361" w:rsidRDefault="00033361" w:rsidP="00033361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Push expert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8E275EA" w14:textId="00C35658" w:rsidR="00202753" w:rsidRDefault="0071663F" w:rsidP="00202753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="00202753" w:rsidRPr="000E691E">
        <w:rPr>
          <w:rFonts w:ascii="Times New Roman" w:hAnsi="Times New Roman" w:cs="Times New Roman"/>
          <w:sz w:val="24"/>
          <w:szCs w:val="24"/>
        </w:rPr>
        <w:t>Dr Sandy S</w:t>
      </w:r>
      <w:r>
        <w:rPr>
          <w:rFonts w:ascii="Times New Roman" w:hAnsi="Times New Roman" w:cs="Times New Roman"/>
          <w:sz w:val="24"/>
          <w:szCs w:val="24"/>
        </w:rPr>
        <w:t>KOTNICKI</w:t>
      </w:r>
      <w:r w:rsidR="00202753" w:rsidRPr="000E69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Professeur assistante</w:t>
      </w:r>
      <w:r w:rsidR="00202753" w:rsidRPr="000E6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</w:t>
      </w:r>
      <w:r w:rsidR="00202753" w:rsidRPr="000E6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</w:t>
      </w:r>
      <w:r w:rsidR="00202753" w:rsidRPr="000E691E">
        <w:rPr>
          <w:rFonts w:ascii="Times New Roman" w:hAnsi="Times New Roman" w:cs="Times New Roman"/>
          <w:sz w:val="24"/>
          <w:szCs w:val="24"/>
        </w:rPr>
        <w:t>Universi</w:t>
      </w:r>
      <w:r w:rsidR="00FC25EF">
        <w:rPr>
          <w:rFonts w:ascii="Times New Roman" w:hAnsi="Times New Roman" w:cs="Times New Roman"/>
          <w:sz w:val="24"/>
          <w:szCs w:val="24"/>
        </w:rPr>
        <w:t>té de</w:t>
      </w:r>
      <w:r w:rsidR="00202753" w:rsidRPr="000E691E">
        <w:rPr>
          <w:rFonts w:ascii="Times New Roman" w:hAnsi="Times New Roman" w:cs="Times New Roman"/>
          <w:sz w:val="24"/>
          <w:szCs w:val="24"/>
        </w:rPr>
        <w:t xml:space="preserve"> Toronto </w:t>
      </w:r>
    </w:p>
    <w:p w14:paraId="7BAC9B53" w14:textId="77777777" w:rsidR="00510168" w:rsidRDefault="00510168" w:rsidP="00510168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401F6461" w14:textId="50342642" w:rsidR="00510168" w:rsidRDefault="00510168" w:rsidP="0051016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Media slider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0C96D2F9" w14:textId="6BD658F4" w:rsidR="006739D0" w:rsidRDefault="00000000" w:rsidP="00510168">
      <w:hyperlink r:id="rId4" w:history="1">
        <w:r w:rsidR="00FC25EF" w:rsidRPr="00194A9F">
          <w:rPr>
            <w:rStyle w:val="Lienhypertexte"/>
          </w:rPr>
          <w:t>https://dam.naos.com/fr/element?id=94409</w:t>
        </w:r>
      </w:hyperlink>
    </w:p>
    <w:p w14:paraId="206EFE2F" w14:textId="77777777" w:rsidR="00FC25EF" w:rsidRDefault="00FC25EF" w:rsidP="00510168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BA3C9C4" w14:textId="77777777" w:rsidR="00510168" w:rsidRDefault="00510168" w:rsidP="005101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Tab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47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02AF0" w14:textId="77777777" w:rsidR="00510168" w:rsidRPr="00FB107A" w:rsidRDefault="00510168" w:rsidP="005101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</w:t>
      </w:r>
    </w:p>
    <w:p w14:paraId="52D2938F" w14:textId="77777777" w:rsidR="00202753" w:rsidRDefault="00202753" w:rsidP="0020275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08859AF" w14:textId="3548DE89" w:rsidR="00FC25EF" w:rsidRPr="00FC25EF" w:rsidRDefault="00AF6D39" w:rsidP="00202753">
      <w:pPr>
        <w:rPr>
          <w:rFonts w:ascii="Times New Roman" w:hAnsi="Times New Roman" w:cs="Times New Roman"/>
          <w:i/>
          <w:iCs/>
          <w:color w:val="FF0000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Text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</w:p>
    <w:p w14:paraId="24793394" w14:textId="5361238D" w:rsidR="00202753" w:rsidRPr="00FC25EF" w:rsidRDefault="00FC25EF" w:rsidP="00A12B5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25EF">
        <w:rPr>
          <w:rFonts w:ascii="Times New Roman" w:eastAsia="Times New Roman" w:hAnsi="Times New Roman" w:cs="Times New Roman"/>
          <w:sz w:val="24"/>
          <w:szCs w:val="24"/>
          <w:lang w:eastAsia="fr-FR"/>
        </w:rPr>
        <w:t>Savez-vous ce qu'est l'allergie cutanée ?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</w:t>
      </w:r>
      <w:r w:rsidRPr="00FC25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manifestations de l'allergie cutanée sont-elles les mêmes chez </w:t>
      </w:r>
      <w:r w:rsidRPr="00FC25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l'adulte et chez l'enfant</w:t>
      </w:r>
      <w:r w:rsidRPr="00FC25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 - Quels sont les </w:t>
      </w:r>
      <w:r w:rsidRPr="00FC25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allergènes cutanés</w:t>
      </w:r>
      <w:r w:rsidRPr="00FC25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plus courants ?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C25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Comment </w:t>
      </w:r>
      <w:r w:rsidRPr="00FC25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mieux vivre</w:t>
      </w:r>
      <w:r w:rsidRPr="00FC25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une allergie cutanée ?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C25EF">
        <w:rPr>
          <w:rFonts w:ascii="Times New Roman" w:eastAsia="Times New Roman" w:hAnsi="Times New Roman" w:cs="Times New Roman"/>
          <w:sz w:val="24"/>
          <w:szCs w:val="24"/>
          <w:lang w:eastAsia="fr-FR"/>
        </w:rPr>
        <w:t>Pour répondre à ces questions, rencontrez la dermatologue Dr Sandy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KOTNICKI</w:t>
      </w:r>
      <w:r w:rsidRPr="00FC25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Pr="00FC25EF">
        <w:rPr>
          <w:rFonts w:ascii="Times New Roman" w:eastAsia="Times New Roman" w:hAnsi="Times New Roman" w:cs="Times New Roman"/>
          <w:sz w:val="24"/>
          <w:szCs w:val="24"/>
          <w:lang w:eastAsia="fr-FR"/>
        </w:rPr>
        <w:t>rofesseur 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ssistante</w:t>
      </w:r>
      <w:r w:rsidRPr="00FC25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l'Université de Toronto, directrice fondatrice du Bay Dermatology Centre à Toronto et auteure du livre « Beyond Soap ».</w:t>
      </w:r>
      <w:r w:rsidR="00202753" w:rsidRPr="002027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BEE55CF" w14:textId="77777777" w:rsidR="00202753" w:rsidRDefault="00202753"/>
    <w:sectPr w:rsidR="00202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53"/>
    <w:rsid w:val="00033361"/>
    <w:rsid w:val="00202753"/>
    <w:rsid w:val="00276A0F"/>
    <w:rsid w:val="0029110A"/>
    <w:rsid w:val="003C175E"/>
    <w:rsid w:val="00510168"/>
    <w:rsid w:val="006739D0"/>
    <w:rsid w:val="0071663F"/>
    <w:rsid w:val="00A12B54"/>
    <w:rsid w:val="00AB4727"/>
    <w:rsid w:val="00AF6D39"/>
    <w:rsid w:val="00BC495F"/>
    <w:rsid w:val="00FC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8FF6"/>
  <w15:chartTrackingRefBased/>
  <w15:docId w15:val="{C884E551-C413-4CD1-9501-BA7660EA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7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101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3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.naos.com/fr/element?id=9440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MAHIOU Elizaveta</cp:lastModifiedBy>
  <cp:revision>12</cp:revision>
  <dcterms:created xsi:type="dcterms:W3CDTF">2022-11-07T14:42:00Z</dcterms:created>
  <dcterms:modified xsi:type="dcterms:W3CDTF">2023-01-12T16:13:00Z</dcterms:modified>
</cp:coreProperties>
</file>