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C903" w14:textId="77777777" w:rsidR="006170E4" w:rsidRDefault="006170E4" w:rsidP="006170E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5A302891" w14:textId="77777777" w:rsidR="006170E4" w:rsidRPr="008C66FF" w:rsidRDefault="006170E4" w:rsidP="006170E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04913086" w14:textId="77777777" w:rsidR="006170E4" w:rsidRPr="00F601C6" w:rsidRDefault="006170E4" w:rsidP="006170E4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50FF4318" w14:textId="5A14FE76" w:rsidR="006170E4" w:rsidRDefault="006170E4" w:rsidP="006170E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Sensibio Defensive </w:t>
      </w:r>
      <w:r w:rsidR="00F74250">
        <w:rPr>
          <w:rFonts w:ascii="Times New Roman" w:hAnsi="Times New Roman" w:cs="Times New Roman"/>
          <w:sz w:val="32"/>
          <w:szCs w:val="32"/>
        </w:rPr>
        <w:t>Serum’un formülünde neler var ?</w:t>
      </w:r>
    </w:p>
    <w:p w14:paraId="1106F32D" w14:textId="77777777" w:rsidR="006170E4" w:rsidRDefault="006170E4" w:rsidP="006170E4">
      <w:pPr>
        <w:rPr>
          <w:rFonts w:ascii="Times New Roman" w:hAnsi="Times New Roman" w:cs="Times New Roman"/>
          <w:sz w:val="24"/>
          <w:szCs w:val="24"/>
        </w:rPr>
      </w:pPr>
    </w:p>
    <w:p w14:paraId="52ABC423" w14:textId="77777777" w:rsidR="006170E4" w:rsidRDefault="006170E4" w:rsidP="006170E4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Media slider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611E709" w14:textId="5782404E" w:rsidR="006170E4" w:rsidRDefault="000765D8" w:rsidP="006170E4">
      <w:hyperlink r:id="rId4" w:history="1">
        <w:r w:rsidR="006170E4" w:rsidRPr="007D5ABA">
          <w:rPr>
            <w:rStyle w:val="Hyperlink"/>
          </w:rPr>
          <w:t>https://dam.naos.com/fr/element?id=79975</w:t>
        </w:r>
      </w:hyperlink>
    </w:p>
    <w:p w14:paraId="3712C4A0" w14:textId="77777777" w:rsidR="006170E4" w:rsidRDefault="006170E4" w:rsidP="006170E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7D8FE57" w14:textId="77777777" w:rsidR="006170E4" w:rsidRDefault="006170E4" w:rsidP="006170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47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220AD" w14:textId="11290961" w:rsidR="006170E4" w:rsidRPr="009053D5" w:rsidRDefault="009053D5" w:rsidP="006170E4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tr-TR"/>
        </w:rPr>
        <w:t>çıklama</w:t>
      </w:r>
    </w:p>
    <w:p w14:paraId="68CC7B37" w14:textId="77777777" w:rsidR="006170E4" w:rsidRDefault="006170E4" w:rsidP="006170E4">
      <w:pPr>
        <w:rPr>
          <w:rFonts w:ascii="Times New Roman" w:hAnsi="Times New Roman" w:cs="Times New Roman"/>
          <w:sz w:val="24"/>
          <w:szCs w:val="24"/>
        </w:rPr>
      </w:pPr>
    </w:p>
    <w:p w14:paraId="079FDC2E" w14:textId="77777777" w:rsidR="006170E4" w:rsidRPr="001B5DD0" w:rsidRDefault="006170E4" w:rsidP="006170E4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47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5DF28" w14:textId="461C9F60" w:rsidR="004E65B0" w:rsidRPr="00F74250" w:rsidRDefault="00F74250" w:rsidP="006170E4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Hassas cilde sahip hastalarınız mı var?</w:t>
      </w:r>
      <w:r w:rsidR="004E65B0"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</w:t>
      </w:r>
      <w:r w:rsidR="004479B8"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iltleri </w:t>
      </w:r>
      <w:r w:rsidR="004E65B0"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rüzgara</w:t>
      </w:r>
      <w:r w:rsidR="00B54F7B"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, </w:t>
      </w:r>
      <w:r w:rsidR="004E65B0"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sıcaklık değişikliklerine aşırı tepki veriyor mu veya hava kirliliği</w:t>
      </w:r>
      <w:r w:rsidR="004479B8"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, </w:t>
      </w:r>
      <w:r w:rsidR="004E65B0"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stres gibi </w:t>
      </w:r>
      <w:r w:rsidR="009674BC" w:rsidRPr="00F7425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olumsuz</w:t>
      </w:r>
      <w:r w:rsidR="009674BC"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4E65B0" w:rsidRPr="00F7425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dış etkenler</w:t>
      </w:r>
      <w:r w:rsidR="004E65B0"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nedeniyle ciltlerinin </w:t>
      </w:r>
      <w:r w:rsidR="004E65B0" w:rsidRPr="00F7425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hassaslaştığını</w:t>
      </w:r>
      <w:r w:rsidR="004E65B0"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hissediyorlar</w:t>
      </w:r>
      <w:r w:rsidR="004479B8"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mı</w:t>
      </w:r>
      <w:r w:rsidR="004E65B0"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?</w:t>
      </w:r>
    </w:p>
    <w:p w14:paraId="02C48E56" w14:textId="13F51751" w:rsidR="009824C6" w:rsidRPr="00F74250" w:rsidRDefault="009824C6" w:rsidP="006170E4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Hatta </w:t>
      </w:r>
      <w:r w:rsid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bu dış etkenlerin </w:t>
      </w:r>
      <w:r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cil</w:t>
      </w:r>
      <w:r w:rsidR="00172F19"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tlerini </w:t>
      </w:r>
      <w:r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gözle görülür şekilde etkilediğini fark etmiş olabilirler: </w:t>
      </w:r>
      <w:r w:rsidR="00B23840"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Ciltleri</w:t>
      </w:r>
      <w:r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Pr="00F7425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kırışıklıklar </w:t>
      </w:r>
      <w:r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ve </w:t>
      </w:r>
      <w:r w:rsidR="00F7425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ışıltı</w:t>
      </w:r>
      <w:r w:rsidRPr="00F7425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kaybı</w:t>
      </w:r>
      <w:r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ile gerçekte olduğundan daha yaşlı görünebilir. O zaman bu video tam size göre!</w:t>
      </w:r>
    </w:p>
    <w:p w14:paraId="6800EB26" w14:textId="5051AC10" w:rsidR="0054197C" w:rsidRPr="00F74250" w:rsidRDefault="00F74250" w:rsidP="006170E4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Dış etkenlere karşı cildin verdiği kalıtsal reaksiyonların</w:t>
      </w:r>
      <w:r w:rsidR="000E0124"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0E0124" w:rsidRPr="00F7425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erken cilt yaşlanmasını</w:t>
      </w:r>
      <w:r w:rsidR="000E0124"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tetikleyebileceğini biliyor muydunuz?</w:t>
      </w:r>
      <w:r w:rsidR="00BF088A"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Bu yüzden hem cildi yatıştıracak hem de cilt yaşlanmasını önlemeye yardımcı olacak bir cilt bakım ürünü arıyor olabilirsiniz.</w:t>
      </w:r>
    </w:p>
    <w:p w14:paraId="62616C90" w14:textId="289002E5" w:rsidR="0054197C" w:rsidRPr="00F74250" w:rsidRDefault="00580DD8" w:rsidP="006170E4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NAOS uzmanları, hassas cildin ne olduğunu, erken cilt yaşlanmasının </w:t>
      </w:r>
      <w:r w:rsid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nasıl </w:t>
      </w:r>
      <w:r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meydana geldiğini açıklıyor ve </w:t>
      </w:r>
      <w:r w:rsidR="00590929"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olumsuz </w:t>
      </w:r>
      <w:r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dış etkenlerin neden olduğu hassas ve hassaslaş</w:t>
      </w:r>
      <w:r w:rsid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abilen</w:t>
      </w:r>
      <w:r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cildin erken yaşlanmasını yavaşlatmaya yardımcı olan yatıştırıcı </w:t>
      </w:r>
      <w:r w:rsid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ve </w:t>
      </w:r>
      <w:r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nemlendirici </w:t>
      </w:r>
      <w:r w:rsid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bakım sağlayan </w:t>
      </w:r>
      <w:r w:rsidRPr="00F7425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Sensibio Defensive </w:t>
      </w:r>
      <w:r w:rsidR="00F7425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</w:t>
      </w:r>
      <w:r w:rsidRPr="00F7425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erum</w:t>
      </w:r>
      <w:r w:rsidR="00F7425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’</w:t>
      </w:r>
      <w:r w:rsidRPr="00F74250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un</w:t>
      </w:r>
      <w:r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formülünü açıklıyor.</w:t>
      </w:r>
    </w:p>
    <w:p w14:paraId="192A44C7" w14:textId="1CACF8A0" w:rsidR="006170E4" w:rsidRPr="00F74250" w:rsidRDefault="00416E4C">
      <w:pPr>
        <w:rPr>
          <w:lang w:val="tr-TR"/>
        </w:rPr>
      </w:pPr>
      <w:r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Sensibio Defensive </w:t>
      </w:r>
      <w:r w:rsid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</w:t>
      </w:r>
      <w:r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erum</w:t>
      </w:r>
      <w:r w:rsid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’</w:t>
      </w:r>
      <w:r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un, erken cilt yaşlanmasını önlerken, hassas ve hassasla</w:t>
      </w:r>
      <w:r w:rsid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şabilen</w:t>
      </w:r>
      <w:r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cilde nasıl </w:t>
      </w:r>
      <w:r w:rsid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uzun süreli</w:t>
      </w:r>
      <w:r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bakım sağladığını anlamak için NAOS</w:t>
      </w:r>
      <w:r w:rsidR="000765D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laboratuarların</w:t>
      </w:r>
      <w:r w:rsid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 </w:t>
      </w:r>
      <w:r w:rsidR="00DA0BAA"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hızlı bir giriş yapın</w:t>
      </w:r>
      <w:r w:rsidR="00165675" w:rsidRPr="00F7425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sectPr w:rsidR="006170E4" w:rsidRPr="00F7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E4"/>
    <w:rsid w:val="00042C93"/>
    <w:rsid w:val="000765D8"/>
    <w:rsid w:val="000E0124"/>
    <w:rsid w:val="001147EF"/>
    <w:rsid w:val="00165675"/>
    <w:rsid w:val="00172F19"/>
    <w:rsid w:val="002A68DB"/>
    <w:rsid w:val="002F68B5"/>
    <w:rsid w:val="00365AB9"/>
    <w:rsid w:val="003C1A2E"/>
    <w:rsid w:val="00412C70"/>
    <w:rsid w:val="00416E4C"/>
    <w:rsid w:val="004479B8"/>
    <w:rsid w:val="004A55C9"/>
    <w:rsid w:val="004E65B0"/>
    <w:rsid w:val="0054197C"/>
    <w:rsid w:val="00566B1C"/>
    <w:rsid w:val="00580DD8"/>
    <w:rsid w:val="00590929"/>
    <w:rsid w:val="006170E4"/>
    <w:rsid w:val="008305FE"/>
    <w:rsid w:val="009053D5"/>
    <w:rsid w:val="009674BC"/>
    <w:rsid w:val="009824C6"/>
    <w:rsid w:val="00A22FB8"/>
    <w:rsid w:val="00B04783"/>
    <w:rsid w:val="00B23840"/>
    <w:rsid w:val="00B54F7B"/>
    <w:rsid w:val="00BF088A"/>
    <w:rsid w:val="00DA0BAA"/>
    <w:rsid w:val="00DC1C5B"/>
    <w:rsid w:val="00F73995"/>
    <w:rsid w:val="00F7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EE3B"/>
  <w15:chartTrackingRefBased/>
  <w15:docId w15:val="{F92EE518-3A2D-427E-ABDB-21019196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7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.naos.com/fr/element?id=7997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28</cp:revision>
  <dcterms:created xsi:type="dcterms:W3CDTF">2023-04-25T16:08:00Z</dcterms:created>
  <dcterms:modified xsi:type="dcterms:W3CDTF">2023-05-04T09:07:00Z</dcterms:modified>
</cp:coreProperties>
</file>