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EEC" w14:textId="77777777" w:rsidR="002733D4" w:rsidRPr="008C66FF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8F58C4D" w14:textId="77777777" w:rsidR="002733D4" w:rsidRDefault="002733D4" w:rsidP="002733D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F2B11F6" w14:textId="4E04A105" w:rsidR="000F0E23" w:rsidRPr="00F55396" w:rsidRDefault="002733D4" w:rsidP="000F0E23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Title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8B0944" w:rsidRPr="00F55396">
        <w:rPr>
          <w:rFonts w:ascii="Times New Roman" w:hAnsi="Times New Roman" w:cs="Times New Roman"/>
          <w:sz w:val="28"/>
          <w:szCs w:val="28"/>
          <w:lang w:val="tr-TR"/>
        </w:rPr>
        <w:t xml:space="preserve">Jean, 63 yaşında, </w:t>
      </w:r>
      <w:r w:rsidR="00D5123B" w:rsidRPr="00F55396">
        <w:rPr>
          <w:rFonts w:ascii="Times New Roman" w:hAnsi="Times New Roman" w:cs="Times New Roman"/>
          <w:sz w:val="28"/>
          <w:szCs w:val="28"/>
          <w:lang w:val="tr-TR"/>
        </w:rPr>
        <w:t>yüzde</w:t>
      </w:r>
      <w:r w:rsidR="008B0944" w:rsidRPr="00F55396">
        <w:rPr>
          <w:rFonts w:ascii="Times New Roman" w:hAnsi="Times New Roman" w:cs="Times New Roman"/>
          <w:sz w:val="28"/>
          <w:szCs w:val="28"/>
          <w:lang w:val="tr-TR"/>
        </w:rPr>
        <w:t xml:space="preserve"> kızarık</w:t>
      </w:r>
      <w:r w:rsidR="00D5123B" w:rsidRPr="00F55396">
        <w:rPr>
          <w:rFonts w:ascii="Times New Roman" w:hAnsi="Times New Roman" w:cs="Times New Roman"/>
          <w:sz w:val="28"/>
          <w:szCs w:val="28"/>
          <w:lang w:val="tr-TR"/>
        </w:rPr>
        <w:t>lık</w:t>
      </w:r>
    </w:p>
    <w:p w14:paraId="42C484CE" w14:textId="77777777" w:rsidR="00EE1C3B" w:rsidRPr="00F55396" w:rsidRDefault="00EE1C3B" w:rsidP="000F0E2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4FF3AAB" w14:textId="478D6AE3" w:rsidR="00D47441" w:rsidRPr="00F55396" w:rsidRDefault="00A4391D" w:rsidP="00536C4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Subtitle</w:t>
      </w:r>
      <w:r w:rsidR="00111EEA" w:rsidRPr="00F55396">
        <w:rPr>
          <w:rFonts w:ascii="Times New Roman" w:hAnsi="Times New Roman" w:cs="Times New Roman"/>
          <w:i/>
          <w:iCs/>
          <w:color w:val="FF0000"/>
          <w:lang w:val="tr-TR"/>
        </w:rPr>
        <w:t>s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FDVF (</w:t>
      </w:r>
      <w:proofErr w:type="spellStart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Future</w:t>
      </w:r>
      <w:proofErr w:type="spellEnd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Dermatologists</w:t>
      </w:r>
      <w:proofErr w:type="spellEnd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Venereologists</w:t>
      </w:r>
      <w:proofErr w:type="spellEnd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 xml:space="preserve"> of France/ Fransa'nın Geleceğin Dermatologları ve </w:t>
      </w:r>
      <w:proofErr w:type="spellStart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Venereologları</w:t>
      </w:r>
      <w:proofErr w:type="spellEnd"/>
      <w:r w:rsidR="00534C14" w:rsidRPr="00F55396">
        <w:rPr>
          <w:rFonts w:ascii="Times New Roman" w:hAnsi="Times New Roman" w:cs="Times New Roman"/>
          <w:sz w:val="24"/>
          <w:szCs w:val="24"/>
          <w:lang w:val="tr-TR"/>
        </w:rPr>
        <w:t>) stajyer doktorlarının katılımıyla yazılmıştır.</w:t>
      </w:r>
    </w:p>
    <w:p w14:paraId="00B2E09E" w14:textId="1324FD06" w:rsidR="00D47441" w:rsidRPr="00F55396" w:rsidRDefault="00D47441" w:rsidP="00D47441">
      <w:pPr>
        <w:jc w:val="both"/>
        <w:rPr>
          <w:lang w:val="tr-TR"/>
        </w:rPr>
      </w:pPr>
    </w:p>
    <w:p w14:paraId="28AB2428" w14:textId="34D85284" w:rsidR="004F4FC5" w:rsidRPr="00F55396" w:rsidRDefault="004F4FC5" w:rsidP="004F4FC5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</w:t>
      </w:r>
      <w:r w:rsidR="0047249F" w:rsidRPr="00F55396">
        <w:rPr>
          <w:rFonts w:ascii="Times New Roman" w:hAnsi="Times New Roman" w:cs="Times New Roman"/>
          <w:i/>
          <w:iCs/>
          <w:color w:val="FF0000"/>
          <w:lang w:val="tr-TR"/>
        </w:rPr>
        <w:t>ab:</w:t>
      </w:r>
      <w:r w:rsidR="0047249F"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E51C4" w:rsidRPr="00F55396">
        <w:rPr>
          <w:rFonts w:ascii="Times New Roman" w:hAnsi="Times New Roman" w:cs="Times New Roman"/>
          <w:sz w:val="28"/>
          <w:szCs w:val="28"/>
          <w:lang w:val="tr-TR"/>
        </w:rPr>
        <w:t>Klinik sunum</w:t>
      </w:r>
    </w:p>
    <w:p w14:paraId="748B79EC" w14:textId="77777777" w:rsidR="00A578E1" w:rsidRPr="00F55396" w:rsidRDefault="00A578E1" w:rsidP="00A578E1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FB35D4E" w14:textId="0821F2EB" w:rsidR="00CF2FDA" w:rsidRPr="00F55396" w:rsidRDefault="00A578E1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Media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slider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FE2B550" w14:textId="754C8DC5" w:rsidR="00A578E1" w:rsidRPr="00F55396" w:rsidRDefault="000A0B8A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6" w:history="1">
        <w:r w:rsidR="008F067F" w:rsidRPr="00F55396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https://dam.naos.com/fr/element?id=96934</w:t>
        </w:r>
      </w:hyperlink>
    </w:p>
    <w:p w14:paraId="62D35D60" w14:textId="00658A20" w:rsidR="008F067F" w:rsidRPr="00F55396" w:rsidRDefault="000A0B8A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hyperlink r:id="rId7" w:history="1">
        <w:r w:rsidR="008F067F" w:rsidRPr="00F55396">
          <w:rPr>
            <w:rStyle w:val="Hyperlink"/>
            <w:rFonts w:ascii="Times New Roman" w:hAnsi="Times New Roman" w:cs="Times New Roman"/>
            <w:sz w:val="24"/>
            <w:szCs w:val="24"/>
            <w:lang w:val="tr-TR"/>
          </w:rPr>
          <w:t>https://dam.naos.com/fr/element?id=96937</w:t>
        </w:r>
      </w:hyperlink>
    </w:p>
    <w:p w14:paraId="0056EA57" w14:textId="77777777" w:rsidR="008F067F" w:rsidRPr="00F55396" w:rsidRDefault="008F067F" w:rsidP="004F4F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6E0F087" w14:textId="76E7761D" w:rsidR="004F4FC5" w:rsidRPr="00F55396" w:rsidRDefault="004F4FC5" w:rsidP="004F4FC5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CACD89C" w14:textId="2351C80C" w:rsidR="00411344" w:rsidRPr="00F55396" w:rsidRDefault="002E51C4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63 yaşında erkek</w:t>
      </w:r>
    </w:p>
    <w:p w14:paraId="74C75BA3" w14:textId="68155C28" w:rsidR="00411344" w:rsidRPr="00F55396" w:rsidRDefault="00CD6BC1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Enflamasyon </w:t>
      </w:r>
      <w:proofErr w:type="gramStart"/>
      <w:r w:rsid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ile birlikte</w:t>
      </w:r>
      <w:proofErr w:type="gramEnd"/>
      <w:r w:rsid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seyreden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yüz kızarıklığı</w:t>
      </w:r>
    </w:p>
    <w:p w14:paraId="474BA134" w14:textId="58D97231" w:rsidR="00411344" w:rsidRPr="00F55396" w:rsidRDefault="008D7D64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Veziküller, püstüller,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meli</w:t>
      </w:r>
      <w:r w:rsidR="004F5E37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kabukla</w:t>
      </w:r>
      <w:r w:rsidR="004F5E37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nma</w:t>
      </w:r>
    </w:p>
    <w:p w14:paraId="7363DBE7" w14:textId="162DCAB4" w:rsidR="00411344" w:rsidRPr="00F55396" w:rsidRDefault="00172C16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5 gün boyunca ilerleyen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, ani başlangıçlı</w:t>
      </w:r>
    </w:p>
    <w:p w14:paraId="40DCD2FB" w14:textId="75ECE03D" w:rsidR="00411344" w:rsidRPr="00F55396" w:rsidRDefault="00D42293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Kaşıntı yok, ancak ağrı ve yanma hissi</w:t>
      </w:r>
      <w:r w:rsid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var</w:t>
      </w:r>
    </w:p>
    <w:p w14:paraId="3FE23757" w14:textId="365BC2D6" w:rsidR="00411344" w:rsidRPr="00F55396" w:rsidRDefault="009E10C3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Ağız içi lezyonlar</w:t>
      </w:r>
    </w:p>
    <w:p w14:paraId="7DD19FB5" w14:textId="4B8A6670" w:rsidR="00411344" w:rsidRPr="00F55396" w:rsidRDefault="009E10C3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Yaşam kalitesinde bozulma: yeme</w:t>
      </w:r>
      <w:r w:rsidR="00613CF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 zorlanma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!</w:t>
      </w:r>
    </w:p>
    <w:p w14:paraId="173886B5" w14:textId="5003CB51" w:rsidR="00411344" w:rsidRPr="00F55396" w:rsidRDefault="00EC738C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Pristinamisin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48 saat: iyileşme yok</w:t>
      </w:r>
    </w:p>
    <w:p w14:paraId="5506933D" w14:textId="01852A9F" w:rsidR="0065707C" w:rsidRPr="00F55396" w:rsidRDefault="0065707C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Sağlıklı aile ve arkadaşlar</w:t>
      </w:r>
    </w:p>
    <w:p w14:paraId="07087D68" w14:textId="5B7CFCE4" w:rsidR="00411344" w:rsidRPr="00F55396" w:rsidRDefault="005A4C3E" w:rsidP="00906DA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Evde hayvan </w:t>
      </w:r>
      <w:r w:rsidR="00B862D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beslemiyor</w:t>
      </w:r>
    </w:p>
    <w:p w14:paraId="59820D4D" w14:textId="0B4BB31B" w:rsidR="004F4FC5" w:rsidRPr="00F55396" w:rsidRDefault="005A4C3E" w:rsidP="006C4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Belirli bir aile öyküsü yok</w:t>
      </w:r>
    </w:p>
    <w:p w14:paraId="06039363" w14:textId="57A7DF33" w:rsidR="006C4D3E" w:rsidRPr="00F55396" w:rsidRDefault="006C4D3E" w:rsidP="006C4D3E">
      <w:pPr>
        <w:pStyle w:val="ListParagraph"/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A5B279C" w14:textId="77777777" w:rsidR="00E92984" w:rsidRPr="00F55396" w:rsidRDefault="00E92984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510BCE0" w14:textId="2D16C183" w:rsidR="00D47441" w:rsidRPr="00F55396" w:rsidRDefault="004F4FC5" w:rsidP="00E92984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4396A" w:rsidRPr="00F55396">
        <w:rPr>
          <w:rFonts w:ascii="Times New Roman" w:hAnsi="Times New Roman" w:cs="Times New Roman"/>
          <w:sz w:val="28"/>
          <w:szCs w:val="28"/>
          <w:lang w:val="tr-TR"/>
        </w:rPr>
        <w:t>Test</w:t>
      </w:r>
    </w:p>
    <w:p w14:paraId="31A50F67" w14:textId="77777777" w:rsidR="00D513DF" w:rsidRPr="00F55396" w:rsidRDefault="00D513DF" w:rsidP="004F4FC5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B724689" w14:textId="77777777" w:rsidR="003A7D7D" w:rsidRPr="00F55396" w:rsidRDefault="0094707C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Quiz</w:t>
      </w:r>
      <w:proofErr w:type="spellEnd"/>
      <w:r w:rsidR="004F4FC5"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4F4FC5"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39836627" w14:textId="2AADC92E" w:rsidR="003A7D7D" w:rsidRPr="00F55396" w:rsidRDefault="003A7D7D" w:rsidP="003A7D7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Label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u w:val="single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4396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Test</w:t>
      </w:r>
    </w:p>
    <w:p w14:paraId="64FF1DD5" w14:textId="77777777" w:rsidR="00D918D7" w:rsidRPr="00F55396" w:rsidRDefault="00223CEC" w:rsidP="00D918D7">
      <w:pPr>
        <w:pStyle w:val="NormalWeb"/>
        <w:spacing w:after="240" w:afterAutospacing="0"/>
        <w:jc w:val="both"/>
        <w:rPr>
          <w:i/>
          <w:iCs/>
          <w:lang w:val="tr-TR"/>
        </w:rPr>
      </w:pPr>
      <w:proofErr w:type="spellStart"/>
      <w:r w:rsidRPr="00F55396">
        <w:rPr>
          <w:rFonts w:eastAsiaTheme="minorHAnsi"/>
          <w:i/>
          <w:iCs/>
          <w:color w:val="FF0000"/>
          <w:sz w:val="22"/>
          <w:szCs w:val="22"/>
          <w:u w:val="single"/>
          <w:lang w:val="tr-TR" w:eastAsia="en-US"/>
        </w:rPr>
        <w:t>Question</w:t>
      </w:r>
      <w:proofErr w:type="spellEnd"/>
      <w:r w:rsidRPr="00F55396">
        <w:rPr>
          <w:i/>
          <w:iCs/>
          <w:color w:val="FF0000"/>
          <w:lang w:val="tr-TR"/>
        </w:rPr>
        <w:t>:</w:t>
      </w:r>
      <w:r w:rsidR="00D918D7" w:rsidRPr="00F55396">
        <w:rPr>
          <w:lang w:val="tr-TR"/>
        </w:rPr>
        <w:t xml:space="preserve"> Teşhisiniz nedir?</w:t>
      </w:r>
      <w:r w:rsidR="00D918D7" w:rsidRPr="00F55396">
        <w:rPr>
          <w:i/>
          <w:iCs/>
          <w:lang w:val="tr-TR"/>
        </w:rPr>
        <w:t xml:space="preserve"> (</w:t>
      </w:r>
      <w:proofErr w:type="gramStart"/>
      <w:r w:rsidR="00D918D7" w:rsidRPr="00F55396">
        <w:rPr>
          <w:i/>
          <w:iCs/>
          <w:lang w:val="tr-TR"/>
        </w:rPr>
        <w:t>yalnızca</w:t>
      </w:r>
      <w:proofErr w:type="gramEnd"/>
      <w:r w:rsidR="00D918D7" w:rsidRPr="00F55396">
        <w:rPr>
          <w:i/>
          <w:iCs/>
          <w:lang w:val="tr-TR"/>
        </w:rPr>
        <w:t xml:space="preserve"> bir doğru yanıt)</w:t>
      </w:r>
    </w:p>
    <w:p w14:paraId="356BFF6E" w14:textId="37F59FC5" w:rsidR="006458E2" w:rsidRPr="00F55396" w:rsidRDefault="003A4CF5" w:rsidP="00D918D7">
      <w:pPr>
        <w:pStyle w:val="NormalWeb"/>
        <w:spacing w:after="240" w:afterAutospacing="0"/>
        <w:jc w:val="both"/>
        <w:rPr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="008A48C7" w:rsidRPr="00F55396">
        <w:rPr>
          <w:i/>
          <w:iCs/>
          <w:color w:val="FF0000"/>
          <w:sz w:val="22"/>
          <w:szCs w:val="22"/>
          <w:u w:val="single"/>
          <w:lang w:val="tr-TR"/>
        </w:rPr>
        <w:t xml:space="preserve"> 1</w:t>
      </w:r>
      <w:r w:rsidR="006458E2" w:rsidRPr="00F55396">
        <w:rPr>
          <w:i/>
          <w:iCs/>
          <w:color w:val="FF0000"/>
          <w:sz w:val="22"/>
          <w:szCs w:val="22"/>
          <w:u w:val="single"/>
          <w:lang w:val="tr-TR"/>
        </w:rPr>
        <w:t>:</w:t>
      </w:r>
      <w:r w:rsidR="00FF6107" w:rsidRPr="00F55396">
        <w:rPr>
          <w:i/>
          <w:iCs/>
          <w:color w:val="FF0000"/>
          <w:sz w:val="22"/>
          <w:szCs w:val="22"/>
          <w:u w:val="single"/>
          <w:lang w:val="tr-TR"/>
        </w:rPr>
        <w:t xml:space="preserve"> </w:t>
      </w:r>
    </w:p>
    <w:p w14:paraId="3C4122CB" w14:textId="77777777" w:rsidR="008A48C7" w:rsidRPr="00F55396" w:rsidRDefault="008A48C7" w:rsidP="006458E2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6B4DDA7B" w14:textId="49266DD8" w:rsidR="00FF6107" w:rsidRPr="00F55396" w:rsidRDefault="005E2D20" w:rsidP="0090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lastRenderedPageBreak/>
        <w:t xml:space="preserve">Zona </w:t>
      </w:r>
      <w:proofErr w:type="gram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Hastalığı</w:t>
      </w:r>
      <w:r w:rsidR="00CA7DDE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CA7DDE" w:rsidRPr="00F55396">
        <w:rPr>
          <w:rFonts w:ascii="Times New Roman" w:hAnsi="Times New Roman" w:cs="Times New Roman"/>
          <w:i/>
          <w:iCs/>
          <w:color w:val="FF0000"/>
          <w:lang w:val="tr-TR"/>
        </w:rPr>
        <w:t>&gt;</w:t>
      </w:r>
      <w:proofErr w:type="gramEnd"/>
      <w:r w:rsidR="00CA7DDE"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Right </w:t>
      </w:r>
      <w:proofErr w:type="spellStart"/>
      <w:r w:rsidR="00CA7DDE" w:rsidRPr="00F55396">
        <w:rPr>
          <w:rFonts w:ascii="Times New Roman" w:hAnsi="Times New Roman" w:cs="Times New Roman"/>
          <w:i/>
          <w:iCs/>
          <w:color w:val="FF0000"/>
          <w:lang w:val="tr-TR"/>
        </w:rPr>
        <w:t>answer</w:t>
      </w:r>
      <w:proofErr w:type="spellEnd"/>
    </w:p>
    <w:p w14:paraId="25C2186C" w14:textId="63141463" w:rsidR="008A48C7" w:rsidRPr="00F55396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3E46408F" w14:textId="11432E88" w:rsidR="008A48C7" w:rsidRPr="00F55396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2: </w:t>
      </w:r>
    </w:p>
    <w:p w14:paraId="145F17FF" w14:textId="77777777" w:rsidR="008A48C7" w:rsidRPr="00F55396" w:rsidRDefault="008A48C7" w:rsidP="008A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u w:val="single"/>
          <w:lang w:val="tr-TR"/>
        </w:rPr>
      </w:pPr>
    </w:p>
    <w:p w14:paraId="06BDF1C9" w14:textId="32C4EA2C" w:rsidR="007F1909" w:rsidRPr="00F55396" w:rsidRDefault="000A5E42" w:rsidP="00906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Ülser</w:t>
      </w:r>
      <w:r w:rsidR="008608F7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li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bazal hücreli karsinom</w:t>
      </w:r>
    </w:p>
    <w:p w14:paraId="70ED8873" w14:textId="2DC29229" w:rsidR="008A48C7" w:rsidRPr="00F55396" w:rsidRDefault="007F1909" w:rsidP="008A48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63485E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0C7977B5" w14:textId="77777777" w:rsidR="0063485E" w:rsidRPr="00F55396" w:rsidRDefault="0063485E" w:rsidP="008A48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FEA89A1" w14:textId="77777777" w:rsidR="00A8672C" w:rsidRPr="00F55396" w:rsidRDefault="00A8672C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AC9FAC0" w14:textId="275B9832" w:rsidR="008A48C7" w:rsidRPr="00F55396" w:rsidRDefault="008A48C7" w:rsidP="008A48C7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3: </w:t>
      </w:r>
    </w:p>
    <w:p w14:paraId="63A6BEB4" w14:textId="77777777" w:rsidR="0063485E" w:rsidRPr="00F55396" w:rsidRDefault="0063485E" w:rsidP="0063485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EEEE97E" w14:textId="77777777" w:rsidR="0063485E" w:rsidRPr="00F55396" w:rsidRDefault="0063485E" w:rsidP="006348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E80420A" w14:textId="77777777" w:rsidR="0063485E" w:rsidRPr="00F55396" w:rsidRDefault="0063485E" w:rsidP="0063485E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4: </w:t>
      </w:r>
    </w:p>
    <w:p w14:paraId="19726D7A" w14:textId="77777777" w:rsidR="0063485E" w:rsidRPr="00F55396" w:rsidRDefault="0063485E" w:rsidP="0063485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45B58E6" w14:textId="195B45EF" w:rsidR="00D331C5" w:rsidRPr="00F55396" w:rsidRDefault="00D331C5" w:rsidP="00634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Erizipel</w:t>
      </w:r>
      <w:proofErr w:type="spellEnd"/>
      <w:r w:rsidR="005B779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(Yılancık hastalığı)</w:t>
      </w:r>
    </w:p>
    <w:p w14:paraId="0DEC3C17" w14:textId="313188D6" w:rsidR="008A48C7" w:rsidRPr="00F55396" w:rsidRDefault="0063485E" w:rsidP="00634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2F73154D" w14:textId="77777777" w:rsidR="00B862D9" w:rsidRPr="00F55396" w:rsidRDefault="00B862D9" w:rsidP="00634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E4B09DE" w14:textId="0F7B0883" w:rsidR="00FF6107" w:rsidRPr="00F55396" w:rsidRDefault="00DA1C77" w:rsidP="00906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Akut </w:t>
      </w:r>
      <w:proofErr w:type="spellStart"/>
      <w:r w:rsidR="00D76240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impetigo</w:t>
      </w:r>
      <w:proofErr w:type="spellEnd"/>
      <w:r w:rsidR="00EB23C3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proofErr w:type="spellStart"/>
      <w:r w:rsidR="00EB23C3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egzema</w:t>
      </w:r>
      <w:proofErr w:type="spellEnd"/>
    </w:p>
    <w:p w14:paraId="64683215" w14:textId="2722BA34" w:rsidR="00A8672C" w:rsidRPr="00F55396" w:rsidRDefault="00A8672C" w:rsidP="00906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color w:val="FF0000"/>
          <w:sz w:val="24"/>
          <w:szCs w:val="24"/>
          <w:lang w:val="tr-TR" w:eastAsia="fr-FR"/>
        </w:rPr>
        <w:t>&gt;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Optional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Response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proofErr w:type="gram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:</w:t>
      </w:r>
      <w:proofErr w:type="gram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r w:rsidR="0063485E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Yanlış cevap!</w:t>
      </w:r>
    </w:p>
    <w:p w14:paraId="4E6BC0CF" w14:textId="64FE9C34" w:rsidR="00A8672C" w:rsidRPr="00F55396" w:rsidRDefault="00A8672C" w:rsidP="00906D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3AFC3EF" w14:textId="77777777" w:rsidR="00063FA8" w:rsidRPr="00F55396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01E6B7A7" w14:textId="3CBB352C" w:rsidR="009D06D5" w:rsidRPr="00F55396" w:rsidRDefault="00063FA8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Right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  <w:r w:rsidR="004F5DA4"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:</w:t>
      </w:r>
    </w:p>
    <w:p w14:paraId="74F3BB5D" w14:textId="4567CB95" w:rsidR="007F36F3" w:rsidRPr="00F55396" w:rsidRDefault="007F36F3" w:rsidP="00063FA8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</w:p>
    <w:p w14:paraId="39F9E314" w14:textId="1426BEA3" w:rsidR="007F36F3" w:rsidRPr="00F55396" w:rsidRDefault="004F3443" w:rsidP="00063FA8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55396">
        <w:rPr>
          <w:rFonts w:ascii="Times New Roman" w:eastAsia="Times New Roman" w:hAnsi="Times New Roman" w:cs="Times New Roman"/>
          <w:color w:val="auto"/>
          <w:lang w:val="tr-TR" w:eastAsia="fr-FR"/>
        </w:rPr>
        <w:t>Doğru cevap</w:t>
      </w:r>
      <w:r w:rsidR="00121EEC" w:rsidRPr="00F5539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 </w:t>
      </w:r>
      <w:r w:rsidR="00F55396" w:rsidRPr="00F55396">
        <w:rPr>
          <w:rFonts w:ascii="Times New Roman" w:eastAsia="Times New Roman" w:hAnsi="Times New Roman" w:cs="Times New Roman"/>
          <w:b/>
          <w:bCs/>
          <w:lang w:val="tr-TR" w:eastAsia="fr-FR"/>
        </w:rPr>
        <w:t>Zona Hastalığı</w:t>
      </w:r>
      <w:r w:rsidR="00F55396">
        <w:rPr>
          <w:rFonts w:ascii="Times New Roman" w:eastAsia="Times New Roman" w:hAnsi="Times New Roman" w:cs="Times New Roman"/>
          <w:b/>
          <w:bCs/>
          <w:lang w:val="tr-TR" w:eastAsia="fr-FR"/>
        </w:rPr>
        <w:t>dır.</w:t>
      </w:r>
    </w:p>
    <w:p w14:paraId="4DEC8A13" w14:textId="1999A0A8" w:rsidR="00906DA5" w:rsidRPr="00F55396" w:rsidRDefault="006A6219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Gelin ayırıcı tanıları eleyelim</w:t>
      </w:r>
    </w:p>
    <w:p w14:paraId="7D5CBBD3" w14:textId="77777777" w:rsidR="006A6219" w:rsidRPr="00F55396" w:rsidRDefault="006A6219" w:rsidP="00A867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6F44F40" w14:textId="6984D22B" w:rsidR="00821DF2" w:rsidRPr="00F55396" w:rsidRDefault="00821DF2" w:rsidP="0090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Akut, ani ve hızla yayılan: kutanöz 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tümöral hastalığı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düşündürmez.</w:t>
      </w:r>
    </w:p>
    <w:p w14:paraId="0183DDF5" w14:textId="19E3CD25" w:rsidR="00B606E4" w:rsidRPr="00F55396" w:rsidRDefault="00BD1AD3" w:rsidP="0090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Tümör görünümü yok</w:t>
      </w:r>
    </w:p>
    <w:p w14:paraId="4043BE90" w14:textId="5EB3CA96" w:rsidR="00B606E4" w:rsidRPr="00F55396" w:rsidRDefault="00BD1AD3" w:rsidP="0090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</w:t>
      </w:r>
      <w:r w:rsidR="001C167E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iküler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primer lezyon</w:t>
      </w:r>
    </w:p>
    <w:p w14:paraId="4D44EF01" w14:textId="4B4D5978" w:rsidR="00B606E4" w:rsidRPr="00F55396" w:rsidRDefault="00333F8F" w:rsidP="0090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Enflamatuar </w:t>
      </w:r>
      <w:r w:rsidR="00135247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zemin</w:t>
      </w:r>
    </w:p>
    <w:p w14:paraId="41575835" w14:textId="7AFE4DDC" w:rsidR="00B148FF" w:rsidRPr="00F55396" w:rsidRDefault="00B148FF" w:rsidP="00906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Meliserik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kabuklanma </w:t>
      </w:r>
    </w:p>
    <w:p w14:paraId="4DCAB71B" w14:textId="77777777" w:rsidR="008E2DBC" w:rsidRPr="00F55396" w:rsidRDefault="006B6690" w:rsidP="008E2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Metamerik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patern +++: tanıda anahtar faktör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(≠ akut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impetigo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egzama)</w:t>
      </w:r>
    </w:p>
    <w:p w14:paraId="179A24DD" w14:textId="32003A56" w:rsidR="00411344" w:rsidRPr="00F55396" w:rsidRDefault="00213367" w:rsidP="008E2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Ödem ve yaygın belirgin eritem yok, lokal deri sıcaklığında artış yok, ateş yok: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erizipel</w:t>
      </w:r>
      <w:r w:rsidR="00C71E3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den</w:t>
      </w:r>
      <w:proofErr w:type="spellEnd"/>
      <w:r w:rsidR="00C71E3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yana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E37B6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görüş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yok ANCAK ikincil enfeksiyon tedavi edilmezse olası ilerleme.</w:t>
      </w:r>
    </w:p>
    <w:p w14:paraId="565572FA" w14:textId="77777777" w:rsidR="00063FA8" w:rsidRPr="00F55396" w:rsidRDefault="00063FA8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2738135" w14:textId="5E35A32E" w:rsidR="00063FA8" w:rsidRPr="00F55396" w:rsidRDefault="003A4CF5" w:rsidP="003A4CF5">
      <w:pPr>
        <w:pStyle w:val="Default"/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Description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False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  <w:lang w:val="tr-TR"/>
        </w:rPr>
        <w:t>Answer</w:t>
      </w:r>
      <w:proofErr w:type="spellEnd"/>
    </w:p>
    <w:p w14:paraId="39C95632" w14:textId="3B51CBB9" w:rsidR="00A8672C" w:rsidRPr="00F55396" w:rsidRDefault="00A8672C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392B4BB9" w14:textId="77777777" w:rsidR="00F55396" w:rsidRPr="00F55396" w:rsidRDefault="00F55396" w:rsidP="00F55396">
      <w:pPr>
        <w:pStyle w:val="Default"/>
        <w:rPr>
          <w:rFonts w:ascii="Times New Roman" w:eastAsia="Times New Roman" w:hAnsi="Times New Roman" w:cs="Times New Roman"/>
          <w:color w:val="auto"/>
          <w:lang w:val="tr-TR" w:eastAsia="fr-FR"/>
        </w:rPr>
      </w:pPr>
      <w:r w:rsidRPr="00F55396">
        <w:rPr>
          <w:rFonts w:ascii="Times New Roman" w:eastAsia="Times New Roman" w:hAnsi="Times New Roman" w:cs="Times New Roman"/>
          <w:color w:val="auto"/>
          <w:lang w:val="tr-TR" w:eastAsia="fr-FR"/>
        </w:rPr>
        <w:t xml:space="preserve">Doğru cevap </w:t>
      </w:r>
      <w:r w:rsidRPr="00F55396">
        <w:rPr>
          <w:rFonts w:ascii="Times New Roman" w:eastAsia="Times New Roman" w:hAnsi="Times New Roman" w:cs="Times New Roman"/>
          <w:b/>
          <w:bCs/>
          <w:lang w:val="tr-TR" w:eastAsia="fr-FR"/>
        </w:rPr>
        <w:t>Zona Hastalığı</w:t>
      </w:r>
      <w:r>
        <w:rPr>
          <w:rFonts w:ascii="Times New Roman" w:eastAsia="Times New Roman" w:hAnsi="Times New Roman" w:cs="Times New Roman"/>
          <w:b/>
          <w:bCs/>
          <w:lang w:val="tr-TR" w:eastAsia="fr-FR"/>
        </w:rPr>
        <w:t>dır.</w:t>
      </w:r>
    </w:p>
    <w:p w14:paraId="597A075C" w14:textId="13FD9465" w:rsidR="00964996" w:rsidRPr="00F55396" w:rsidRDefault="008E2DBC" w:rsidP="00964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Gelin ayırıcı tanıları eleyelim</w:t>
      </w:r>
    </w:p>
    <w:p w14:paraId="6CF796C5" w14:textId="77777777" w:rsidR="008E2DBC" w:rsidRPr="00F55396" w:rsidRDefault="008E2DBC" w:rsidP="00964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49503F3B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Akut, ani ve hızla yayılan: kutanöz 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tümöral hastalığı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düşündürmez.</w:t>
      </w:r>
    </w:p>
    <w:p w14:paraId="2696837E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Tümör görünümü yok</w:t>
      </w:r>
    </w:p>
    <w:p w14:paraId="773F3011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Veziküler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primer lezyon</w:t>
      </w:r>
    </w:p>
    <w:p w14:paraId="4E23FE53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Enflamatuar arka plan</w:t>
      </w:r>
    </w:p>
    <w:p w14:paraId="55E0A39F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Meliserik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kabuklanma </w:t>
      </w:r>
    </w:p>
    <w:p w14:paraId="4E0680A8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Metamerik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patern +++: tanıda anahtar faktör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(≠ akut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impetigo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egzama)</w:t>
      </w:r>
    </w:p>
    <w:p w14:paraId="6A8290AF" w14:textId="77777777" w:rsidR="00876FB6" w:rsidRPr="00F55396" w:rsidRDefault="00876FB6" w:rsidP="00876F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Ödem ve yaygın belirgin eritem yok, lokal deri sıcaklığında artış yok, ateş yok: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erizipel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yana görüş yok ANCAK ikincil enfeksiyon tedavi edilmezse olası ilerleme.</w:t>
      </w:r>
    </w:p>
    <w:p w14:paraId="1AC1A1AF" w14:textId="77777777" w:rsidR="00FB13C7" w:rsidRPr="00F55396" w:rsidRDefault="00FB13C7" w:rsidP="00FB13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2D7A91B0" w14:textId="71FCB633" w:rsidR="00D513DF" w:rsidRPr="00F55396" w:rsidRDefault="00D513DF" w:rsidP="00A11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29421C" w:rsidRPr="00F55396">
        <w:rPr>
          <w:rFonts w:ascii="Times New Roman" w:hAnsi="Times New Roman" w:cs="Times New Roman"/>
          <w:sz w:val="28"/>
          <w:szCs w:val="28"/>
          <w:lang w:val="tr-TR"/>
        </w:rPr>
        <w:t>Teşhis hipotezleri</w:t>
      </w:r>
    </w:p>
    <w:p w14:paraId="59BC3A6E" w14:textId="77777777" w:rsidR="00D513DF" w:rsidRPr="00F55396" w:rsidRDefault="00D513DF" w:rsidP="00D513D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7FA4DB4" w14:textId="5883F789" w:rsidR="00D513DF" w:rsidRPr="00F55396" w:rsidRDefault="00D513DF" w:rsidP="00D513D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224469BD" w14:textId="7EAFF161" w:rsidR="00D03E33" w:rsidRPr="00F55396" w:rsidRDefault="00D40703" w:rsidP="00906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Bağlam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Altmışlı yaşlarında bağışıklığı baskılanmamış erkek</w:t>
      </w:r>
    </w:p>
    <w:p w14:paraId="189651E1" w14:textId="305B02FE" w:rsidR="00856A02" w:rsidRPr="00F55396" w:rsidRDefault="006314C5" w:rsidP="00856A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Primer lezyonlar:</w:t>
      </w:r>
    </w:p>
    <w:p w14:paraId="2FD7679A" w14:textId="58341BCF" w:rsidR="00BB20F5" w:rsidRPr="00F55396" w:rsidRDefault="00BB20F5" w:rsidP="00BB20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Kümeler halinde gruplanmış veziküller</w:t>
      </w:r>
    </w:p>
    <w:p w14:paraId="75AE4F44" w14:textId="5E5D3FDC" w:rsidR="00BB20F5" w:rsidRPr="00F55396" w:rsidRDefault="00BB20F5" w:rsidP="00BB20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Püstüller</w:t>
      </w:r>
    </w:p>
    <w:p w14:paraId="39CB3B6A" w14:textId="68981554" w:rsidR="00BB20F5" w:rsidRPr="00F55396" w:rsidRDefault="00BB20F5" w:rsidP="00BB20F5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Eritematöz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44CFE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nflamatuar </w:t>
      </w:r>
      <w:r w:rsidR="00135247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zemin</w:t>
      </w:r>
    </w:p>
    <w:p w14:paraId="340E0D9B" w14:textId="5B5E76E7" w:rsidR="00466E63" w:rsidRPr="00F55396" w:rsidRDefault="00202E36" w:rsidP="00202E3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İkincil lezyonlar:</w:t>
      </w:r>
    </w:p>
    <w:p w14:paraId="36708DB5" w14:textId="738FB3E1" w:rsidR="00202E36" w:rsidRPr="00F55396" w:rsidRDefault="00202E36" w:rsidP="00202E3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Melicerik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kabuklanma = ikincil enfeksiyon</w:t>
      </w:r>
    </w:p>
    <w:p w14:paraId="0F801697" w14:textId="4A0EB824" w:rsidR="00202E36" w:rsidRPr="00F55396" w:rsidRDefault="00202E36" w:rsidP="00202E36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Oral mukozada erozyonlar</w:t>
      </w:r>
    </w:p>
    <w:p w14:paraId="4693856D" w14:textId="639E487A" w:rsidR="002743DB" w:rsidRPr="00F55396" w:rsidRDefault="00893076" w:rsidP="002743D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Bölge</w:t>
      </w:r>
      <w:r w:rsidR="002743DB"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/Patern:</w:t>
      </w:r>
    </w:p>
    <w:p w14:paraId="53CB25CD" w14:textId="4506BDBA" w:rsidR="001547D6" w:rsidRPr="00F55396" w:rsidRDefault="001547D6" w:rsidP="001547D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Teşhiste anahtar faktör +++</w:t>
      </w:r>
    </w:p>
    <w:p w14:paraId="33761033" w14:textId="30E6C233" w:rsidR="001547D6" w:rsidRPr="00F55396" w:rsidRDefault="001547D6" w:rsidP="001547D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Yüz: cilt VE ağız mukozası</w:t>
      </w:r>
    </w:p>
    <w:p w14:paraId="6C21A8AF" w14:textId="57FA7FED" w:rsidR="001547D6" w:rsidRPr="00F55396" w:rsidRDefault="001547D6" w:rsidP="001547D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V2 siniri boyunca tek taraflı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metamerik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patern</w:t>
      </w:r>
    </w:p>
    <w:p w14:paraId="6583CDFE" w14:textId="59498D88" w:rsidR="009F1C52" w:rsidRPr="00F55396" w:rsidRDefault="009F1C52" w:rsidP="00FC51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İlişkili işaretler</w:t>
      </w:r>
    </w:p>
    <w:p w14:paraId="21D0A539" w14:textId="32F922AB" w:rsidR="00916034" w:rsidRPr="00F55396" w:rsidRDefault="00916034" w:rsidP="0091603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Ağrı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nöropatik; genellikle </w:t>
      </w:r>
      <w:r w:rsidR="001B14F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döküntüden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önce başlar</w:t>
      </w:r>
    </w:p>
    <w:p w14:paraId="5C5F406A" w14:textId="7CEBF7A9" w:rsidR="00916034" w:rsidRPr="00F55396" w:rsidRDefault="00916034" w:rsidP="0091603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Kaşıntı yok</w:t>
      </w:r>
    </w:p>
    <w:p w14:paraId="0D0DD4C5" w14:textId="3B891AC3" w:rsidR="00916034" w:rsidRPr="00F55396" w:rsidRDefault="00916034" w:rsidP="00916034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Ateş yok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ama drenaj bölgesinde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adenopati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bulunabilir</w:t>
      </w:r>
    </w:p>
    <w:p w14:paraId="672FE6BB" w14:textId="77777777" w:rsidR="008F067F" w:rsidRPr="00F55396" w:rsidRDefault="008F067F" w:rsidP="005E0E4E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3A11B98" w14:textId="19478116" w:rsidR="005E0E4E" w:rsidRPr="00F55396" w:rsidRDefault="005E0E4E" w:rsidP="005E0E4E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615775A" w14:textId="0B62ED4D" w:rsidR="008A0A56" w:rsidRPr="00F55396" w:rsidRDefault="00BE1E1A" w:rsidP="005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Ağrılı,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veziküler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, tek taraflı ve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metamerik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bir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dermatozla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karşılaşıldığında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="00F55396" w:rsidRPr="00F55396">
        <w:rPr>
          <w:rFonts w:ascii="Times New Roman" w:eastAsia="Times New Roman" w:hAnsi="Times New Roman" w:cs="Times New Roman"/>
          <w:b/>
          <w:bCs/>
          <w:lang w:val="tr-TR" w:eastAsia="fr-FR"/>
        </w:rPr>
        <w:t>Zona Hastalığı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tanısını akla getirin</w:t>
      </w:r>
    </w:p>
    <w:p w14:paraId="030F9EC2" w14:textId="55C93A36" w:rsidR="008A0A56" w:rsidRPr="00F55396" w:rsidRDefault="00F20E3B" w:rsidP="005860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Yüzde </w:t>
      </w:r>
      <w:r w:rsidR="000A0B8A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Zona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mukozal tutulumu araştırın (oral: V2, oküler: V1)</w:t>
      </w:r>
    </w:p>
    <w:p w14:paraId="43FCD124" w14:textId="33C61AF2" w:rsidR="000072D0" w:rsidRPr="00F55396" w:rsidRDefault="006E7106" w:rsidP="000439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HIV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serolojisi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: risk altındaki </w:t>
      </w:r>
      <w:r w:rsidR="00F2253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kişilerde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test yapılması önerilir</w:t>
      </w:r>
    </w:p>
    <w:p w14:paraId="0F01EE5B" w14:textId="481A5FDC" w:rsidR="005131F0" w:rsidRPr="00F55396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6DC6565" w14:textId="6EFC7E56" w:rsidR="005131F0" w:rsidRPr="00F55396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787AAF1" w14:textId="77777777" w:rsidR="009D01FD" w:rsidRPr="00F55396" w:rsidRDefault="009D01FD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799C86C" w14:textId="2455C563" w:rsidR="005131F0" w:rsidRPr="00F55396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E57DAA" w:rsidRPr="00F55396">
        <w:rPr>
          <w:rFonts w:ascii="Times New Roman" w:hAnsi="Times New Roman" w:cs="Times New Roman"/>
          <w:sz w:val="28"/>
          <w:szCs w:val="28"/>
          <w:lang w:val="tr-TR"/>
        </w:rPr>
        <w:t>Tedavi</w:t>
      </w:r>
    </w:p>
    <w:p w14:paraId="40F3E4B5" w14:textId="6FE9E2F3" w:rsidR="005131F0" w:rsidRPr="00F55396" w:rsidRDefault="005131F0" w:rsidP="00513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7AB47FE8" w14:textId="24708CDA" w:rsidR="00C6135F" w:rsidRPr="00F55396" w:rsidRDefault="00C6135F" w:rsidP="00C6135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Text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7215F965" w14:textId="324FD78C" w:rsidR="002E41DA" w:rsidRPr="00F55396" w:rsidRDefault="002E41DA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Antiviral tedavi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(oral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valasiklovir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veya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famsiklovir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, intravenöz </w:t>
      </w: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asiklovir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):</w:t>
      </w:r>
    </w:p>
    <w:p w14:paraId="20DF2B89" w14:textId="3A877F24" w:rsidR="0078260E" w:rsidRPr="00F55396" w:rsidRDefault="0078260E" w:rsidP="0031486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Döküntünün başlamasından sonraki 72 saat içinde 50 yaş üstü immün </w:t>
      </w:r>
      <w:r w:rsidR="00314866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yeterli/</w:t>
      </w:r>
      <w:proofErr w:type="spellStart"/>
      <w:r w:rsidR="00DF49B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immünokompetan</w:t>
      </w:r>
      <w:proofErr w:type="spellEnd"/>
      <w:r w:rsidR="00DF49BA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astalarda (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postherpetik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ağrının önlenmesi)</w:t>
      </w:r>
    </w:p>
    <w:p w14:paraId="284F5F5D" w14:textId="0B09E722" w:rsidR="00C6135F" w:rsidRPr="00F55396" w:rsidRDefault="003420E6" w:rsidP="001602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Oküler </w:t>
      </w:r>
      <w:r w:rsidR="000A0B8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Zona</w:t>
      </w:r>
    </w:p>
    <w:p w14:paraId="37A9F70B" w14:textId="4071E169" w:rsidR="00D65AF4" w:rsidRPr="00F55396" w:rsidRDefault="00033EDD" w:rsidP="0016023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Bağışıklığı baskılanmış</w:t>
      </w:r>
      <w:r w:rsidR="007C147F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/</w:t>
      </w:r>
      <w:r w:rsidR="007C147F" w:rsidRPr="00F55396">
        <w:rPr>
          <w:lang w:val="tr-TR"/>
        </w:rPr>
        <w:t xml:space="preserve"> </w:t>
      </w:r>
      <w:proofErr w:type="spellStart"/>
      <w:r w:rsidR="007C147F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immünkompromize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hastalar</w:t>
      </w:r>
    </w:p>
    <w:p w14:paraId="2F1FBB6E" w14:textId="77777777" w:rsidR="00160233" w:rsidRPr="00F55396" w:rsidRDefault="00160233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</w:p>
    <w:p w14:paraId="0C97F9E8" w14:textId="593D196E" w:rsidR="00C6135F" w:rsidRPr="00F55396" w:rsidRDefault="00F431B9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Sistematik </w:t>
      </w:r>
      <w:r w:rsidR="00A56DB9"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lokal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bakım:</w:t>
      </w:r>
    </w:p>
    <w:p w14:paraId="3D5AEDCE" w14:textId="75F9B3C9" w:rsidR="00C6135F" w:rsidRPr="00F55396" w:rsidRDefault="0097253E" w:rsidP="001602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Lezyonların su ve </w:t>
      </w:r>
      <w:r w:rsidR="000A0B8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nazik bir temizleyici ile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temizlenmesi</w:t>
      </w:r>
    </w:p>
    <w:p w14:paraId="7178C531" w14:textId="313C4F57" w:rsidR="006C5EC0" w:rsidRPr="00F55396" w:rsidRDefault="006C5EC0" w:rsidP="0016023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Onarıcı krem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: ikincil enfeksiyondan sonra, iyileşmeyi desteklemek için</w:t>
      </w:r>
    </w:p>
    <w:p w14:paraId="26E55D7C" w14:textId="77777777" w:rsidR="00D65AF4" w:rsidRPr="00F55396" w:rsidRDefault="00D65AF4" w:rsidP="00C61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99B75AB" w14:textId="409E57F2" w:rsidR="00C6135F" w:rsidRPr="00F55396" w:rsidRDefault="001F5E06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Sistematik 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semptomatik tedavi:</w:t>
      </w:r>
    </w:p>
    <w:p w14:paraId="729F8291" w14:textId="3FBC43D1" w:rsidR="007500FA" w:rsidRPr="00F55396" w:rsidRDefault="007500FA" w:rsidP="007500F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Derece I veya II analjezikler</w:t>
      </w:r>
    </w:p>
    <w:p w14:paraId="34F8DE25" w14:textId="59C33B7B" w:rsidR="00160233" w:rsidRPr="00F55396" w:rsidRDefault="007500FA" w:rsidP="0016023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• +/-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amitriptilin</w:t>
      </w:r>
      <w:proofErr w:type="spellEnd"/>
    </w:p>
    <w:p w14:paraId="406D2EA8" w14:textId="77777777" w:rsidR="007500FA" w:rsidRPr="00F55396" w:rsidRDefault="007500FA" w:rsidP="00523E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13DB4560" w14:textId="5420D43A" w:rsidR="00C6135F" w:rsidRPr="00F55396" w:rsidRDefault="00A628EC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lastRenderedPageBreak/>
        <w:t>İkincil enfeksiyonun tedavisi:</w:t>
      </w:r>
    </w:p>
    <w:p w14:paraId="6D975622" w14:textId="2746874C" w:rsidR="00C6135F" w:rsidRPr="00F55396" w:rsidRDefault="004736FC" w:rsidP="0016023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Antibiyotik tedavisi: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amoksisilin-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klavulanik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asit,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pristinamisin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makrolid</w:t>
      </w:r>
      <w:proofErr w:type="spellEnd"/>
    </w:p>
    <w:p w14:paraId="61D03BCE" w14:textId="25079119" w:rsidR="00C6135F" w:rsidRPr="00F55396" w:rsidRDefault="00CC7C2A" w:rsidP="0016023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Lokal antisepsi</w:t>
      </w:r>
    </w:p>
    <w:p w14:paraId="3CD83E43" w14:textId="77777777" w:rsidR="00191368" w:rsidRPr="00F55396" w:rsidRDefault="00191368" w:rsidP="00C61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C932595" w14:textId="716A7BF6" w:rsidR="00C6135F" w:rsidRPr="00F55396" w:rsidRDefault="00793673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Postherpetik</w:t>
      </w:r>
      <w:proofErr w:type="spellEnd"/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ağrı tedavisi:</w:t>
      </w:r>
    </w:p>
    <w:p w14:paraId="36025D27" w14:textId="74ED601B" w:rsidR="003B71C5" w:rsidRPr="00F55396" w:rsidRDefault="003B71C5" w:rsidP="003B71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Derece II veya III analjezikler</w:t>
      </w:r>
    </w:p>
    <w:p w14:paraId="13BC7577" w14:textId="5840BB93" w:rsidR="003B71C5" w:rsidRPr="00F55396" w:rsidRDefault="003B71C5" w:rsidP="003B71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Lidokain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 xml:space="preserve"> </w:t>
      </w:r>
      <w:r w:rsidR="000A0B8A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merhemi</w:t>
      </w:r>
    </w:p>
    <w:p w14:paraId="45DC331F" w14:textId="727A17DA" w:rsidR="003B71C5" w:rsidRPr="00F55396" w:rsidRDefault="003B71C5" w:rsidP="003B71C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highlight w:val="yellow"/>
          <w:lang w:val="tr-TR" w:eastAsia="fr-FR"/>
        </w:rPr>
        <w:t>Analjezik psikotrop ajanlar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(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amitriptilin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karbamazepin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gabapentin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proofErr w:type="spellStart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pregabalin</w:t>
      </w:r>
      <w:proofErr w:type="spellEnd"/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vb.)</w:t>
      </w:r>
    </w:p>
    <w:p w14:paraId="2EADA970" w14:textId="77777777" w:rsidR="00191368" w:rsidRPr="00F55396" w:rsidRDefault="00191368" w:rsidP="00C613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C216ADD" w14:textId="62A1FF9C" w:rsidR="00C6135F" w:rsidRPr="00F55396" w:rsidRDefault="00664190" w:rsidP="001602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Önleyici tedavi = 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tr-TR" w:eastAsia="fr-FR"/>
        </w:rPr>
        <w:t>aşılama</w:t>
      </w: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:</w:t>
      </w:r>
    </w:p>
    <w:p w14:paraId="1C4D54CF" w14:textId="1ED605DB" w:rsidR="00034EB9" w:rsidRPr="00F55396" w:rsidRDefault="00034EB9" w:rsidP="00034E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65 ila 74 yaş arası yetişkinler için önerilir</w:t>
      </w:r>
    </w:p>
    <w:p w14:paraId="30D7C73B" w14:textId="37022D75" w:rsidR="00034EB9" w:rsidRPr="00F55396" w:rsidRDefault="000A0B8A" w:rsidP="00034EB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Zona</w:t>
      </w:r>
      <w:r w:rsidR="00034EB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ve </w:t>
      </w:r>
      <w:proofErr w:type="spellStart"/>
      <w:r w:rsidR="00034EB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postherpetik</w:t>
      </w:r>
      <w:proofErr w:type="spellEnd"/>
      <w:r w:rsidR="00034EB9"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ağrı insidansını ve şiddetini azaltır</w:t>
      </w:r>
    </w:p>
    <w:p w14:paraId="6A45D6C3" w14:textId="77777777" w:rsidR="00F714C3" w:rsidRPr="00F55396" w:rsidRDefault="00F714C3" w:rsidP="00F7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7065A46B" w14:textId="77777777" w:rsidR="00C81095" w:rsidRPr="00F55396" w:rsidRDefault="00C81095" w:rsidP="00F7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6589BBD" w14:textId="77777777" w:rsidR="00C81095" w:rsidRPr="00F55396" w:rsidRDefault="00C81095" w:rsidP="00F7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ED3F706" w14:textId="345DB313" w:rsidR="00F714C3" w:rsidRPr="00F55396" w:rsidRDefault="00F714C3" w:rsidP="00F71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r-TR"/>
        </w:rPr>
      </w:pPr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A04023" w:rsidRPr="00F55396">
        <w:rPr>
          <w:rFonts w:ascii="Times New Roman" w:hAnsi="Times New Roman" w:cs="Times New Roman"/>
          <w:sz w:val="28"/>
          <w:szCs w:val="28"/>
          <w:lang w:val="tr-TR"/>
        </w:rPr>
        <w:t>Hastalara tavsiye</w:t>
      </w:r>
    </w:p>
    <w:p w14:paraId="0A049DA0" w14:textId="77777777" w:rsidR="000046CF" w:rsidRPr="00F55396" w:rsidRDefault="000046CF" w:rsidP="000046CF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4C0486FD" w14:textId="5CD5A3C6" w:rsidR="000046CF" w:rsidRPr="00F55396" w:rsidRDefault="00C14397" w:rsidP="000046CF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Good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to</w:t>
      </w:r>
      <w:proofErr w:type="spellEnd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 xml:space="preserve"> </w:t>
      </w:r>
      <w:proofErr w:type="spellStart"/>
      <w:r w:rsidRPr="00F55396">
        <w:rPr>
          <w:rFonts w:ascii="Times New Roman" w:hAnsi="Times New Roman" w:cs="Times New Roman"/>
          <w:i/>
          <w:iCs/>
          <w:color w:val="FF0000"/>
          <w:lang w:val="tr-TR"/>
        </w:rPr>
        <w:t>know</w:t>
      </w:r>
      <w:proofErr w:type="spellEnd"/>
      <w:r w:rsidR="000046CF" w:rsidRPr="00F55396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0046CF" w:rsidRPr="00F55396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4DAF5AA1" w14:textId="37378A61" w:rsidR="00E74B07" w:rsidRPr="00F55396" w:rsidRDefault="00B04D31" w:rsidP="00004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Ebeveyn eğitimi:</w:t>
      </w:r>
    </w:p>
    <w:p w14:paraId="579691E6" w14:textId="77777777" w:rsidR="00B04D31" w:rsidRPr="00F55396" w:rsidRDefault="00B04D31" w:rsidP="00004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3B41C25F" w14:textId="76AB78EE" w:rsidR="002F331A" w:rsidRPr="00F55396" w:rsidRDefault="002F331A" w:rsidP="002F331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Aşılama: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önleme</w:t>
      </w:r>
    </w:p>
    <w:p w14:paraId="51099FD0" w14:textId="631927BA" w:rsidR="002F331A" w:rsidRPr="00F55396" w:rsidRDefault="002F331A" w:rsidP="002F331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Hijyen: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lezyonları günlük olarak temizleyin ve bulaşıcı komplikasyonları sınırlandırmak için dezenfekte edin</w:t>
      </w:r>
    </w:p>
    <w:p w14:paraId="56AB501C" w14:textId="77777777" w:rsidR="009627DD" w:rsidRPr="00F55396" w:rsidRDefault="009627DD" w:rsidP="006809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Lezyonlara dokunmayın veya onları koparmayın </w:t>
      </w:r>
    </w:p>
    <w:p w14:paraId="2ADF5B23" w14:textId="77777777" w:rsidR="00B562EC" w:rsidRPr="00F55396" w:rsidRDefault="009627DD" w:rsidP="00B56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Mümkün olan en kısa sürede antiviral tedaviye başlayın </w:t>
      </w:r>
    </w:p>
    <w:p w14:paraId="4B92422A" w14:textId="1D8FA5FB" w:rsidR="009627DD" w:rsidRPr="00F55396" w:rsidRDefault="009627DD" w:rsidP="00B562E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Oral mukoza tutulumunda uygun beslenme:</w:t>
      </w:r>
    </w:p>
    <w:p w14:paraId="5092FF85" w14:textId="3AEB363E" w:rsidR="00B562EC" w:rsidRPr="00F55396" w:rsidRDefault="00B562EC" w:rsidP="00B562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ab/>
        <w:t>soğuk, püre/yarı katı gıdalar</w:t>
      </w:r>
    </w:p>
    <w:p w14:paraId="32615F51" w14:textId="6C8CC342" w:rsidR="00B562EC" w:rsidRPr="00F55396" w:rsidRDefault="00B562EC" w:rsidP="00B562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ab/>
        <w:t>küçük, sık öğünler</w:t>
      </w:r>
    </w:p>
    <w:p w14:paraId="5C9283A3" w14:textId="6F2BB9E7" w:rsidR="00B562EC" w:rsidRPr="00F55396" w:rsidRDefault="00B562EC" w:rsidP="00B562E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- </w:t>
      </w:r>
      <w:r w:rsidRPr="00F55396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ab/>
        <w:t>yemeklerden önce mukozal lezyonlarda lokal anestezikler</w:t>
      </w:r>
    </w:p>
    <w:p w14:paraId="4E802BC7" w14:textId="052D2FCC" w:rsidR="002F331A" w:rsidRPr="00F55396" w:rsidRDefault="002F331A" w:rsidP="009627D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sectPr w:rsidR="002F331A" w:rsidRPr="00F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EAB"/>
    <w:multiLevelType w:val="hybridMultilevel"/>
    <w:tmpl w:val="FBC680A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04"/>
    <w:multiLevelType w:val="hybridMultilevel"/>
    <w:tmpl w:val="53D0BBF6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2F16"/>
    <w:multiLevelType w:val="hybridMultilevel"/>
    <w:tmpl w:val="8708CB98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D0D52"/>
    <w:multiLevelType w:val="hybridMultilevel"/>
    <w:tmpl w:val="508A550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6E0"/>
    <w:multiLevelType w:val="hybridMultilevel"/>
    <w:tmpl w:val="B6882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EB3"/>
    <w:multiLevelType w:val="hybridMultilevel"/>
    <w:tmpl w:val="4DD8E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CF9"/>
    <w:multiLevelType w:val="hybridMultilevel"/>
    <w:tmpl w:val="5B2AF374"/>
    <w:lvl w:ilvl="0" w:tplc="863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9C5"/>
    <w:multiLevelType w:val="hybridMultilevel"/>
    <w:tmpl w:val="40927C8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3E529F"/>
    <w:multiLevelType w:val="hybridMultilevel"/>
    <w:tmpl w:val="BF189458"/>
    <w:lvl w:ilvl="0" w:tplc="7BF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0BF"/>
    <w:multiLevelType w:val="hybridMultilevel"/>
    <w:tmpl w:val="06B6BB2A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7D62"/>
    <w:multiLevelType w:val="hybridMultilevel"/>
    <w:tmpl w:val="D26AB1C8"/>
    <w:lvl w:ilvl="0" w:tplc="14CE609A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5A92"/>
    <w:multiLevelType w:val="hybridMultilevel"/>
    <w:tmpl w:val="CF02099E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60424"/>
    <w:multiLevelType w:val="hybridMultilevel"/>
    <w:tmpl w:val="F4A62510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824ED"/>
    <w:multiLevelType w:val="hybridMultilevel"/>
    <w:tmpl w:val="7E063856"/>
    <w:lvl w:ilvl="0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238F9"/>
    <w:multiLevelType w:val="hybridMultilevel"/>
    <w:tmpl w:val="E6701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800C7"/>
    <w:multiLevelType w:val="hybridMultilevel"/>
    <w:tmpl w:val="9E8AAFE8"/>
    <w:lvl w:ilvl="0" w:tplc="47340E5E">
      <w:start w:val="6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3EB8"/>
    <w:multiLevelType w:val="hybridMultilevel"/>
    <w:tmpl w:val="52CA8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E3D26"/>
    <w:multiLevelType w:val="hybridMultilevel"/>
    <w:tmpl w:val="FF48064C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842A17"/>
    <w:multiLevelType w:val="hybridMultilevel"/>
    <w:tmpl w:val="792C0896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22F9"/>
    <w:multiLevelType w:val="hybridMultilevel"/>
    <w:tmpl w:val="843A3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E1254"/>
    <w:multiLevelType w:val="hybridMultilevel"/>
    <w:tmpl w:val="74BE4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A19A6"/>
    <w:multiLevelType w:val="hybridMultilevel"/>
    <w:tmpl w:val="EAC4E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F31A9"/>
    <w:multiLevelType w:val="hybridMultilevel"/>
    <w:tmpl w:val="7AA6AEDA"/>
    <w:lvl w:ilvl="0" w:tplc="FFFFFFFF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CE609A">
      <w:start w:val="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430404">
    <w:abstractNumId w:val="1"/>
  </w:num>
  <w:num w:numId="2" w16cid:durableId="512111676">
    <w:abstractNumId w:val="6"/>
  </w:num>
  <w:num w:numId="3" w16cid:durableId="876507813">
    <w:abstractNumId w:val="0"/>
  </w:num>
  <w:num w:numId="4" w16cid:durableId="23674593">
    <w:abstractNumId w:val="2"/>
  </w:num>
  <w:num w:numId="5" w16cid:durableId="2129464517">
    <w:abstractNumId w:val="8"/>
  </w:num>
  <w:num w:numId="6" w16cid:durableId="6517865">
    <w:abstractNumId w:val="18"/>
  </w:num>
  <w:num w:numId="7" w16cid:durableId="2142989667">
    <w:abstractNumId w:val="12"/>
  </w:num>
  <w:num w:numId="8" w16cid:durableId="213203320">
    <w:abstractNumId w:val="17"/>
  </w:num>
  <w:num w:numId="9" w16cid:durableId="109057293">
    <w:abstractNumId w:val="13"/>
  </w:num>
  <w:num w:numId="10" w16cid:durableId="1589851578">
    <w:abstractNumId w:val="11"/>
  </w:num>
  <w:num w:numId="11" w16cid:durableId="1054162264">
    <w:abstractNumId w:val="7"/>
  </w:num>
  <w:num w:numId="12" w16cid:durableId="1274630671">
    <w:abstractNumId w:val="22"/>
  </w:num>
  <w:num w:numId="13" w16cid:durableId="220100749">
    <w:abstractNumId w:val="3"/>
  </w:num>
  <w:num w:numId="14" w16cid:durableId="1465733646">
    <w:abstractNumId w:val="9"/>
  </w:num>
  <w:num w:numId="15" w16cid:durableId="558976369">
    <w:abstractNumId w:val="10"/>
  </w:num>
  <w:num w:numId="16" w16cid:durableId="1325281223">
    <w:abstractNumId w:val="15"/>
  </w:num>
  <w:num w:numId="17" w16cid:durableId="1505439087">
    <w:abstractNumId w:val="19"/>
  </w:num>
  <w:num w:numId="18" w16cid:durableId="831680765">
    <w:abstractNumId w:val="21"/>
  </w:num>
  <w:num w:numId="19" w16cid:durableId="2031763029">
    <w:abstractNumId w:val="14"/>
  </w:num>
  <w:num w:numId="20" w16cid:durableId="1715495576">
    <w:abstractNumId w:val="20"/>
  </w:num>
  <w:num w:numId="21" w16cid:durableId="1445425397">
    <w:abstractNumId w:val="5"/>
  </w:num>
  <w:num w:numId="22" w16cid:durableId="1655598511">
    <w:abstractNumId w:val="16"/>
  </w:num>
  <w:num w:numId="23" w16cid:durableId="1415937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1"/>
    <w:rsid w:val="00001145"/>
    <w:rsid w:val="00003F09"/>
    <w:rsid w:val="0000436F"/>
    <w:rsid w:val="000046CF"/>
    <w:rsid w:val="000072D0"/>
    <w:rsid w:val="00033EDD"/>
    <w:rsid w:val="00034EB9"/>
    <w:rsid w:val="00040EA7"/>
    <w:rsid w:val="00043933"/>
    <w:rsid w:val="000562DE"/>
    <w:rsid w:val="00063FA8"/>
    <w:rsid w:val="000A0B8A"/>
    <w:rsid w:val="000A5E42"/>
    <w:rsid w:val="000B3A2D"/>
    <w:rsid w:val="000F0E23"/>
    <w:rsid w:val="000F7D32"/>
    <w:rsid w:val="00104178"/>
    <w:rsid w:val="00111EEA"/>
    <w:rsid w:val="001145B2"/>
    <w:rsid w:val="00121EEC"/>
    <w:rsid w:val="00135247"/>
    <w:rsid w:val="001519FD"/>
    <w:rsid w:val="001547D6"/>
    <w:rsid w:val="00160233"/>
    <w:rsid w:val="00172C16"/>
    <w:rsid w:val="00191368"/>
    <w:rsid w:val="001B14FA"/>
    <w:rsid w:val="001C167E"/>
    <w:rsid w:val="001F5E06"/>
    <w:rsid w:val="00202E36"/>
    <w:rsid w:val="00213367"/>
    <w:rsid w:val="00223CEC"/>
    <w:rsid w:val="00270452"/>
    <w:rsid w:val="002733D4"/>
    <w:rsid w:val="002743DB"/>
    <w:rsid w:val="0029421C"/>
    <w:rsid w:val="002967B2"/>
    <w:rsid w:val="002E41DA"/>
    <w:rsid w:val="002E51C4"/>
    <w:rsid w:val="002F331A"/>
    <w:rsid w:val="002F5009"/>
    <w:rsid w:val="00314866"/>
    <w:rsid w:val="00333F8F"/>
    <w:rsid w:val="003420E6"/>
    <w:rsid w:val="00343BF8"/>
    <w:rsid w:val="00383005"/>
    <w:rsid w:val="003A4741"/>
    <w:rsid w:val="003A4CF5"/>
    <w:rsid w:val="003A7D7D"/>
    <w:rsid w:val="003B4588"/>
    <w:rsid w:val="003B71C5"/>
    <w:rsid w:val="003F60C6"/>
    <w:rsid w:val="0040281A"/>
    <w:rsid w:val="00411344"/>
    <w:rsid w:val="00444CFE"/>
    <w:rsid w:val="00466E63"/>
    <w:rsid w:val="0047249F"/>
    <w:rsid w:val="00472A3E"/>
    <w:rsid w:val="004736FC"/>
    <w:rsid w:val="004D0510"/>
    <w:rsid w:val="004E37B6"/>
    <w:rsid w:val="004F3443"/>
    <w:rsid w:val="004F4FC5"/>
    <w:rsid w:val="004F5DA4"/>
    <w:rsid w:val="004F5E37"/>
    <w:rsid w:val="00503D29"/>
    <w:rsid w:val="005131F0"/>
    <w:rsid w:val="00523EE9"/>
    <w:rsid w:val="00534C14"/>
    <w:rsid w:val="00536C42"/>
    <w:rsid w:val="0054087F"/>
    <w:rsid w:val="00586023"/>
    <w:rsid w:val="005A4C3E"/>
    <w:rsid w:val="005B7799"/>
    <w:rsid w:val="005E0E4E"/>
    <w:rsid w:val="005E2D20"/>
    <w:rsid w:val="005F095E"/>
    <w:rsid w:val="005F3B0D"/>
    <w:rsid w:val="006032F1"/>
    <w:rsid w:val="00613CF9"/>
    <w:rsid w:val="006230C0"/>
    <w:rsid w:val="006314C5"/>
    <w:rsid w:val="0063485E"/>
    <w:rsid w:val="00640380"/>
    <w:rsid w:val="006458E2"/>
    <w:rsid w:val="0065707C"/>
    <w:rsid w:val="00664190"/>
    <w:rsid w:val="00680911"/>
    <w:rsid w:val="006A6219"/>
    <w:rsid w:val="006B6690"/>
    <w:rsid w:val="006C4D3E"/>
    <w:rsid w:val="006C5EC0"/>
    <w:rsid w:val="006E7106"/>
    <w:rsid w:val="0070016A"/>
    <w:rsid w:val="007500FA"/>
    <w:rsid w:val="0078260E"/>
    <w:rsid w:val="00782C1C"/>
    <w:rsid w:val="00791BA0"/>
    <w:rsid w:val="00793673"/>
    <w:rsid w:val="00793F60"/>
    <w:rsid w:val="007B403F"/>
    <w:rsid w:val="007C147F"/>
    <w:rsid w:val="007D19C3"/>
    <w:rsid w:val="007D7641"/>
    <w:rsid w:val="007E1066"/>
    <w:rsid w:val="007F1909"/>
    <w:rsid w:val="007F36F3"/>
    <w:rsid w:val="007F441C"/>
    <w:rsid w:val="00821DF2"/>
    <w:rsid w:val="00834F10"/>
    <w:rsid w:val="00856A02"/>
    <w:rsid w:val="008608F7"/>
    <w:rsid w:val="00876FB6"/>
    <w:rsid w:val="00885015"/>
    <w:rsid w:val="00893076"/>
    <w:rsid w:val="008A0A56"/>
    <w:rsid w:val="008A48C7"/>
    <w:rsid w:val="008B0944"/>
    <w:rsid w:val="008C1447"/>
    <w:rsid w:val="008D7D64"/>
    <w:rsid w:val="008E2DBC"/>
    <w:rsid w:val="008E5921"/>
    <w:rsid w:val="008F067F"/>
    <w:rsid w:val="008F695C"/>
    <w:rsid w:val="008F6F59"/>
    <w:rsid w:val="00906DA5"/>
    <w:rsid w:val="00916034"/>
    <w:rsid w:val="00920497"/>
    <w:rsid w:val="009223FF"/>
    <w:rsid w:val="00926106"/>
    <w:rsid w:val="0093058E"/>
    <w:rsid w:val="00933CBE"/>
    <w:rsid w:val="00937BE7"/>
    <w:rsid w:val="009416D3"/>
    <w:rsid w:val="0094707C"/>
    <w:rsid w:val="009627DD"/>
    <w:rsid w:val="00964996"/>
    <w:rsid w:val="0097253E"/>
    <w:rsid w:val="009836CE"/>
    <w:rsid w:val="009A290F"/>
    <w:rsid w:val="009B0AA1"/>
    <w:rsid w:val="009B4E34"/>
    <w:rsid w:val="009B70DF"/>
    <w:rsid w:val="009C370F"/>
    <w:rsid w:val="009D01FD"/>
    <w:rsid w:val="009D06D5"/>
    <w:rsid w:val="009E10C3"/>
    <w:rsid w:val="009F1C52"/>
    <w:rsid w:val="00A04023"/>
    <w:rsid w:val="00A11CF7"/>
    <w:rsid w:val="00A23766"/>
    <w:rsid w:val="00A33FD9"/>
    <w:rsid w:val="00A4391D"/>
    <w:rsid w:val="00A4396A"/>
    <w:rsid w:val="00A5619A"/>
    <w:rsid w:val="00A56DB9"/>
    <w:rsid w:val="00A578E1"/>
    <w:rsid w:val="00A628EC"/>
    <w:rsid w:val="00A74D70"/>
    <w:rsid w:val="00A84FF3"/>
    <w:rsid w:val="00A8672C"/>
    <w:rsid w:val="00AA3D2E"/>
    <w:rsid w:val="00AB35C3"/>
    <w:rsid w:val="00AE69E4"/>
    <w:rsid w:val="00B04D31"/>
    <w:rsid w:val="00B148FF"/>
    <w:rsid w:val="00B27736"/>
    <w:rsid w:val="00B3145A"/>
    <w:rsid w:val="00B4727C"/>
    <w:rsid w:val="00B562EC"/>
    <w:rsid w:val="00B606E4"/>
    <w:rsid w:val="00B62F27"/>
    <w:rsid w:val="00B862D9"/>
    <w:rsid w:val="00B872A3"/>
    <w:rsid w:val="00BB20F5"/>
    <w:rsid w:val="00BD1AD3"/>
    <w:rsid w:val="00BE1E1A"/>
    <w:rsid w:val="00C128A1"/>
    <w:rsid w:val="00C14397"/>
    <w:rsid w:val="00C6135F"/>
    <w:rsid w:val="00C71E3A"/>
    <w:rsid w:val="00C80E04"/>
    <w:rsid w:val="00C81095"/>
    <w:rsid w:val="00CA0D3E"/>
    <w:rsid w:val="00CA7DDE"/>
    <w:rsid w:val="00CC7C2A"/>
    <w:rsid w:val="00CD6BC1"/>
    <w:rsid w:val="00CF291A"/>
    <w:rsid w:val="00CF2FDA"/>
    <w:rsid w:val="00CF54DE"/>
    <w:rsid w:val="00D03E33"/>
    <w:rsid w:val="00D27DB2"/>
    <w:rsid w:val="00D321E2"/>
    <w:rsid w:val="00D331C5"/>
    <w:rsid w:val="00D348FD"/>
    <w:rsid w:val="00D35960"/>
    <w:rsid w:val="00D40703"/>
    <w:rsid w:val="00D41C06"/>
    <w:rsid w:val="00D42293"/>
    <w:rsid w:val="00D43D73"/>
    <w:rsid w:val="00D47441"/>
    <w:rsid w:val="00D5123B"/>
    <w:rsid w:val="00D513DF"/>
    <w:rsid w:val="00D62EAC"/>
    <w:rsid w:val="00D65AF4"/>
    <w:rsid w:val="00D76240"/>
    <w:rsid w:val="00D85EC5"/>
    <w:rsid w:val="00D918D7"/>
    <w:rsid w:val="00DA1C77"/>
    <w:rsid w:val="00DA21E1"/>
    <w:rsid w:val="00DB3D26"/>
    <w:rsid w:val="00DF49BA"/>
    <w:rsid w:val="00E410D8"/>
    <w:rsid w:val="00E4344E"/>
    <w:rsid w:val="00E57DAA"/>
    <w:rsid w:val="00E74B07"/>
    <w:rsid w:val="00E92984"/>
    <w:rsid w:val="00EA2F51"/>
    <w:rsid w:val="00EB23C3"/>
    <w:rsid w:val="00EC738C"/>
    <w:rsid w:val="00EE1C3B"/>
    <w:rsid w:val="00F0157D"/>
    <w:rsid w:val="00F20E3B"/>
    <w:rsid w:val="00F2253A"/>
    <w:rsid w:val="00F33756"/>
    <w:rsid w:val="00F431B9"/>
    <w:rsid w:val="00F55396"/>
    <w:rsid w:val="00F714C3"/>
    <w:rsid w:val="00F7264C"/>
    <w:rsid w:val="00FB13C7"/>
    <w:rsid w:val="00FC5171"/>
    <w:rsid w:val="00FC764B"/>
    <w:rsid w:val="00FF4AD1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2EE6"/>
  <w15:chartTrackingRefBased/>
  <w15:docId w15:val="{53A6EAD0-A465-4EEB-B1F3-292E423E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7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4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474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D4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C4D3E"/>
    <w:pPr>
      <w:ind w:left="720"/>
      <w:contextualSpacing/>
    </w:pPr>
  </w:style>
  <w:style w:type="paragraph" w:customStyle="1" w:styleId="Default">
    <w:name w:val="Default"/>
    <w:rsid w:val="006458E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m.naos.com/fr/element?id=96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m.naos.com/fr/element?id=96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C718-D904-4BAF-AFC8-826D3613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110</cp:revision>
  <dcterms:created xsi:type="dcterms:W3CDTF">2023-05-28T17:49:00Z</dcterms:created>
  <dcterms:modified xsi:type="dcterms:W3CDTF">2023-06-05T09:31:00Z</dcterms:modified>
</cp:coreProperties>
</file>