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60AE" w14:textId="002C2650" w:rsidR="00E72822" w:rsidRDefault="00E72822" w:rsidP="00797969">
      <w:pPr>
        <w:spacing w:after="0"/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2EC83871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fields in red</w:t>
      </w:r>
    </w:p>
    <w:p w14:paraId="6BDE4A53" w14:textId="77777777" w:rsidR="00797969" w:rsidRPr="00797969" w:rsidRDefault="00797969" w:rsidP="00797969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14:paraId="595F3816" w14:textId="626921F0" w:rsidR="00733882" w:rsidRDefault="00733882" w:rsidP="007979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9A2">
        <w:rPr>
          <w:rFonts w:ascii="Times New Roman" w:hAnsi="Times New Roman" w:cs="Times New Roman"/>
          <w:i/>
          <w:iCs/>
          <w:color w:val="FF0000"/>
          <w:lang w:val="en-US"/>
        </w:rPr>
        <w:t xml:space="preserve">Title: </w:t>
      </w:r>
      <w:r w:rsidR="0094406D" w:rsidRPr="0094406D">
        <w:rPr>
          <w:rFonts w:ascii="Times New Roman" w:hAnsi="Times New Roman" w:cs="Times New Roman"/>
          <w:b/>
          <w:bCs/>
          <w:sz w:val="28"/>
          <w:szCs w:val="28"/>
          <w:lang w:val="en-US"/>
        </w:rPr>
        <w:t>Kontakt dermatit: Klinik, tanı ve tedavi</w:t>
      </w:r>
    </w:p>
    <w:p w14:paraId="7CF8E0A4" w14:textId="77777777" w:rsidR="00797969" w:rsidRPr="00797969" w:rsidRDefault="00797969" w:rsidP="00733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F77C69" w14:textId="7A373127" w:rsidR="00733882" w:rsidRPr="00CB39A2" w:rsidRDefault="00733882" w:rsidP="69CB855D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69CB855D">
        <w:rPr>
          <w:rFonts w:ascii="Times New Roman" w:hAnsi="Times New Roman" w:cs="Times New Roman"/>
          <w:i/>
          <w:iCs/>
          <w:color w:val="FF0000"/>
          <w:lang w:val="en-US"/>
        </w:rPr>
        <w:t xml:space="preserve">Subtitles: </w:t>
      </w:r>
      <w:r w:rsidR="00F33012" w:rsidRPr="00F33012">
        <w:rPr>
          <w:rFonts w:ascii="Times New Roman" w:eastAsia="Times New Roman" w:hAnsi="Times New Roman" w:cs="Times New Roman"/>
          <w:sz w:val="24"/>
          <w:szCs w:val="24"/>
          <w:lang w:val="en-US"/>
        </w:rPr>
        <w:t>Tıbbi editör: Dr Pierre SCHNEIDER, Dermatolog, Saint-Louis Hastanesi, Fransa.</w:t>
      </w:r>
    </w:p>
    <w:p w14:paraId="156C8883" w14:textId="77777777" w:rsidR="00733882" w:rsidRPr="00797969" w:rsidRDefault="00733882" w:rsidP="007338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14:paraId="7FBDBE30" w14:textId="3265AF0A" w:rsidR="00733882" w:rsidRDefault="00733882" w:rsidP="00733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39A2">
        <w:rPr>
          <w:rFonts w:ascii="Times New Roman" w:hAnsi="Times New Roman" w:cs="Times New Roman"/>
          <w:i/>
          <w:iCs/>
          <w:color w:val="FF0000"/>
          <w:lang w:val="en-US"/>
        </w:rPr>
        <w:t>Push expert:</w:t>
      </w:r>
      <w:r w:rsidRPr="00CB39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9A2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3A77C6" w:rsidRPr="00CB39A2">
        <w:rPr>
          <w:rFonts w:ascii="Times New Roman" w:hAnsi="Times New Roman" w:cs="Times New Roman"/>
          <w:sz w:val="24"/>
          <w:szCs w:val="24"/>
          <w:lang w:val="en-US"/>
        </w:rPr>
        <w:t xml:space="preserve"> Pierre</w:t>
      </w:r>
      <w:r w:rsidRPr="00CB39A2">
        <w:rPr>
          <w:rFonts w:ascii="Times New Roman" w:hAnsi="Times New Roman" w:cs="Times New Roman"/>
          <w:sz w:val="24"/>
          <w:szCs w:val="24"/>
          <w:lang w:val="en-US"/>
        </w:rPr>
        <w:t xml:space="preserve"> Schneider</w:t>
      </w:r>
    </w:p>
    <w:p w14:paraId="3128A409" w14:textId="54DDD561" w:rsidR="29D1DF08" w:rsidRPr="00797969" w:rsidRDefault="29D1DF08" w:rsidP="29D1DF0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14:paraId="7E9C5A44" w14:textId="4B3D839F" w:rsidR="29D1DF08" w:rsidRDefault="29D1DF08" w:rsidP="29D1DF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29D1DF08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r w:rsidR="00084824">
        <w:rPr>
          <w:rFonts w:ascii="Times New Roman" w:hAnsi="Times New Roman" w:cs="Times New Roman"/>
          <w:b/>
          <w:bCs/>
          <w:sz w:val="28"/>
          <w:szCs w:val="28"/>
          <w:lang w:val="en-US"/>
        </w:rPr>
        <w:t>Ana mesajlar</w:t>
      </w:r>
    </w:p>
    <w:p w14:paraId="5201E613" w14:textId="3E1E8926" w:rsidR="0001566A" w:rsidRDefault="29D1DF08" w:rsidP="00AC5FC7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29D1DF08">
        <w:rPr>
          <w:rFonts w:ascii="Times New Roman" w:hAnsi="Times New Roman" w:cs="Times New Roman"/>
          <w:i/>
          <w:iCs/>
          <w:color w:val="FF0000"/>
          <w:lang w:val="en-US"/>
        </w:rPr>
        <w:t xml:space="preserve">Good to know: </w:t>
      </w:r>
    </w:p>
    <w:p w14:paraId="7BE58405" w14:textId="2BBF44BA" w:rsidR="00E7024E" w:rsidRDefault="001555F1" w:rsidP="00AC5FC7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5F1">
        <w:rPr>
          <w:rFonts w:ascii="Times New Roman" w:hAnsi="Times New Roman" w:cs="Times New Roman"/>
          <w:sz w:val="24"/>
          <w:szCs w:val="24"/>
          <w:lang w:val="en-US"/>
        </w:rPr>
        <w:t xml:space="preserve">Kontakt dermatit, </w:t>
      </w:r>
      <w:r w:rsidRPr="00685242">
        <w:rPr>
          <w:rFonts w:ascii="Times New Roman" w:hAnsi="Times New Roman" w:cs="Times New Roman"/>
          <w:b/>
          <w:bCs/>
          <w:sz w:val="24"/>
          <w:szCs w:val="24"/>
          <w:lang w:val="en-US"/>
        </w:rPr>
        <w:t>alerjen bir maddeye maruz kalmanın</w:t>
      </w:r>
      <w:r w:rsidRPr="001555F1">
        <w:rPr>
          <w:rFonts w:ascii="Times New Roman" w:hAnsi="Times New Roman" w:cs="Times New Roman"/>
          <w:sz w:val="24"/>
          <w:szCs w:val="24"/>
          <w:lang w:val="en-US"/>
        </w:rPr>
        <w:t xml:space="preserve"> ardından gelişir ve bu nedenle bir </w:t>
      </w:r>
      <w:r w:rsidRPr="00685242">
        <w:rPr>
          <w:rFonts w:ascii="Times New Roman" w:hAnsi="Times New Roman" w:cs="Times New Roman"/>
          <w:b/>
          <w:bCs/>
          <w:sz w:val="24"/>
          <w:szCs w:val="24"/>
          <w:lang w:val="en-US"/>
        </w:rPr>
        <w:t>bağışıklık</w:t>
      </w:r>
      <w:r w:rsidR="00174D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sistemi</w:t>
      </w:r>
      <w:r w:rsidRPr="006852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mekanizması</w:t>
      </w:r>
      <w:r w:rsidRPr="00155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4D99">
        <w:rPr>
          <w:rFonts w:ascii="Times New Roman" w:hAnsi="Times New Roman" w:cs="Times New Roman"/>
          <w:sz w:val="24"/>
          <w:szCs w:val="24"/>
          <w:lang w:val="en-US"/>
        </w:rPr>
        <w:t>geliştrir</w:t>
      </w:r>
      <w:r w:rsidRPr="001555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2109B1" w14:textId="66EA2F15" w:rsidR="00E7024E" w:rsidRDefault="00FD29AF" w:rsidP="00AC5FC7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29AF">
        <w:rPr>
          <w:rFonts w:ascii="Times New Roman" w:hAnsi="Times New Roman" w:cs="Times New Roman"/>
          <w:sz w:val="24"/>
          <w:szCs w:val="24"/>
          <w:lang w:val="en-US"/>
        </w:rPr>
        <w:t xml:space="preserve">Birçok klinik formu vardır. </w:t>
      </w:r>
      <w:r w:rsidRPr="007760D0">
        <w:rPr>
          <w:rFonts w:ascii="Times New Roman" w:hAnsi="Times New Roman" w:cs="Times New Roman"/>
          <w:b/>
          <w:bCs/>
          <w:sz w:val="24"/>
          <w:szCs w:val="24"/>
          <w:lang w:val="en-US"/>
        </w:rPr>
        <w:t>İlk reaksiyon akuttur</w:t>
      </w:r>
      <w:r w:rsidRPr="00FD29AF">
        <w:rPr>
          <w:rFonts w:ascii="Times New Roman" w:hAnsi="Times New Roman" w:cs="Times New Roman"/>
          <w:sz w:val="24"/>
          <w:szCs w:val="24"/>
          <w:lang w:val="en-US"/>
        </w:rPr>
        <w:t xml:space="preserve"> ve daha sonra </w:t>
      </w:r>
      <w:r w:rsidRPr="007760D0">
        <w:rPr>
          <w:rFonts w:ascii="Times New Roman" w:hAnsi="Times New Roman" w:cs="Times New Roman"/>
          <w:b/>
          <w:bCs/>
          <w:sz w:val="24"/>
          <w:szCs w:val="24"/>
          <w:lang w:val="en-US"/>
        </w:rPr>
        <w:t>kuru, kalınlaşmış bir görünüme ilerler</w:t>
      </w:r>
      <w:r w:rsidRPr="00FD29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F84C04" w14:textId="489E7676" w:rsidR="00E7024E" w:rsidRDefault="00CC530C" w:rsidP="00AC5FC7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8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Temas olmadığında </w:t>
      </w:r>
      <w:r w:rsidR="007638AC" w:rsidRPr="007638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kendiliğinden </w:t>
      </w:r>
      <w:r w:rsidRPr="007638AC">
        <w:rPr>
          <w:rFonts w:ascii="Times New Roman" w:hAnsi="Times New Roman" w:cs="Times New Roman"/>
          <w:b/>
          <w:bCs/>
          <w:sz w:val="24"/>
          <w:szCs w:val="24"/>
          <w:lang w:val="en-US"/>
        </w:rPr>
        <w:t>iyileş</w:t>
      </w:r>
      <w:r w:rsidR="007638AC" w:rsidRPr="007638AC">
        <w:rPr>
          <w:rFonts w:ascii="Times New Roman" w:hAnsi="Times New Roman" w:cs="Times New Roman"/>
          <w:b/>
          <w:bCs/>
          <w:sz w:val="24"/>
          <w:szCs w:val="24"/>
          <w:lang w:val="en-US"/>
        </w:rPr>
        <w:t>ir</w:t>
      </w:r>
      <w:r w:rsidRPr="00CC53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B22A82" w14:textId="185AFCF7" w:rsidR="00E7024E" w:rsidRDefault="000F44B2" w:rsidP="00AC5FC7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44B2">
        <w:rPr>
          <w:rFonts w:ascii="Times New Roman" w:hAnsi="Times New Roman" w:cs="Times New Roman"/>
          <w:sz w:val="24"/>
          <w:szCs w:val="24"/>
          <w:lang w:val="en-US"/>
        </w:rPr>
        <w:t>Atopik veya iritan dermatit ile karıştırılabilir.</w:t>
      </w:r>
    </w:p>
    <w:p w14:paraId="5B085742" w14:textId="05E2F2ED" w:rsidR="00E7024E" w:rsidRDefault="009F0C54" w:rsidP="00AC5FC7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0C54">
        <w:rPr>
          <w:rFonts w:ascii="Times New Roman" w:hAnsi="Times New Roman" w:cs="Times New Roman"/>
          <w:b/>
          <w:bCs/>
          <w:sz w:val="24"/>
          <w:szCs w:val="24"/>
          <w:lang w:val="en-US"/>
        </w:rPr>
        <w:t>Tedavi</w:t>
      </w:r>
      <w:r w:rsidRPr="009F0C54">
        <w:rPr>
          <w:rFonts w:ascii="Times New Roman" w:hAnsi="Times New Roman" w:cs="Times New Roman"/>
          <w:sz w:val="24"/>
          <w:szCs w:val="24"/>
          <w:lang w:val="en-US"/>
        </w:rPr>
        <w:t xml:space="preserve">, ilk etapta </w:t>
      </w:r>
      <w:r w:rsidRPr="009F0C54">
        <w:rPr>
          <w:rFonts w:ascii="Times New Roman" w:hAnsi="Times New Roman" w:cs="Times New Roman"/>
          <w:b/>
          <w:bCs/>
          <w:sz w:val="24"/>
          <w:szCs w:val="24"/>
          <w:lang w:val="en-US"/>
        </w:rPr>
        <w:t>alerjenin ortamdan uzaklaştırılmasına</w:t>
      </w:r>
      <w:r w:rsidRPr="009F0C54">
        <w:rPr>
          <w:rFonts w:ascii="Times New Roman" w:hAnsi="Times New Roman" w:cs="Times New Roman"/>
          <w:sz w:val="24"/>
          <w:szCs w:val="24"/>
          <w:lang w:val="en-US"/>
        </w:rPr>
        <w:t xml:space="preserve"> dayanır. </w:t>
      </w:r>
      <w:r w:rsidRPr="0099487C">
        <w:rPr>
          <w:rFonts w:ascii="Times New Roman" w:hAnsi="Times New Roman" w:cs="Times New Roman"/>
          <w:b/>
          <w:bCs/>
          <w:sz w:val="24"/>
          <w:szCs w:val="24"/>
          <w:lang w:val="en-US"/>
        </w:rPr>
        <w:t>Dermokortikoidler</w:t>
      </w:r>
      <w:r w:rsidRPr="009F0C54">
        <w:rPr>
          <w:rFonts w:ascii="Times New Roman" w:hAnsi="Times New Roman" w:cs="Times New Roman"/>
          <w:sz w:val="24"/>
          <w:szCs w:val="24"/>
          <w:lang w:val="en-US"/>
        </w:rPr>
        <w:t xml:space="preserve"> atağı tedavi edebilir.</w:t>
      </w:r>
    </w:p>
    <w:p w14:paraId="10074977" w14:textId="37C8BE04" w:rsidR="00C34B6A" w:rsidRPr="00AC5FC7" w:rsidRDefault="0099487C" w:rsidP="00AC5FC7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87C">
        <w:rPr>
          <w:rFonts w:ascii="Times New Roman" w:hAnsi="Times New Roman" w:cs="Times New Roman"/>
          <w:sz w:val="24"/>
          <w:szCs w:val="24"/>
          <w:lang w:val="en-US"/>
        </w:rPr>
        <w:t xml:space="preserve">Hastayı </w:t>
      </w:r>
      <w:r w:rsidRPr="009948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dermatoloğa </w:t>
      </w:r>
      <w:r w:rsidRPr="0099487C">
        <w:rPr>
          <w:rFonts w:ascii="Times New Roman" w:hAnsi="Times New Roman" w:cs="Times New Roman"/>
          <w:sz w:val="24"/>
          <w:szCs w:val="24"/>
          <w:lang w:val="en-US"/>
        </w:rPr>
        <w:t>sevk edi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948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E446E3" w14:textId="1D3FB50D" w:rsidR="0001566A" w:rsidRPr="00CB39A2" w:rsidRDefault="29D1DF08" w:rsidP="29D1DF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29D1DF08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r w:rsidR="00CE00F3">
        <w:rPr>
          <w:rFonts w:ascii="Times New Roman" w:hAnsi="Times New Roman" w:cs="Times New Roman"/>
          <w:b/>
          <w:bCs/>
          <w:sz w:val="28"/>
          <w:szCs w:val="28"/>
          <w:lang w:val="en-US"/>
        </w:rPr>
        <w:t>Açıklama</w:t>
      </w:r>
    </w:p>
    <w:p w14:paraId="29804018" w14:textId="77777777" w:rsidR="0001566A" w:rsidRPr="00CB39A2" w:rsidRDefault="29D1DF08" w:rsidP="00AC5F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29D1DF08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29D1DF0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A3850B3" w14:textId="123AB89D" w:rsidR="00BC7EFE" w:rsidRDefault="00535EB3" w:rsidP="00AC5FC7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5EB3">
        <w:rPr>
          <w:rFonts w:ascii="Times New Roman" w:hAnsi="Times New Roman" w:cs="Times New Roman"/>
          <w:sz w:val="24"/>
          <w:szCs w:val="24"/>
          <w:lang w:val="en-US"/>
        </w:rPr>
        <w:t xml:space="preserve">Kontakt dermatit, </w:t>
      </w:r>
      <w:r w:rsidRPr="00535EB3">
        <w:rPr>
          <w:rFonts w:ascii="Times New Roman" w:hAnsi="Times New Roman" w:cs="Times New Roman"/>
          <w:b/>
          <w:bCs/>
          <w:sz w:val="24"/>
          <w:szCs w:val="24"/>
          <w:lang w:val="en-US"/>
        </w:rPr>
        <w:t>alerjen bir maddeye maruz kalmanın</w:t>
      </w:r>
      <w:r w:rsidRPr="00535EB3">
        <w:rPr>
          <w:rFonts w:ascii="Times New Roman" w:hAnsi="Times New Roman" w:cs="Times New Roman"/>
          <w:sz w:val="24"/>
          <w:szCs w:val="24"/>
          <w:lang w:val="en-US"/>
        </w:rPr>
        <w:t xml:space="preserve"> ardından gelişen bir </w:t>
      </w:r>
      <w:r w:rsidRPr="00535EB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egzama şeklidir</w:t>
      </w:r>
      <w:r w:rsidRPr="00535E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A708DF" w14:textId="1BA27F79" w:rsidR="00CE3C25" w:rsidRPr="00863E5A" w:rsidRDefault="00AA3EF5" w:rsidP="00AC5FC7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EF5">
        <w:rPr>
          <w:rFonts w:ascii="Times New Roman" w:hAnsi="Times New Roman" w:cs="Times New Roman"/>
          <w:sz w:val="24"/>
          <w:szCs w:val="24"/>
          <w:lang w:val="en-US"/>
        </w:rPr>
        <w:t xml:space="preserve">Maruz kalan bölgede </w:t>
      </w:r>
      <w:r w:rsidRPr="00AA3EF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ciltte kaşıntı, kızarıklık, vezikül</w:t>
      </w:r>
      <w:r w:rsidRPr="00AA3EF5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r w:rsidRPr="00AA3EF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çatlama</w:t>
      </w:r>
      <w:r w:rsidRPr="00AA3EF5">
        <w:rPr>
          <w:rFonts w:ascii="Times New Roman" w:hAnsi="Times New Roman" w:cs="Times New Roman"/>
          <w:sz w:val="24"/>
          <w:szCs w:val="24"/>
          <w:lang w:val="en-US"/>
        </w:rPr>
        <w:t xml:space="preserve"> ile karakterize</w:t>
      </w:r>
      <w:r w:rsidR="007313F2">
        <w:rPr>
          <w:rFonts w:ascii="Times New Roman" w:hAnsi="Times New Roman" w:cs="Times New Roman"/>
          <w:sz w:val="24"/>
          <w:szCs w:val="24"/>
          <w:lang w:val="en-US"/>
        </w:rPr>
        <w:t xml:space="preserve"> edilir</w:t>
      </w:r>
      <w:r w:rsidRPr="00AA3EF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1-3</w:t>
      </w:r>
      <w:r w:rsidRPr="00AA3E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C61A49" w14:textId="37426EF6" w:rsidR="00D648A2" w:rsidRDefault="00DA427E" w:rsidP="00AC5FC7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27E">
        <w:rPr>
          <w:rFonts w:ascii="Times New Roman" w:hAnsi="Times New Roman" w:cs="Times New Roman"/>
          <w:sz w:val="24"/>
          <w:szCs w:val="24"/>
          <w:lang w:val="en-US"/>
        </w:rPr>
        <w:t xml:space="preserve">Patolojik süreç, ciltte </w:t>
      </w:r>
      <w:r w:rsidRPr="009F74E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düzensiz bir bağışıklık tepkisi</w:t>
      </w:r>
      <w:r w:rsidRPr="00DA427E">
        <w:rPr>
          <w:rFonts w:ascii="Times New Roman" w:hAnsi="Times New Roman" w:cs="Times New Roman"/>
          <w:sz w:val="24"/>
          <w:szCs w:val="24"/>
          <w:lang w:val="en-US"/>
        </w:rPr>
        <w:t xml:space="preserve"> içerir ve bu da ciltte </w:t>
      </w:r>
      <w:r w:rsidRPr="009F74E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iltihaplanma</w:t>
      </w:r>
      <w:r w:rsidRPr="00DA427E">
        <w:rPr>
          <w:rFonts w:ascii="Times New Roman" w:hAnsi="Times New Roman" w:cs="Times New Roman"/>
          <w:sz w:val="24"/>
          <w:szCs w:val="24"/>
          <w:lang w:val="en-US"/>
        </w:rPr>
        <w:t xml:space="preserve"> ile sonuçlanır.</w:t>
      </w:r>
    </w:p>
    <w:p w14:paraId="200C1759" w14:textId="12E2F162" w:rsidR="00CE3C25" w:rsidRPr="00863E5A" w:rsidRDefault="002A2FAF" w:rsidP="00AC5FC7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2FAF">
        <w:rPr>
          <w:rFonts w:ascii="Times New Roman" w:hAnsi="Times New Roman" w:cs="Times New Roman"/>
          <w:sz w:val="24"/>
          <w:szCs w:val="24"/>
          <w:lang w:val="en-US"/>
        </w:rPr>
        <w:t xml:space="preserve">Risk faktörleri arasında atopi </w:t>
      </w:r>
      <w:r w:rsidR="00CA5A12">
        <w:rPr>
          <w:rFonts w:ascii="Times New Roman" w:hAnsi="Times New Roman" w:cs="Times New Roman"/>
          <w:sz w:val="24"/>
          <w:szCs w:val="24"/>
          <w:lang w:val="en-US"/>
        </w:rPr>
        <w:t>geçmişi</w:t>
      </w:r>
      <w:r w:rsidRPr="002A2FAF">
        <w:rPr>
          <w:rFonts w:ascii="Times New Roman" w:hAnsi="Times New Roman" w:cs="Times New Roman"/>
          <w:sz w:val="24"/>
          <w:szCs w:val="24"/>
          <w:lang w:val="en-US"/>
        </w:rPr>
        <w:t xml:space="preserve">, ailede cilt alerjisi </w:t>
      </w:r>
      <w:r w:rsidR="00CA5A12">
        <w:rPr>
          <w:rFonts w:ascii="Times New Roman" w:hAnsi="Times New Roman" w:cs="Times New Roman"/>
          <w:sz w:val="24"/>
          <w:szCs w:val="24"/>
          <w:lang w:val="en-US"/>
        </w:rPr>
        <w:t>geçmişi</w:t>
      </w:r>
      <w:r w:rsidRPr="002A2FAF">
        <w:rPr>
          <w:rFonts w:ascii="Times New Roman" w:hAnsi="Times New Roman" w:cs="Times New Roman"/>
          <w:sz w:val="24"/>
          <w:szCs w:val="24"/>
          <w:lang w:val="en-US"/>
        </w:rPr>
        <w:t xml:space="preserve"> ve parfümler, kozmetikler, metaller vb</w:t>
      </w:r>
      <w:r w:rsidRPr="002A2FA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1-3 </w:t>
      </w:r>
      <w:r w:rsidRPr="002A2FAF">
        <w:rPr>
          <w:rFonts w:ascii="Times New Roman" w:hAnsi="Times New Roman" w:cs="Times New Roman"/>
          <w:sz w:val="24"/>
          <w:szCs w:val="24"/>
          <w:lang w:val="en-US"/>
        </w:rPr>
        <w:t>gibi hassaslaştırıcı maddelere sık sık maruz kalma yer alır.</w:t>
      </w:r>
    </w:p>
    <w:p w14:paraId="7E5EB8D3" w14:textId="52356198" w:rsidR="00D648A2" w:rsidRDefault="00DA5275" w:rsidP="00AC5FC7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527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tr-TR"/>
        </w:rPr>
        <w:t>ı</w:t>
      </w:r>
      <w:r w:rsidRPr="00DA5275">
        <w:rPr>
          <w:rFonts w:ascii="Times New Roman" w:hAnsi="Times New Roman" w:cs="Times New Roman"/>
          <w:sz w:val="24"/>
          <w:szCs w:val="24"/>
          <w:lang w:val="en-US"/>
        </w:rPr>
        <w:t xml:space="preserve"> genellikle </w:t>
      </w:r>
      <w:r w:rsidRPr="00A23A2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tıbbi geçmişe</w:t>
      </w:r>
      <w:r w:rsidRPr="00DA5275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r w:rsidRPr="00A23A2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klinik semptomlara</w:t>
      </w:r>
      <w:r w:rsidRPr="00A23A2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DA5275">
        <w:rPr>
          <w:rFonts w:ascii="Times New Roman" w:hAnsi="Times New Roman" w:cs="Times New Roman"/>
          <w:sz w:val="24"/>
          <w:szCs w:val="24"/>
          <w:lang w:val="en-US"/>
        </w:rPr>
        <w:t xml:space="preserve">dayanır ve </w:t>
      </w:r>
      <w:r w:rsidRPr="00A23A2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yama testi</w:t>
      </w:r>
      <w:r w:rsidRPr="00DA5275">
        <w:rPr>
          <w:rFonts w:ascii="Times New Roman" w:hAnsi="Times New Roman" w:cs="Times New Roman"/>
          <w:sz w:val="24"/>
          <w:szCs w:val="24"/>
          <w:lang w:val="en-US"/>
        </w:rPr>
        <w:t xml:space="preserve"> ile doğrulanabilir.</w:t>
      </w:r>
    </w:p>
    <w:p w14:paraId="0AE87DFD" w14:textId="4EEB6445" w:rsidR="00CE3C25" w:rsidRPr="00863E5A" w:rsidRDefault="00486188" w:rsidP="00AC5FC7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6188">
        <w:rPr>
          <w:rFonts w:ascii="Times New Roman" w:hAnsi="Times New Roman" w:cs="Times New Roman"/>
          <w:sz w:val="24"/>
          <w:szCs w:val="24"/>
          <w:lang w:val="en-US"/>
        </w:rPr>
        <w:t xml:space="preserve">Tedavi genellikle </w:t>
      </w:r>
      <w:r w:rsidRPr="002C620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alerjenik maddeye maruz kalmaktan kaçınmak</w:t>
      </w:r>
      <w:r w:rsidRPr="00486188">
        <w:rPr>
          <w:rFonts w:ascii="Times New Roman" w:hAnsi="Times New Roman" w:cs="Times New Roman"/>
          <w:sz w:val="24"/>
          <w:szCs w:val="24"/>
          <w:lang w:val="en-US"/>
        </w:rPr>
        <w:t xml:space="preserve">, iltihabı ve kaşıntıyı azaltmak için </w:t>
      </w:r>
      <w:r w:rsidRPr="002C620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topikal ilaçlar kullanmak</w:t>
      </w:r>
      <w:r w:rsidRPr="00486188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r w:rsidRPr="002C620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iyi bir cilt hidrasyonu</w:t>
      </w:r>
      <w:r w:rsidR="00356BC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r w:rsidRPr="002C620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sağlamaktan</w:t>
      </w:r>
      <w:r w:rsidR="00356BCE" w:rsidRPr="008039E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356BC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356BCE" w:rsidRPr="00863E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356BC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486188">
        <w:rPr>
          <w:rFonts w:ascii="Times New Roman" w:hAnsi="Times New Roman" w:cs="Times New Roman"/>
          <w:sz w:val="24"/>
          <w:szCs w:val="24"/>
          <w:lang w:val="en-US"/>
        </w:rPr>
        <w:t>oluşur.</w:t>
      </w:r>
    </w:p>
    <w:p w14:paraId="1B8803E3" w14:textId="03790F69" w:rsidR="00C34B6A" w:rsidRPr="00AC5FC7" w:rsidRDefault="00355DC0" w:rsidP="00AC5FC7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355DC0">
        <w:rPr>
          <w:rFonts w:ascii="Times New Roman" w:hAnsi="Times New Roman" w:cs="Times New Roman"/>
          <w:sz w:val="24"/>
          <w:szCs w:val="24"/>
          <w:lang w:val="en-US"/>
        </w:rPr>
        <w:t xml:space="preserve">Kontakt dermatit, uygun şekilde teşhis ve tedavi edilirse başarılı bir şekilde yönetilebilir. </w:t>
      </w:r>
      <w:r w:rsidR="00884261">
        <w:rPr>
          <w:rFonts w:ascii="Times New Roman" w:hAnsi="Times New Roman" w:cs="Times New Roman"/>
          <w:sz w:val="24"/>
          <w:szCs w:val="24"/>
          <w:lang w:val="en-US"/>
        </w:rPr>
        <w:t>Ancak</w:t>
      </w:r>
      <w:r w:rsidRPr="00355D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9169F">
        <w:rPr>
          <w:rFonts w:ascii="Times New Roman" w:hAnsi="Times New Roman" w:cs="Times New Roman"/>
          <w:b/>
          <w:bCs/>
          <w:sz w:val="24"/>
          <w:szCs w:val="24"/>
          <w:lang w:val="en-US"/>
        </w:rPr>
        <w:t>uygun tedavi olmaksızın</w:t>
      </w:r>
      <w:r w:rsidRPr="00355D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169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bakteriyel enfeksiyonlar </w:t>
      </w:r>
      <w:r w:rsidRPr="00355DC0">
        <w:rPr>
          <w:rFonts w:ascii="Times New Roman" w:hAnsi="Times New Roman" w:cs="Times New Roman"/>
          <w:sz w:val="24"/>
          <w:szCs w:val="24"/>
          <w:lang w:val="en-US"/>
        </w:rPr>
        <w:t xml:space="preserve">ve </w:t>
      </w:r>
      <w:r w:rsidR="00E9169F" w:rsidRPr="00E9169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skarlar</w:t>
      </w:r>
      <w:r w:rsidRPr="00355DC0">
        <w:rPr>
          <w:rFonts w:ascii="Times New Roman" w:hAnsi="Times New Roman" w:cs="Times New Roman"/>
          <w:sz w:val="24"/>
          <w:szCs w:val="24"/>
          <w:lang w:val="en-US"/>
        </w:rPr>
        <w:t xml:space="preserve"> gibi </w:t>
      </w:r>
      <w:r w:rsidRPr="00E9169F">
        <w:rPr>
          <w:rFonts w:ascii="Times New Roman" w:hAnsi="Times New Roman" w:cs="Times New Roman"/>
          <w:b/>
          <w:bCs/>
          <w:sz w:val="24"/>
          <w:szCs w:val="24"/>
          <w:lang w:val="en-US"/>
        </w:rPr>
        <w:t>uzun vadeli komplikasyonlara</w:t>
      </w:r>
      <w:r w:rsidRPr="00355DC0">
        <w:rPr>
          <w:rFonts w:ascii="Times New Roman" w:hAnsi="Times New Roman" w:cs="Times New Roman"/>
          <w:sz w:val="24"/>
          <w:szCs w:val="24"/>
          <w:lang w:val="en-US"/>
        </w:rPr>
        <w:t xml:space="preserve"> yol açabilir</w:t>
      </w:r>
      <w:r w:rsidRPr="007F293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1-4</w:t>
      </w:r>
      <w:r w:rsidRPr="00355D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78BFC9" w14:textId="0EFCF18B" w:rsidR="0001566A" w:rsidRPr="00CB39A2" w:rsidRDefault="29D1DF08" w:rsidP="29D1DF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29D1DF08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r w:rsidR="002E007A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="002E007A" w:rsidRPr="002E007A">
        <w:rPr>
          <w:rFonts w:ascii="Times New Roman" w:hAnsi="Times New Roman" w:cs="Times New Roman"/>
          <w:b/>
          <w:bCs/>
          <w:sz w:val="28"/>
          <w:szCs w:val="28"/>
          <w:lang w:val="en-US"/>
        </w:rPr>
        <w:t>izyopatoloji</w:t>
      </w:r>
    </w:p>
    <w:p w14:paraId="2B731BDC" w14:textId="77777777" w:rsidR="00C34B6A" w:rsidRDefault="29D1DF08" w:rsidP="00AC5F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29D1DF08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29D1DF0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E3E4D08" w14:textId="7D954D0B" w:rsidR="00684D7E" w:rsidRPr="00684D7E" w:rsidRDefault="00EA2902" w:rsidP="00AC5FC7">
      <w:pPr>
        <w:pStyle w:val="ListeParagraf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EA2902">
        <w:rPr>
          <w:rFonts w:ascii="Times New Roman" w:hAnsi="Times New Roman" w:cs="Times New Roman"/>
          <w:sz w:val="24"/>
          <w:szCs w:val="24"/>
          <w:lang w:val="en-US"/>
        </w:rPr>
        <w:t xml:space="preserve">Kontakt dermatitin fizyopatolojisi, </w:t>
      </w:r>
      <w:r w:rsidRPr="00EA290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alerjenik bir maddeye maruz kalmanın ardından derinin düzensiz bir bağışıklık tepkisini</w:t>
      </w:r>
      <w:r w:rsidRPr="00EA2902">
        <w:rPr>
          <w:rFonts w:ascii="Times New Roman" w:hAnsi="Times New Roman" w:cs="Times New Roman"/>
          <w:sz w:val="24"/>
          <w:szCs w:val="24"/>
          <w:lang w:val="en-US"/>
        </w:rPr>
        <w:t xml:space="preserve"> içerir.</w:t>
      </w:r>
    </w:p>
    <w:p w14:paraId="444853A6" w14:textId="262F2736" w:rsidR="00684D7E" w:rsidRPr="00684D7E" w:rsidRDefault="00742D93" w:rsidP="00AC5FC7">
      <w:pPr>
        <w:pStyle w:val="ListeParagraf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742D9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Cilt alerjen bir maddeye maruz kaldığında, </w:t>
      </w:r>
      <w:r w:rsidRPr="00742D93">
        <w:rPr>
          <w:rFonts w:ascii="Times New Roman" w:hAnsi="Times New Roman" w:cs="Times New Roman"/>
          <w:b/>
          <w:bCs/>
          <w:sz w:val="24"/>
          <w:szCs w:val="24"/>
          <w:lang w:val="en-US"/>
        </w:rPr>
        <w:t>dendritik hücreler</w:t>
      </w:r>
      <w:r w:rsidRPr="00742D93">
        <w:rPr>
          <w:rFonts w:ascii="Times New Roman" w:hAnsi="Times New Roman" w:cs="Times New Roman"/>
          <w:sz w:val="24"/>
          <w:szCs w:val="24"/>
          <w:lang w:val="en-US"/>
        </w:rPr>
        <w:t xml:space="preserve"> adı verilen bağışıklık hücreleri </w:t>
      </w:r>
      <w:r w:rsidRPr="0045607C">
        <w:rPr>
          <w:rFonts w:ascii="Times New Roman" w:hAnsi="Times New Roman" w:cs="Times New Roman"/>
          <w:b/>
          <w:bCs/>
          <w:sz w:val="24"/>
          <w:szCs w:val="24"/>
          <w:lang w:val="en-US"/>
        </w:rPr>
        <w:t>bu maddeleri yakalar ve T hücrelerine sunar</w:t>
      </w:r>
      <w:r w:rsidRPr="00742D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96BF40" w14:textId="33C7D08E" w:rsidR="00C34B6A" w:rsidRPr="00C34B6A" w:rsidRDefault="00486547" w:rsidP="00AC5FC7">
      <w:pPr>
        <w:pStyle w:val="ListeParagraf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486547">
        <w:rPr>
          <w:rFonts w:ascii="Times New Roman" w:hAnsi="Times New Roman" w:cs="Times New Roman"/>
          <w:b/>
          <w:bCs/>
          <w:sz w:val="24"/>
          <w:szCs w:val="24"/>
          <w:lang w:val="en-US"/>
        </w:rPr>
        <w:t>T hücreleri</w:t>
      </w:r>
      <w:r w:rsidRPr="00486547">
        <w:rPr>
          <w:rFonts w:ascii="Times New Roman" w:hAnsi="Times New Roman" w:cs="Times New Roman"/>
          <w:sz w:val="24"/>
          <w:szCs w:val="24"/>
          <w:lang w:val="en-US"/>
        </w:rPr>
        <w:t xml:space="preserve"> yanıt olarak, alerjen maddelere karşı </w:t>
      </w:r>
      <w:r w:rsidRPr="000414E1">
        <w:rPr>
          <w:rFonts w:ascii="Times New Roman" w:hAnsi="Times New Roman" w:cs="Times New Roman"/>
          <w:b/>
          <w:bCs/>
          <w:sz w:val="24"/>
          <w:szCs w:val="24"/>
          <w:lang w:val="en-US"/>
        </w:rPr>
        <w:t>antikorlar üreten B hücreleri</w:t>
      </w:r>
      <w:r w:rsidRPr="00486547">
        <w:rPr>
          <w:rFonts w:ascii="Times New Roman" w:hAnsi="Times New Roman" w:cs="Times New Roman"/>
          <w:sz w:val="24"/>
          <w:szCs w:val="24"/>
          <w:lang w:val="en-US"/>
        </w:rPr>
        <w:t xml:space="preserve"> adı verilen bağışıklık hücrelerini </w:t>
      </w:r>
      <w:r w:rsidRPr="00BB55EF">
        <w:rPr>
          <w:rFonts w:ascii="Times New Roman" w:hAnsi="Times New Roman" w:cs="Times New Roman"/>
          <w:b/>
          <w:bCs/>
          <w:sz w:val="24"/>
          <w:szCs w:val="24"/>
          <w:lang w:val="en-US"/>
        </w:rPr>
        <w:t>aktive eder</w:t>
      </w:r>
      <w:r w:rsidRPr="00BB55E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Pr="004865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22F4C0" w14:textId="04DE4A57" w:rsidR="00684D7E" w:rsidRPr="006265BD" w:rsidRDefault="00CC6F83" w:rsidP="00AC5FC7">
      <w:pPr>
        <w:pStyle w:val="ListeParagraf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6F83">
        <w:rPr>
          <w:rFonts w:ascii="Times New Roman" w:hAnsi="Times New Roman" w:cs="Times New Roman"/>
          <w:sz w:val="24"/>
          <w:szCs w:val="24"/>
          <w:lang w:val="en-US"/>
        </w:rPr>
        <w:t xml:space="preserve">Bu bağışıklık tepkisi ayrıca </w:t>
      </w:r>
      <w:r w:rsidRPr="0084131D">
        <w:rPr>
          <w:rFonts w:ascii="Times New Roman" w:hAnsi="Times New Roman" w:cs="Times New Roman"/>
          <w:b/>
          <w:bCs/>
          <w:sz w:val="24"/>
          <w:szCs w:val="24"/>
          <w:lang w:val="en-US"/>
        </w:rPr>
        <w:t>sitokinler, kemokinler</w:t>
      </w:r>
      <w:r w:rsidRPr="00CC6F83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r w:rsidR="00C84994" w:rsidRPr="0084131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4131D">
        <w:rPr>
          <w:rFonts w:ascii="Times New Roman" w:hAnsi="Times New Roman" w:cs="Times New Roman"/>
          <w:b/>
          <w:bCs/>
          <w:sz w:val="24"/>
          <w:szCs w:val="24"/>
          <w:lang w:val="en-US"/>
        </w:rPr>
        <w:t>nflamatuar mediatörler</w:t>
      </w:r>
      <w:r w:rsidRPr="00CC6F83">
        <w:rPr>
          <w:rFonts w:ascii="Times New Roman" w:hAnsi="Times New Roman" w:cs="Times New Roman"/>
          <w:sz w:val="24"/>
          <w:szCs w:val="24"/>
          <w:lang w:val="en-US"/>
        </w:rPr>
        <w:t xml:space="preserve"> gibi </w:t>
      </w:r>
      <w:r w:rsidRPr="00030D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lokal </w:t>
      </w:r>
      <w:r w:rsidRPr="00CC6F83">
        <w:rPr>
          <w:rFonts w:ascii="Times New Roman" w:hAnsi="Times New Roman" w:cs="Times New Roman"/>
          <w:sz w:val="24"/>
          <w:szCs w:val="24"/>
          <w:lang w:val="en-US"/>
        </w:rPr>
        <w:t xml:space="preserve">bir </w:t>
      </w:r>
      <w:r w:rsidR="0084131D" w:rsidRPr="0084131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4131D">
        <w:rPr>
          <w:rFonts w:ascii="Times New Roman" w:hAnsi="Times New Roman" w:cs="Times New Roman"/>
          <w:b/>
          <w:bCs/>
          <w:sz w:val="24"/>
          <w:szCs w:val="24"/>
          <w:lang w:val="en-US"/>
        </w:rPr>
        <w:t>nflamatuar reaksiyona</w:t>
      </w:r>
      <w:r w:rsidRPr="00CC6F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A">
        <w:rPr>
          <w:rFonts w:ascii="Times New Roman" w:hAnsi="Times New Roman" w:cs="Times New Roman"/>
          <w:b/>
          <w:bCs/>
          <w:sz w:val="24"/>
          <w:szCs w:val="24"/>
          <w:lang w:val="en-US"/>
        </w:rPr>
        <w:t>neden olan</w:t>
      </w:r>
      <w:r w:rsidRPr="00CC6F83">
        <w:rPr>
          <w:rFonts w:ascii="Times New Roman" w:hAnsi="Times New Roman" w:cs="Times New Roman"/>
          <w:sz w:val="24"/>
          <w:szCs w:val="24"/>
          <w:lang w:val="en-US"/>
        </w:rPr>
        <w:t xml:space="preserve"> proinflamatuar moleküllerin </w:t>
      </w:r>
      <w:r w:rsidRPr="00030DAA">
        <w:rPr>
          <w:rFonts w:ascii="Times New Roman" w:hAnsi="Times New Roman" w:cs="Times New Roman"/>
          <w:b/>
          <w:bCs/>
          <w:sz w:val="24"/>
          <w:szCs w:val="24"/>
          <w:lang w:val="en-US"/>
        </w:rPr>
        <w:t>salınmasını</w:t>
      </w:r>
      <w:r w:rsidRPr="00CC6F83">
        <w:rPr>
          <w:rFonts w:ascii="Times New Roman" w:hAnsi="Times New Roman" w:cs="Times New Roman"/>
          <w:sz w:val="24"/>
          <w:szCs w:val="24"/>
          <w:lang w:val="en-US"/>
        </w:rPr>
        <w:t xml:space="preserve"> da tetikler.</w:t>
      </w:r>
    </w:p>
    <w:p w14:paraId="62FC607F" w14:textId="757BD506" w:rsidR="00C34B6A" w:rsidRPr="00C34B6A" w:rsidRDefault="00D91E74" w:rsidP="00AC5FC7">
      <w:pPr>
        <w:pStyle w:val="ListeParagraf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E74">
        <w:rPr>
          <w:rFonts w:ascii="Times New Roman" w:hAnsi="Times New Roman" w:cs="Times New Roman"/>
          <w:sz w:val="24"/>
          <w:szCs w:val="24"/>
          <w:lang w:val="en-US"/>
        </w:rPr>
        <w:t xml:space="preserve">Bu iltihaplanma, </w:t>
      </w:r>
      <w:r w:rsidRPr="00A47FF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kaşıntı, kızarıklık, vezikül</w:t>
      </w:r>
      <w:r w:rsidRPr="00D91E74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r w:rsidR="00542425" w:rsidRPr="00A47FF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fi</w:t>
      </w:r>
      <w:r w:rsidR="00A47FF7" w:rsidRPr="00A47FF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sür</w:t>
      </w:r>
      <w:r w:rsidRPr="00D91E74">
        <w:rPr>
          <w:rFonts w:ascii="Times New Roman" w:hAnsi="Times New Roman" w:cs="Times New Roman"/>
          <w:sz w:val="24"/>
          <w:szCs w:val="24"/>
          <w:lang w:val="en-US"/>
        </w:rPr>
        <w:t xml:space="preserve"> gibi belirtilere yol açar</w:t>
      </w:r>
      <w:r w:rsidRPr="00A47FF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Pr="00D91E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7DE3F8" w14:textId="26295996" w:rsidR="000A00D1" w:rsidRDefault="004311B3" w:rsidP="00AC5FC7">
      <w:pPr>
        <w:pStyle w:val="ListeParagraf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11B3">
        <w:rPr>
          <w:rFonts w:ascii="Times New Roman" w:hAnsi="Times New Roman" w:cs="Times New Roman"/>
          <w:sz w:val="24"/>
          <w:szCs w:val="24"/>
          <w:lang w:val="en-US"/>
        </w:rPr>
        <w:t xml:space="preserve">Bazı durumlarda, bağışıklık tepkisi </w:t>
      </w:r>
      <w:r w:rsidR="00325D78" w:rsidRPr="00325D7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çapraz-duyarlılaşmaya</w:t>
      </w:r>
      <w:r w:rsidR="002B18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311B3">
        <w:rPr>
          <w:rFonts w:ascii="Times New Roman" w:hAnsi="Times New Roman" w:cs="Times New Roman"/>
          <w:sz w:val="24"/>
          <w:szCs w:val="24"/>
          <w:lang w:val="en-US"/>
        </w:rPr>
        <w:t>da yol açabilir, bu da cildin orijinal kontakt dermatite neden olan maddelere benzer maddelere tepki gösterebileceği anlamına gelir</w:t>
      </w:r>
      <w:r w:rsidRPr="00392C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Pr="004311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7331D0" w14:textId="77777777" w:rsidR="00C34B6A" w:rsidRPr="00C34B6A" w:rsidRDefault="00C34B6A" w:rsidP="00C34B6A">
      <w:pPr>
        <w:pStyle w:val="ListeParagra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A3825D" w14:textId="5994A93F" w:rsidR="0001566A" w:rsidRPr="00CB39A2" w:rsidRDefault="29D1DF08" w:rsidP="007404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29D1DF08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r w:rsidR="00323F83">
        <w:rPr>
          <w:rFonts w:ascii="Times New Roman" w:hAnsi="Times New Roman" w:cs="Times New Roman"/>
          <w:b/>
          <w:bCs/>
          <w:sz w:val="28"/>
          <w:szCs w:val="28"/>
          <w:lang w:val="en-US"/>
        </w:rPr>
        <w:t>Klinik</w:t>
      </w:r>
    </w:p>
    <w:p w14:paraId="2BC58C89" w14:textId="09AD4693" w:rsidR="0069745A" w:rsidRPr="00CB39A2" w:rsidRDefault="29D1DF08" w:rsidP="007404C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29D1DF08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29D1DF0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981590D" w14:textId="2C3D8152" w:rsidR="008640C1" w:rsidRPr="008640C1" w:rsidRDefault="00861522" w:rsidP="00BC7EFE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i/>
          <w:iCs/>
          <w:lang w:val="en-US"/>
        </w:rPr>
      </w:pPr>
      <w:r>
        <w:rPr>
          <w:lang w:val="en-US"/>
        </w:rPr>
        <w:t>Kontakt</w:t>
      </w:r>
      <w:r w:rsidRPr="00861522">
        <w:rPr>
          <w:lang w:val="en-US"/>
        </w:rPr>
        <w:t xml:space="preserve"> egzama, ilgili alerjenik maddeye ve maruz kalma süresine bağlı olarak </w:t>
      </w:r>
      <w:r w:rsidRPr="000D4EE4">
        <w:rPr>
          <w:b/>
          <w:bCs/>
          <w:highlight w:val="yellow"/>
          <w:lang w:val="en-US"/>
        </w:rPr>
        <w:t xml:space="preserve">birkaç farklı klinik </w:t>
      </w:r>
      <w:r w:rsidR="000D4EE4" w:rsidRPr="000D4EE4">
        <w:rPr>
          <w:b/>
          <w:bCs/>
          <w:highlight w:val="yellow"/>
          <w:lang w:val="en-US"/>
        </w:rPr>
        <w:t>form</w:t>
      </w:r>
      <w:r w:rsidRPr="00861522">
        <w:rPr>
          <w:lang w:val="en-US"/>
        </w:rPr>
        <w:t xml:space="preserve"> alabilir.</w:t>
      </w:r>
    </w:p>
    <w:p w14:paraId="2E72FE76" w14:textId="32B674A4" w:rsidR="008640C1" w:rsidRPr="008640C1" w:rsidRDefault="006E2C98" w:rsidP="00BC7EFE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i/>
          <w:iCs/>
          <w:lang w:val="en-US"/>
        </w:rPr>
      </w:pPr>
      <w:r w:rsidRPr="006E2C98">
        <w:rPr>
          <w:lang w:val="en-US"/>
        </w:rPr>
        <w:t>Klinik görünüm</w:t>
      </w:r>
      <w:r w:rsidR="00C95A30">
        <w:rPr>
          <w:lang w:val="en-US"/>
        </w:rPr>
        <w:t>,</w:t>
      </w:r>
      <w:r w:rsidRPr="006E2C98">
        <w:rPr>
          <w:lang w:val="en-US"/>
        </w:rPr>
        <w:t xml:space="preserve"> alerjinin bulunduğu bölgeye ve sürenin uzunluğuna göre değişir.</w:t>
      </w:r>
    </w:p>
    <w:p w14:paraId="58CF5A82" w14:textId="1EE25F28" w:rsidR="008640C1" w:rsidRPr="008640C1" w:rsidRDefault="007E7DD1" w:rsidP="00BC7EFE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i/>
          <w:iCs/>
          <w:lang w:val="en-US"/>
        </w:rPr>
      </w:pPr>
      <w:r w:rsidRPr="007E7DD1">
        <w:rPr>
          <w:lang w:val="en-US"/>
        </w:rPr>
        <w:t xml:space="preserve">Egzama </w:t>
      </w:r>
      <w:r w:rsidRPr="00F61EAD">
        <w:rPr>
          <w:b/>
          <w:bCs/>
          <w:highlight w:val="yellow"/>
          <w:lang w:val="en-US"/>
        </w:rPr>
        <w:t>başlangıçta akuttur</w:t>
      </w:r>
      <w:r w:rsidRPr="007E7DD1">
        <w:rPr>
          <w:lang w:val="en-US"/>
        </w:rPr>
        <w:t xml:space="preserve"> (patojenik temasın karşısında kabarık, kırmızı, ufalanmış kenarları olan vesiküler yama</w:t>
      </w:r>
      <w:r w:rsidR="001B015F">
        <w:rPr>
          <w:lang w:val="en-US"/>
        </w:rPr>
        <w:t xml:space="preserve"> halinde</w:t>
      </w:r>
      <w:r w:rsidRPr="007E7DD1">
        <w:rPr>
          <w:lang w:val="en-US"/>
        </w:rPr>
        <w:t xml:space="preserve">) ve giderek </w:t>
      </w:r>
      <w:r w:rsidRPr="009600C9">
        <w:rPr>
          <w:b/>
          <w:bCs/>
          <w:highlight w:val="yellow"/>
          <w:lang w:val="en-US"/>
        </w:rPr>
        <w:t>kuru, kalınlaşmış bir görünüm (likenifikasyon)</w:t>
      </w:r>
      <w:r w:rsidRPr="007E7DD1">
        <w:rPr>
          <w:lang w:val="en-US"/>
        </w:rPr>
        <w:t xml:space="preserve"> </w:t>
      </w:r>
      <w:r w:rsidR="00475ACC">
        <w:rPr>
          <w:lang w:val="en-US"/>
        </w:rPr>
        <w:t>haline gelir</w:t>
      </w:r>
      <w:r w:rsidRPr="007E7DD1">
        <w:rPr>
          <w:lang w:val="en-US"/>
        </w:rPr>
        <w:t>.</w:t>
      </w:r>
    </w:p>
    <w:p w14:paraId="3B15ED0B" w14:textId="703327E9" w:rsidR="008640C1" w:rsidRPr="008640C1" w:rsidRDefault="004518F4" w:rsidP="00BC7EFE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i/>
          <w:iCs/>
          <w:lang w:val="en-US"/>
        </w:rPr>
      </w:pPr>
      <w:r w:rsidRPr="00DA57AF">
        <w:rPr>
          <w:b/>
          <w:bCs/>
          <w:highlight w:val="yellow"/>
          <w:lang w:val="en-US"/>
        </w:rPr>
        <w:t>Yüz</w:t>
      </w:r>
      <w:r w:rsidRPr="004518F4">
        <w:rPr>
          <w:lang w:val="en-US"/>
        </w:rPr>
        <w:t xml:space="preserve"> genellikle </w:t>
      </w:r>
      <w:r w:rsidRPr="00931752">
        <w:rPr>
          <w:b/>
          <w:bCs/>
          <w:highlight w:val="yellow"/>
          <w:lang w:val="en-US"/>
        </w:rPr>
        <w:t>ödematöz lezyonlardan</w:t>
      </w:r>
      <w:r w:rsidRPr="004518F4">
        <w:rPr>
          <w:lang w:val="en-US"/>
        </w:rPr>
        <w:t xml:space="preserve"> etkilenir. </w:t>
      </w:r>
      <w:r w:rsidRPr="00DA57AF">
        <w:rPr>
          <w:b/>
          <w:bCs/>
          <w:highlight w:val="yellow"/>
          <w:lang w:val="en-US"/>
        </w:rPr>
        <w:t>Kaşıntı</w:t>
      </w:r>
      <w:r w:rsidRPr="004518F4">
        <w:rPr>
          <w:lang w:val="en-US"/>
        </w:rPr>
        <w:t xml:space="preserve"> her zaman mevcuttur ve bazen çok şiddetlidir.</w:t>
      </w:r>
    </w:p>
    <w:p w14:paraId="0F21B731" w14:textId="38F7DEF9" w:rsidR="00863E5A" w:rsidRPr="003A08C1" w:rsidRDefault="000B4BA3" w:rsidP="00BC7EFE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i/>
          <w:iCs/>
          <w:lang w:val="en-US"/>
        </w:rPr>
      </w:pPr>
      <w:r w:rsidRPr="000B4BA3">
        <w:rPr>
          <w:lang w:val="en-US"/>
        </w:rPr>
        <w:t xml:space="preserve">Lezyonlar </w:t>
      </w:r>
      <w:r w:rsidRPr="00B34BD9">
        <w:rPr>
          <w:b/>
          <w:bCs/>
          <w:highlight w:val="yellow"/>
          <w:lang w:val="en-US"/>
        </w:rPr>
        <w:t>sıklıkla temas bölgesinin ötesine uzanır</w:t>
      </w:r>
      <w:r w:rsidRPr="000B4BA3">
        <w:rPr>
          <w:lang w:val="en-US"/>
        </w:rPr>
        <w:t xml:space="preserve"> (örn. el egzamasında bilek ve önkol tutulumu).</w:t>
      </w:r>
    </w:p>
    <w:p w14:paraId="247C7AEC" w14:textId="568479B0" w:rsidR="003A08C1" w:rsidRDefault="003A08C1" w:rsidP="003A08C1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201BD565" w14:textId="47BF3A5C" w:rsidR="00863E5A" w:rsidRDefault="003A08C1" w:rsidP="007404C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Good to know</w:t>
      </w:r>
      <w:r w:rsidRPr="29D1DF08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Pr="29D1DF0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E2EBD22" w14:textId="1600FCF5" w:rsidR="003A08C1" w:rsidRPr="003A08C1" w:rsidRDefault="00144A86" w:rsidP="007404C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Bilmekte fayda var</w:t>
      </w:r>
      <w:r w:rsidR="003A08C1" w:rsidRPr="003A08C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457F023B" w14:textId="471F811E" w:rsidR="00863E5A" w:rsidRPr="00863E5A" w:rsidRDefault="00834A36" w:rsidP="007404C0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lang w:val="en-US"/>
        </w:rPr>
      </w:pPr>
      <w:r w:rsidRPr="00834A36">
        <w:rPr>
          <w:b/>
          <w:bCs/>
          <w:lang w:val="en-US"/>
        </w:rPr>
        <w:t>Temas olmadığında</w:t>
      </w:r>
      <w:r w:rsidRPr="00834A36">
        <w:rPr>
          <w:lang w:val="en-US"/>
        </w:rPr>
        <w:t>, güçlü alerjenler</w:t>
      </w:r>
      <w:r>
        <w:rPr>
          <w:vertAlign w:val="superscript"/>
          <w:lang w:val="en-US"/>
        </w:rPr>
        <w:t>4</w:t>
      </w:r>
      <w:r w:rsidRPr="00834A36">
        <w:rPr>
          <w:lang w:val="en-US"/>
        </w:rPr>
        <w:t xml:space="preserve"> dışında</w:t>
      </w:r>
      <w:r w:rsidR="002E5095">
        <w:rPr>
          <w:lang w:val="en-US"/>
        </w:rPr>
        <w:t>,</w:t>
      </w:r>
      <w:r w:rsidRPr="00834A36">
        <w:rPr>
          <w:lang w:val="en-US"/>
        </w:rPr>
        <w:t xml:space="preserve"> sekel olmaksızın</w:t>
      </w:r>
      <w:r w:rsidR="002E5095">
        <w:rPr>
          <w:lang w:val="en-US"/>
        </w:rPr>
        <w:t>,</w:t>
      </w:r>
      <w:r w:rsidRPr="00834A36">
        <w:rPr>
          <w:lang w:val="en-US"/>
        </w:rPr>
        <w:t xml:space="preserve"> </w:t>
      </w:r>
      <w:r w:rsidRPr="00834A36">
        <w:rPr>
          <w:b/>
          <w:bCs/>
          <w:lang w:val="en-US"/>
        </w:rPr>
        <w:t>iyileşme kendiliğinden olur</w:t>
      </w:r>
      <w:r w:rsidRPr="00834A36">
        <w:rPr>
          <w:lang w:val="en-US"/>
        </w:rPr>
        <w:t>.</w:t>
      </w:r>
    </w:p>
    <w:p w14:paraId="176C71BD" w14:textId="57E5BC1F" w:rsidR="29D1DF08" w:rsidRPr="00863E5A" w:rsidRDefault="006C3B59" w:rsidP="007404C0">
      <w:pPr>
        <w:pStyle w:val="NormalWeb"/>
        <w:numPr>
          <w:ilvl w:val="0"/>
          <w:numId w:val="24"/>
        </w:numPr>
        <w:spacing w:line="276" w:lineRule="auto"/>
        <w:jc w:val="both"/>
        <w:rPr>
          <w:vertAlign w:val="superscript"/>
          <w:lang w:val="en-US"/>
        </w:rPr>
      </w:pPr>
      <w:r w:rsidRPr="00F91865">
        <w:rPr>
          <w:b/>
          <w:bCs/>
          <w:lang w:val="en-US"/>
        </w:rPr>
        <w:t xml:space="preserve">Tekrarlanan </w:t>
      </w:r>
      <w:r w:rsidR="00491CC7">
        <w:rPr>
          <w:b/>
          <w:bCs/>
          <w:lang w:val="en-US"/>
        </w:rPr>
        <w:t>temas</w:t>
      </w:r>
      <w:r w:rsidRPr="00D837ED">
        <w:rPr>
          <w:b/>
          <w:bCs/>
          <w:lang w:val="en-US"/>
        </w:rPr>
        <w:t xml:space="preserve"> </w:t>
      </w:r>
      <w:r w:rsidRPr="00F91865">
        <w:rPr>
          <w:b/>
          <w:bCs/>
          <w:lang w:val="en-US"/>
        </w:rPr>
        <w:t>egzamanın devam etmesine</w:t>
      </w:r>
      <w:r w:rsidRPr="006C3B59">
        <w:rPr>
          <w:lang w:val="en-US"/>
        </w:rPr>
        <w:t xml:space="preserve"> yol açar</w:t>
      </w:r>
      <w:r w:rsidRPr="00F91865">
        <w:rPr>
          <w:vertAlign w:val="superscript"/>
          <w:lang w:val="en-US"/>
        </w:rPr>
        <w:t>1-4</w:t>
      </w:r>
      <w:r w:rsidRPr="006C3B59">
        <w:rPr>
          <w:lang w:val="en-US"/>
        </w:rPr>
        <w:t>.</w:t>
      </w:r>
    </w:p>
    <w:p w14:paraId="7C5A9B28" w14:textId="403022A0" w:rsidR="00815ACD" w:rsidRPr="00E0139F" w:rsidRDefault="00E0139F" w:rsidP="00E0139F">
      <w:pPr>
        <w:rPr>
          <w:rFonts w:ascii="Times New Roman" w:hAnsi="Times New Roman" w:cs="Times New Roman"/>
          <w:lang w:val="en-US"/>
        </w:rPr>
      </w:pPr>
      <w:bookmarkStart w:id="0" w:name="_Hlk128678656"/>
      <w:r w:rsidRPr="00E0139F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0139F">
        <w:rPr>
          <w:rFonts w:ascii="Times New Roman" w:hAnsi="Times New Roman" w:cs="Times New Roman"/>
          <w:lang w:val="en-US"/>
        </w:rPr>
        <w:t xml:space="preserve"> </w:t>
      </w:r>
      <w:r w:rsidRPr="00B939F1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14C4BB4E" w14:textId="77777777" w:rsidR="000A00D1" w:rsidRDefault="00733882" w:rsidP="007404C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B39A2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00CB39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bookmarkEnd w:id="0"/>
    </w:p>
    <w:p w14:paraId="26BDF38F" w14:textId="52980A49" w:rsidR="002C11DB" w:rsidRDefault="00813D2F" w:rsidP="007404C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en-US"/>
        </w:rPr>
      </w:pPr>
      <w:r w:rsidRPr="00813D2F">
        <w:rPr>
          <w:rFonts w:ascii="Times New Roman" w:hAnsi="Times New Roman" w:cs="Times New Roman"/>
          <w:b/>
          <w:bCs/>
          <w:sz w:val="32"/>
          <w:szCs w:val="32"/>
          <w:lang w:val="en-US"/>
        </w:rPr>
        <w:t>Kontakt egzamanın yaygın formlarına örnekler</w:t>
      </w:r>
      <w:r w:rsidRPr="00813D2F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en-US"/>
        </w:rPr>
        <w:t>3,4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14:paraId="6C453A6C" w14:textId="77777777" w:rsidR="00815ACD" w:rsidRPr="00815ACD" w:rsidRDefault="00815ACD" w:rsidP="007404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D59696" w14:textId="3A945998" w:rsidR="004476C1" w:rsidRPr="00D76A76" w:rsidRDefault="009B3576" w:rsidP="004476C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en-US"/>
        </w:rPr>
      </w:pPr>
      <w:r w:rsidRPr="009B3576">
        <w:rPr>
          <w:b/>
          <w:bCs/>
          <w:sz w:val="28"/>
          <w:szCs w:val="28"/>
          <w:lang w:val="en-US"/>
        </w:rPr>
        <w:t>Nikel</w:t>
      </w:r>
      <w:r w:rsidR="008D26FA">
        <w:rPr>
          <w:b/>
          <w:bCs/>
          <w:sz w:val="28"/>
          <w:szCs w:val="28"/>
          <w:lang w:val="en-US"/>
        </w:rPr>
        <w:t xml:space="preserve">e karşı kontakt </w:t>
      </w:r>
      <w:r w:rsidRPr="009B3576">
        <w:rPr>
          <w:b/>
          <w:bCs/>
          <w:sz w:val="28"/>
          <w:szCs w:val="28"/>
          <w:lang w:val="en-US"/>
        </w:rPr>
        <w:t>alerji</w:t>
      </w:r>
    </w:p>
    <w:p w14:paraId="3976B9A1" w14:textId="1858036A" w:rsidR="004476C1" w:rsidRDefault="00EE03D4" w:rsidP="004476C1">
      <w:pPr>
        <w:pStyle w:val="Normal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lang w:val="en-US"/>
        </w:rPr>
      </w:pPr>
      <w:r w:rsidRPr="00EE03D4">
        <w:rPr>
          <w:b/>
          <w:bCs/>
          <w:highlight w:val="yellow"/>
          <w:lang w:val="en-US"/>
        </w:rPr>
        <w:t>Avrupalı kadınların %10'unu</w:t>
      </w:r>
      <w:r w:rsidRPr="00EE03D4">
        <w:rPr>
          <w:lang w:val="en-US"/>
        </w:rPr>
        <w:t xml:space="preserve"> etkiler. </w:t>
      </w:r>
      <w:r w:rsidRPr="00237B34">
        <w:rPr>
          <w:b/>
          <w:bCs/>
          <w:highlight w:val="yellow"/>
          <w:lang w:val="en-US"/>
        </w:rPr>
        <w:t>Nikel açısından zengin takıların</w:t>
      </w:r>
      <w:r w:rsidRPr="00EE03D4">
        <w:rPr>
          <w:lang w:val="en-US"/>
        </w:rPr>
        <w:t xml:space="preserve"> (kolye, yüzük, küpeler...) </w:t>
      </w:r>
      <w:r w:rsidRPr="00237B34">
        <w:rPr>
          <w:b/>
          <w:bCs/>
          <w:highlight w:val="yellow"/>
          <w:lang w:val="en-US"/>
        </w:rPr>
        <w:t>takılmasıyla</w:t>
      </w:r>
      <w:r w:rsidRPr="00EE03D4">
        <w:rPr>
          <w:lang w:val="en-US"/>
        </w:rPr>
        <w:t xml:space="preserve"> ilgilidir.</w:t>
      </w:r>
    </w:p>
    <w:p w14:paraId="3CE9E3CC" w14:textId="5651F31D" w:rsidR="004476C1" w:rsidRDefault="005735F7" w:rsidP="004476C1">
      <w:pPr>
        <w:pStyle w:val="Normal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lang w:val="en-US"/>
        </w:rPr>
      </w:pPr>
      <w:r w:rsidRPr="005735F7">
        <w:rPr>
          <w:lang w:val="en-US"/>
        </w:rPr>
        <w:t xml:space="preserve">Bununla birlikte, 11 veya 14 ayar altında nikelin varlığını ve </w:t>
      </w:r>
      <w:r w:rsidRPr="00EC3BBC">
        <w:rPr>
          <w:b/>
          <w:bCs/>
          <w:highlight w:val="yellow"/>
          <w:lang w:val="en-US"/>
        </w:rPr>
        <w:t>altın kaplama mücevherlerin</w:t>
      </w:r>
      <w:r w:rsidRPr="005735F7">
        <w:rPr>
          <w:lang w:val="en-US"/>
        </w:rPr>
        <w:t xml:space="preserve"> kaplamasının aşınması ve yıpranmasından sonra başlayan egzamayı unutmamalıyız.</w:t>
      </w:r>
    </w:p>
    <w:p w14:paraId="31F5A711" w14:textId="77777777" w:rsidR="00D85DF0" w:rsidRPr="00D85DF0" w:rsidRDefault="00D85DF0" w:rsidP="00D85DF0">
      <w:pPr>
        <w:rPr>
          <w:rFonts w:ascii="Times New Roman" w:hAnsi="Times New Roman" w:cs="Times New Roman"/>
          <w:lang w:val="en-US"/>
        </w:rPr>
      </w:pPr>
      <w:r w:rsidRPr="00D85DF0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D85DF0">
        <w:rPr>
          <w:rFonts w:ascii="Times New Roman" w:hAnsi="Times New Roman" w:cs="Times New Roman"/>
          <w:lang w:val="en-US"/>
        </w:rPr>
        <w:t xml:space="preserve"> </w:t>
      </w:r>
      <w:r w:rsidRPr="00D85DF0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3FB23059" w14:textId="06C96464" w:rsidR="00D85DF0" w:rsidRPr="00D85DF0" w:rsidRDefault="00D85DF0" w:rsidP="00D85D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85DF0">
        <w:rPr>
          <w:rFonts w:ascii="Times New Roman" w:hAnsi="Times New Roman" w:cs="Times New Roman"/>
          <w:i/>
          <w:iCs/>
          <w:color w:val="FF0000"/>
          <w:lang w:val="en-US"/>
        </w:rPr>
        <w:lastRenderedPageBreak/>
        <w:t>Text:</w:t>
      </w:r>
      <w:r w:rsidRPr="00D85D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7756892" w14:textId="13DB4F44" w:rsidR="004476C1" w:rsidRPr="00D76A76" w:rsidRDefault="00712A15" w:rsidP="004476C1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:lang w:val="en-US"/>
        </w:rPr>
      </w:pPr>
      <w:r w:rsidRPr="00712A15">
        <w:rPr>
          <w:b/>
          <w:bCs/>
          <w:sz w:val="28"/>
          <w:szCs w:val="28"/>
          <w:lang w:val="en-US"/>
        </w:rPr>
        <w:t>Kozmetik kremlere bağlı yüz alerjisi</w:t>
      </w:r>
    </w:p>
    <w:p w14:paraId="1550C4DC" w14:textId="473AF464" w:rsidR="00712A15" w:rsidRDefault="00712A15" w:rsidP="00712A15">
      <w:pPr>
        <w:pStyle w:val="NormalWeb"/>
        <w:spacing w:before="0" w:beforeAutospacing="0" w:after="0" w:afterAutospacing="0" w:line="276" w:lineRule="auto"/>
        <w:jc w:val="both"/>
        <w:rPr>
          <w:lang w:val="en-US"/>
        </w:rPr>
      </w:pPr>
      <w:r w:rsidRPr="00712A15">
        <w:rPr>
          <w:lang w:val="en-US"/>
        </w:rPr>
        <w:t xml:space="preserve">Şu anda, </w:t>
      </w:r>
      <w:r w:rsidRPr="00510FA3">
        <w:rPr>
          <w:b/>
          <w:bCs/>
          <w:highlight w:val="yellow"/>
          <w:lang w:val="en-US"/>
        </w:rPr>
        <w:t>koruyucular</w:t>
      </w:r>
      <w:r w:rsidRPr="00712A15">
        <w:rPr>
          <w:lang w:val="en-US"/>
        </w:rPr>
        <w:t xml:space="preserve"> veya </w:t>
      </w:r>
      <w:r w:rsidRPr="00510FA3">
        <w:rPr>
          <w:b/>
          <w:bCs/>
          <w:highlight w:val="yellow"/>
          <w:lang w:val="en-US"/>
        </w:rPr>
        <w:t>parfümler</w:t>
      </w:r>
      <w:r w:rsidRPr="00712A15">
        <w:rPr>
          <w:lang w:val="en-US"/>
        </w:rPr>
        <w:t xml:space="preserve"> en yaygın nedendir.</w:t>
      </w:r>
    </w:p>
    <w:p w14:paraId="3138AFB7" w14:textId="77777777" w:rsidR="00D85DF0" w:rsidRDefault="00D85DF0" w:rsidP="004476C1">
      <w:pPr>
        <w:pStyle w:val="NormalWeb"/>
        <w:spacing w:before="0" w:beforeAutospacing="0" w:after="0" w:afterAutospacing="0" w:line="276" w:lineRule="auto"/>
        <w:jc w:val="both"/>
        <w:rPr>
          <w:lang w:val="en-US"/>
        </w:rPr>
      </w:pPr>
    </w:p>
    <w:p w14:paraId="5C73EB8D" w14:textId="77777777" w:rsidR="00D85DF0" w:rsidRPr="00E0139F" w:rsidRDefault="00D85DF0" w:rsidP="00D85DF0">
      <w:pPr>
        <w:rPr>
          <w:rFonts w:ascii="Times New Roman" w:hAnsi="Times New Roman" w:cs="Times New Roman"/>
          <w:lang w:val="en-US"/>
        </w:rPr>
      </w:pPr>
      <w:r w:rsidRPr="00E0139F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0139F">
        <w:rPr>
          <w:rFonts w:ascii="Times New Roman" w:hAnsi="Times New Roman" w:cs="Times New Roman"/>
          <w:lang w:val="en-US"/>
        </w:rPr>
        <w:t xml:space="preserve"> </w:t>
      </w:r>
      <w:r w:rsidRPr="00B939F1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020524E5" w14:textId="66E900B7" w:rsidR="004476C1" w:rsidRPr="00D85DF0" w:rsidRDefault="00D85DF0" w:rsidP="00D85D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B39A2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00CB39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15F4198" w14:textId="16B0DC4A" w:rsidR="004476C1" w:rsidRPr="008D403F" w:rsidRDefault="00F076D8" w:rsidP="004476C1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 w:rsidRPr="008D403F">
        <w:rPr>
          <w:b/>
          <w:bCs/>
          <w:sz w:val="28"/>
          <w:szCs w:val="28"/>
          <w:lang w:val="en-US"/>
        </w:rPr>
        <w:t xml:space="preserve">Yüz ve </w:t>
      </w:r>
      <w:r w:rsidR="008D403F" w:rsidRPr="008D403F">
        <w:rPr>
          <w:b/>
          <w:bCs/>
          <w:sz w:val="28"/>
          <w:szCs w:val="28"/>
          <w:lang w:val="en-US"/>
        </w:rPr>
        <w:t>s</w:t>
      </w:r>
      <w:r w:rsidR="008D403F" w:rsidRPr="008D403F">
        <w:rPr>
          <w:b/>
          <w:bCs/>
          <w:sz w:val="28"/>
          <w:szCs w:val="28"/>
          <w:lang w:val="tr-TR"/>
        </w:rPr>
        <w:t xml:space="preserve">açlı </w:t>
      </w:r>
      <w:r w:rsidRPr="008D403F">
        <w:rPr>
          <w:b/>
          <w:bCs/>
          <w:sz w:val="28"/>
          <w:szCs w:val="28"/>
          <w:lang w:val="en-US"/>
        </w:rPr>
        <w:t>deri alerjisi</w:t>
      </w:r>
    </w:p>
    <w:p w14:paraId="6A85FF3A" w14:textId="2FEDF548" w:rsidR="002C11DB" w:rsidRDefault="00F076D8" w:rsidP="00F076D8">
      <w:pPr>
        <w:pStyle w:val="NormalWeb"/>
        <w:spacing w:before="0" w:beforeAutospacing="0" w:after="0" w:afterAutospacing="0" w:line="276" w:lineRule="auto"/>
        <w:jc w:val="both"/>
        <w:rPr>
          <w:lang w:val="en-US"/>
        </w:rPr>
      </w:pPr>
      <w:r w:rsidRPr="009925AD">
        <w:rPr>
          <w:b/>
          <w:bCs/>
          <w:highlight w:val="yellow"/>
          <w:lang w:val="en-US"/>
        </w:rPr>
        <w:t>Şampuan bileşenleriyle</w:t>
      </w:r>
      <w:r w:rsidRPr="00F076D8">
        <w:rPr>
          <w:lang w:val="en-US"/>
        </w:rPr>
        <w:t xml:space="preserve"> bağlantılı</w:t>
      </w:r>
      <w:r w:rsidR="009925AD">
        <w:rPr>
          <w:lang w:val="en-US"/>
        </w:rPr>
        <w:t>dır</w:t>
      </w:r>
      <w:r w:rsidRPr="00F076D8">
        <w:rPr>
          <w:lang w:val="en-US"/>
        </w:rPr>
        <w:t xml:space="preserve"> (örn: kokamidopropil betain).</w:t>
      </w:r>
    </w:p>
    <w:p w14:paraId="47CA0A09" w14:textId="77777777" w:rsidR="00D85DF0" w:rsidRDefault="00D85DF0" w:rsidP="004476C1">
      <w:pPr>
        <w:pStyle w:val="NormalWeb"/>
        <w:spacing w:before="0" w:beforeAutospacing="0" w:after="0" w:afterAutospacing="0" w:line="276" w:lineRule="auto"/>
        <w:jc w:val="both"/>
        <w:rPr>
          <w:lang w:val="en-US"/>
        </w:rPr>
      </w:pPr>
    </w:p>
    <w:p w14:paraId="5022244F" w14:textId="77777777" w:rsidR="00D85DF0" w:rsidRPr="00E0139F" w:rsidRDefault="00D85DF0" w:rsidP="00D85DF0">
      <w:pPr>
        <w:rPr>
          <w:rFonts w:ascii="Times New Roman" w:hAnsi="Times New Roman" w:cs="Times New Roman"/>
          <w:lang w:val="en-US"/>
        </w:rPr>
      </w:pPr>
      <w:r w:rsidRPr="00E0139F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0139F">
        <w:rPr>
          <w:rFonts w:ascii="Times New Roman" w:hAnsi="Times New Roman" w:cs="Times New Roman"/>
          <w:lang w:val="en-US"/>
        </w:rPr>
        <w:t xml:space="preserve"> </w:t>
      </w:r>
      <w:r w:rsidRPr="00B939F1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52F621ED" w14:textId="1EDA815A" w:rsidR="004476C1" w:rsidRPr="00D85DF0" w:rsidRDefault="00D85DF0" w:rsidP="00D85D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B39A2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00CB39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48C8ACE" w14:textId="5B3054CD" w:rsidR="004476C1" w:rsidRPr="00D76A76" w:rsidRDefault="00AA7511" w:rsidP="004476C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en-US"/>
        </w:rPr>
      </w:pPr>
      <w:r w:rsidRPr="00AA7511">
        <w:rPr>
          <w:b/>
          <w:bCs/>
          <w:sz w:val="28"/>
          <w:szCs w:val="28"/>
          <w:lang w:val="en-US"/>
        </w:rPr>
        <w:t>Boyun kenarlarının alerjisi</w:t>
      </w:r>
    </w:p>
    <w:p w14:paraId="59B8551D" w14:textId="23ED9F61" w:rsidR="008369DC" w:rsidRDefault="00AA7511" w:rsidP="00AA7511">
      <w:pPr>
        <w:pStyle w:val="NormalWeb"/>
        <w:spacing w:before="0" w:beforeAutospacing="0" w:after="0" w:afterAutospacing="0" w:line="276" w:lineRule="auto"/>
        <w:jc w:val="both"/>
        <w:rPr>
          <w:lang w:val="en-US"/>
        </w:rPr>
      </w:pPr>
      <w:r w:rsidRPr="00AA7511">
        <w:rPr>
          <w:b/>
          <w:bCs/>
          <w:highlight w:val="yellow"/>
          <w:lang w:val="en-US"/>
        </w:rPr>
        <w:t>Parfüm püskürtme</w:t>
      </w:r>
      <w:r w:rsidRPr="00AA7511">
        <w:rPr>
          <w:lang w:val="en-US"/>
        </w:rPr>
        <w:t xml:space="preserve"> nedeniyl</w:t>
      </w:r>
      <w:r w:rsidR="00971FBD">
        <w:rPr>
          <w:lang w:val="en-US"/>
        </w:rPr>
        <w:t>e oluşur</w:t>
      </w:r>
      <w:r w:rsidRPr="00AA7511">
        <w:rPr>
          <w:lang w:val="en-US"/>
        </w:rPr>
        <w:t>.</w:t>
      </w:r>
    </w:p>
    <w:p w14:paraId="24741544" w14:textId="77777777" w:rsidR="00D85DF0" w:rsidRDefault="00D85DF0" w:rsidP="004476C1">
      <w:pPr>
        <w:pStyle w:val="NormalWeb"/>
        <w:spacing w:before="0" w:beforeAutospacing="0" w:after="0" w:afterAutospacing="0" w:line="276" w:lineRule="auto"/>
        <w:jc w:val="both"/>
        <w:rPr>
          <w:lang w:val="en-US"/>
        </w:rPr>
      </w:pPr>
    </w:p>
    <w:p w14:paraId="51240E23" w14:textId="77777777" w:rsidR="00D85DF0" w:rsidRPr="00E0139F" w:rsidRDefault="00D85DF0" w:rsidP="00D85DF0">
      <w:pPr>
        <w:rPr>
          <w:rFonts w:ascii="Times New Roman" w:hAnsi="Times New Roman" w:cs="Times New Roman"/>
          <w:lang w:val="en-US"/>
        </w:rPr>
      </w:pPr>
      <w:r w:rsidRPr="00E0139F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0139F">
        <w:rPr>
          <w:rFonts w:ascii="Times New Roman" w:hAnsi="Times New Roman" w:cs="Times New Roman"/>
          <w:lang w:val="en-US"/>
        </w:rPr>
        <w:t xml:space="preserve"> </w:t>
      </w:r>
      <w:r w:rsidRPr="00B939F1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1F320671" w14:textId="1A78EC01" w:rsidR="004476C1" w:rsidRPr="00D85DF0" w:rsidRDefault="00D85DF0" w:rsidP="00D85D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B39A2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00CB39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56B7143" w14:textId="511131F9" w:rsidR="004476C1" w:rsidRPr="001C30A6" w:rsidRDefault="001C30A6" w:rsidP="004476C1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 w:rsidRPr="001C30A6">
        <w:rPr>
          <w:b/>
          <w:bCs/>
          <w:sz w:val="28"/>
          <w:szCs w:val="28"/>
          <w:lang w:val="en-US"/>
        </w:rPr>
        <w:t>Koltuk altı alerjisi</w:t>
      </w:r>
    </w:p>
    <w:p w14:paraId="6CC8A639" w14:textId="4D18C891" w:rsidR="00A423CB" w:rsidRDefault="001C30A6" w:rsidP="001C30A6">
      <w:pPr>
        <w:pStyle w:val="NormalWeb"/>
        <w:spacing w:before="0" w:beforeAutospacing="0" w:after="0" w:afterAutospacing="0" w:line="276" w:lineRule="auto"/>
        <w:jc w:val="both"/>
        <w:rPr>
          <w:lang w:val="en-US"/>
        </w:rPr>
      </w:pPr>
      <w:r w:rsidRPr="001C30A6">
        <w:rPr>
          <w:lang w:val="en-US"/>
        </w:rPr>
        <w:t xml:space="preserve">Her türden </w:t>
      </w:r>
      <w:r w:rsidRPr="001C30A6">
        <w:rPr>
          <w:b/>
          <w:bCs/>
          <w:highlight w:val="yellow"/>
          <w:lang w:val="en-US"/>
        </w:rPr>
        <w:t>deodorant</w:t>
      </w:r>
      <w:r w:rsidRPr="001C30A6">
        <w:rPr>
          <w:lang w:val="en-US"/>
        </w:rPr>
        <w:t xml:space="preserve"> nedeniyle</w:t>
      </w:r>
      <w:r w:rsidR="001A1119">
        <w:rPr>
          <w:lang w:val="en-US"/>
        </w:rPr>
        <w:t xml:space="preserve"> oluşur</w:t>
      </w:r>
      <w:r w:rsidRPr="001C30A6">
        <w:rPr>
          <w:lang w:val="en-US"/>
        </w:rPr>
        <w:t>.</w:t>
      </w:r>
    </w:p>
    <w:p w14:paraId="2C71B47B" w14:textId="77777777" w:rsidR="00D85DF0" w:rsidRDefault="00D85DF0" w:rsidP="004476C1">
      <w:pPr>
        <w:pStyle w:val="NormalWeb"/>
        <w:spacing w:before="0" w:beforeAutospacing="0" w:after="0" w:afterAutospacing="0" w:line="276" w:lineRule="auto"/>
        <w:jc w:val="both"/>
        <w:rPr>
          <w:lang w:val="en-US"/>
        </w:rPr>
      </w:pPr>
    </w:p>
    <w:p w14:paraId="502304B0" w14:textId="77777777" w:rsidR="00D85DF0" w:rsidRPr="00E0139F" w:rsidRDefault="00D85DF0" w:rsidP="00D85DF0">
      <w:pPr>
        <w:rPr>
          <w:rFonts w:ascii="Times New Roman" w:hAnsi="Times New Roman" w:cs="Times New Roman"/>
          <w:lang w:val="en-US"/>
        </w:rPr>
      </w:pPr>
      <w:r w:rsidRPr="00E0139F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0139F">
        <w:rPr>
          <w:rFonts w:ascii="Times New Roman" w:hAnsi="Times New Roman" w:cs="Times New Roman"/>
          <w:lang w:val="en-US"/>
        </w:rPr>
        <w:t xml:space="preserve"> </w:t>
      </w:r>
      <w:r w:rsidRPr="00B939F1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7DF0EEDD" w14:textId="64051E4F" w:rsidR="004476C1" w:rsidRPr="00D85DF0" w:rsidRDefault="00D85DF0" w:rsidP="00D85D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B39A2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00CB39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6D3958E" w14:textId="24C397C6" w:rsidR="004476C1" w:rsidRPr="00D76A76" w:rsidRDefault="00873AC3" w:rsidP="004476C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en-US"/>
        </w:rPr>
      </w:pPr>
      <w:r w:rsidRPr="000F22F4">
        <w:rPr>
          <w:b/>
          <w:bCs/>
          <w:sz w:val="28"/>
          <w:szCs w:val="28"/>
          <w:lang w:val="en-US"/>
        </w:rPr>
        <w:t>Koltuk dermatiti</w:t>
      </w:r>
    </w:p>
    <w:p w14:paraId="62848D09" w14:textId="7EE9FB82" w:rsidR="004476C1" w:rsidRDefault="007670F9" w:rsidP="004476C1">
      <w:pPr>
        <w:pStyle w:val="Normal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lang w:val="en-US"/>
        </w:rPr>
      </w:pPr>
      <w:r w:rsidRPr="007670F9">
        <w:rPr>
          <w:b/>
          <w:bCs/>
          <w:highlight w:val="yellow"/>
          <w:lang w:val="en-US"/>
        </w:rPr>
        <w:t>Koltuklar</w:t>
      </w:r>
      <w:r w:rsidRPr="007670F9">
        <w:rPr>
          <w:lang w:val="en-US"/>
        </w:rPr>
        <w:t xml:space="preserve"> ve ayrıca koruyucusu </w:t>
      </w:r>
      <w:r w:rsidRPr="007670F9">
        <w:rPr>
          <w:b/>
          <w:bCs/>
          <w:highlight w:val="yellow"/>
          <w:lang w:val="en-US"/>
        </w:rPr>
        <w:t>dimetil fumarat</w:t>
      </w:r>
      <w:r w:rsidRPr="007670F9">
        <w:rPr>
          <w:lang w:val="en-US"/>
        </w:rPr>
        <w:t xml:space="preserve"> (DMF) olan </w:t>
      </w:r>
      <w:r w:rsidRPr="00124397">
        <w:rPr>
          <w:b/>
          <w:bCs/>
          <w:highlight w:val="yellow"/>
          <w:lang w:val="en-US"/>
        </w:rPr>
        <w:t>ayakkabılar</w:t>
      </w:r>
      <w:r w:rsidRPr="007670F9">
        <w:rPr>
          <w:lang w:val="en-US"/>
        </w:rPr>
        <w:t xml:space="preserve"> veya </w:t>
      </w:r>
      <w:r w:rsidRPr="00124397">
        <w:rPr>
          <w:b/>
          <w:bCs/>
          <w:highlight w:val="yellow"/>
          <w:lang w:val="en-US"/>
        </w:rPr>
        <w:t>deri giysiler</w:t>
      </w:r>
      <w:r w:rsidRPr="007670F9">
        <w:rPr>
          <w:lang w:val="en-US"/>
        </w:rPr>
        <w:t xml:space="preserve"> nedeniyle</w:t>
      </w:r>
      <w:r w:rsidR="00BE376C">
        <w:rPr>
          <w:lang w:val="en-US"/>
        </w:rPr>
        <w:t xml:space="preserve"> oluşur</w:t>
      </w:r>
      <w:r w:rsidRPr="007670F9">
        <w:rPr>
          <w:lang w:val="en-US"/>
        </w:rPr>
        <w:t>.</w:t>
      </w:r>
    </w:p>
    <w:p w14:paraId="2020696C" w14:textId="69C00971" w:rsidR="00A423CB" w:rsidRDefault="00F01D8A" w:rsidP="004476C1">
      <w:pPr>
        <w:pStyle w:val="Normal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lang w:val="en-US"/>
        </w:rPr>
      </w:pPr>
      <w:r w:rsidRPr="00F01D8A">
        <w:rPr>
          <w:lang w:val="en-US"/>
        </w:rPr>
        <w:t xml:space="preserve">Çin'de üretilen ve Fransa'ya ihraç edilen bu malzemeler, bazen genel bir sendromla birlikte </w:t>
      </w:r>
      <w:r w:rsidR="00D474FF" w:rsidRPr="00D474FF">
        <w:rPr>
          <w:b/>
          <w:bCs/>
          <w:lang w:val="en-US"/>
        </w:rPr>
        <w:t>şiddetli</w:t>
      </w:r>
      <w:r w:rsidRPr="00F01D8A">
        <w:rPr>
          <w:lang w:val="en-US"/>
        </w:rPr>
        <w:t xml:space="preserve">, </w:t>
      </w:r>
      <w:r w:rsidRPr="001827F2">
        <w:rPr>
          <w:b/>
          <w:bCs/>
          <w:lang w:val="en-US"/>
        </w:rPr>
        <w:t xml:space="preserve">kalıcı </w:t>
      </w:r>
      <w:r w:rsidRPr="00F01D8A">
        <w:rPr>
          <w:lang w:val="en-US"/>
        </w:rPr>
        <w:t xml:space="preserve">egzama </w:t>
      </w:r>
      <w:r w:rsidRPr="001827F2">
        <w:rPr>
          <w:b/>
          <w:bCs/>
          <w:lang w:val="en-US"/>
        </w:rPr>
        <w:t>formlarını</w:t>
      </w:r>
      <w:r w:rsidRPr="00F01D8A">
        <w:rPr>
          <w:lang w:val="en-US"/>
        </w:rPr>
        <w:t xml:space="preserve"> tetiklemiştir.</w:t>
      </w:r>
    </w:p>
    <w:p w14:paraId="50CB2221" w14:textId="77777777" w:rsidR="00D85DF0" w:rsidRDefault="00D85DF0" w:rsidP="00D85DF0">
      <w:pPr>
        <w:pStyle w:val="NormalWeb"/>
        <w:spacing w:before="0" w:beforeAutospacing="0" w:after="0" w:afterAutospacing="0" w:line="276" w:lineRule="auto"/>
        <w:jc w:val="both"/>
        <w:rPr>
          <w:lang w:val="en-US"/>
        </w:rPr>
      </w:pPr>
    </w:p>
    <w:p w14:paraId="3DFCC454" w14:textId="77777777" w:rsidR="00D85DF0" w:rsidRPr="00E0139F" w:rsidRDefault="00D85DF0" w:rsidP="00D85DF0">
      <w:pPr>
        <w:rPr>
          <w:rFonts w:ascii="Times New Roman" w:hAnsi="Times New Roman" w:cs="Times New Roman"/>
          <w:lang w:val="en-US"/>
        </w:rPr>
      </w:pPr>
      <w:r w:rsidRPr="00E0139F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0139F">
        <w:rPr>
          <w:rFonts w:ascii="Times New Roman" w:hAnsi="Times New Roman" w:cs="Times New Roman"/>
          <w:lang w:val="en-US"/>
        </w:rPr>
        <w:t xml:space="preserve"> </w:t>
      </w:r>
      <w:r w:rsidRPr="00B939F1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3FF00E11" w14:textId="366039E6" w:rsidR="004476C1" w:rsidRPr="00D85DF0" w:rsidRDefault="00D85DF0" w:rsidP="00D85D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B39A2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00CB39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A9FDFD9" w14:textId="4A4F0E15" w:rsidR="004476C1" w:rsidRPr="00D76A76" w:rsidRDefault="00CA7491" w:rsidP="004476C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en-US"/>
        </w:rPr>
      </w:pPr>
      <w:r w:rsidRPr="00CA7491">
        <w:rPr>
          <w:b/>
          <w:bCs/>
          <w:sz w:val="28"/>
          <w:szCs w:val="28"/>
          <w:lang w:val="en-US"/>
        </w:rPr>
        <w:t>Geçici dövme egzaması</w:t>
      </w:r>
    </w:p>
    <w:p w14:paraId="44BD64C6" w14:textId="7FAF831E" w:rsidR="00D85DF0" w:rsidRDefault="00373CE4" w:rsidP="004476C1">
      <w:pPr>
        <w:pStyle w:val="NormalWeb"/>
        <w:spacing w:before="0" w:beforeAutospacing="0" w:after="0" w:afterAutospacing="0" w:line="276" w:lineRule="auto"/>
        <w:jc w:val="both"/>
        <w:rPr>
          <w:lang w:val="en-US"/>
        </w:rPr>
      </w:pPr>
      <w:r w:rsidRPr="00373CE4">
        <w:rPr>
          <w:lang w:val="en-US"/>
        </w:rPr>
        <w:t xml:space="preserve">Turistik bölgelerde yaygın olarak </w:t>
      </w:r>
      <w:r w:rsidR="00D31EF4">
        <w:rPr>
          <w:lang w:val="en-US"/>
        </w:rPr>
        <w:t>moda</w:t>
      </w:r>
      <w:r w:rsidRPr="00373CE4">
        <w:rPr>
          <w:lang w:val="en-US"/>
        </w:rPr>
        <w:t xml:space="preserve"> olan </w:t>
      </w:r>
      <w:r w:rsidR="00D0183F">
        <w:rPr>
          <w:lang w:val="en-US"/>
        </w:rPr>
        <w:t xml:space="preserve">geçici dövmede </w:t>
      </w:r>
      <w:r w:rsidRPr="001D04A9">
        <w:rPr>
          <w:b/>
          <w:bCs/>
          <w:highlight w:val="yellow"/>
          <w:lang w:val="en-US"/>
        </w:rPr>
        <w:t>parafenilendiamin</w:t>
      </w:r>
      <w:r w:rsidRPr="00373CE4">
        <w:rPr>
          <w:lang w:val="en-US"/>
        </w:rPr>
        <w:t xml:space="preserve"> (PPD, saç boyalarının klasik bir alerjenidir) </w:t>
      </w:r>
      <w:r w:rsidRPr="001D04A9">
        <w:rPr>
          <w:b/>
          <w:bCs/>
          <w:highlight w:val="yellow"/>
          <w:lang w:val="en-US"/>
        </w:rPr>
        <w:t>bakımından zengin siyah kına</w:t>
      </w:r>
      <w:r w:rsidRPr="00373CE4">
        <w:rPr>
          <w:lang w:val="en-US"/>
        </w:rPr>
        <w:t xml:space="preserve"> kullanır; bu, </w:t>
      </w:r>
      <w:r w:rsidR="00784957">
        <w:rPr>
          <w:lang w:val="en-US"/>
        </w:rPr>
        <w:t>g</w:t>
      </w:r>
      <w:r w:rsidR="00784957" w:rsidRPr="00784957">
        <w:rPr>
          <w:lang w:val="en-US"/>
        </w:rPr>
        <w:t xml:space="preserve">enellikle dövmeyi kaplayan </w:t>
      </w:r>
      <w:r w:rsidR="00784957" w:rsidRPr="001D04A9">
        <w:rPr>
          <w:b/>
          <w:bCs/>
          <w:highlight w:val="yellow"/>
          <w:lang w:val="en-US"/>
        </w:rPr>
        <w:t>büllöz</w:t>
      </w:r>
      <w:r w:rsidR="00784957" w:rsidRPr="00784957">
        <w:rPr>
          <w:lang w:val="en-US"/>
        </w:rPr>
        <w:t xml:space="preserve"> bir </w:t>
      </w:r>
      <w:r w:rsidR="00784957" w:rsidRPr="001D04A9">
        <w:rPr>
          <w:b/>
          <w:bCs/>
          <w:highlight w:val="yellow"/>
          <w:lang w:val="en-US"/>
        </w:rPr>
        <w:t>akut egzamaya</w:t>
      </w:r>
      <w:r w:rsidR="00784957" w:rsidRPr="00784957">
        <w:rPr>
          <w:lang w:val="en-US"/>
        </w:rPr>
        <w:t xml:space="preserve"> karşılık gelen bir semptomatolojiye yol açar, ancak özellikle sıklıkla </w:t>
      </w:r>
      <w:r w:rsidR="00784957" w:rsidRPr="00725589">
        <w:rPr>
          <w:b/>
          <w:bCs/>
          <w:highlight w:val="yellow"/>
          <w:lang w:val="en-US"/>
        </w:rPr>
        <w:t>akromik</w:t>
      </w:r>
      <w:r w:rsidR="00784957" w:rsidRPr="00784957">
        <w:rPr>
          <w:lang w:val="en-US"/>
        </w:rPr>
        <w:t xml:space="preserve"> ve bazen </w:t>
      </w:r>
      <w:r w:rsidR="00784957" w:rsidRPr="00381619">
        <w:rPr>
          <w:b/>
          <w:bCs/>
          <w:highlight w:val="yellow"/>
          <w:lang w:val="en-US"/>
        </w:rPr>
        <w:t>hipertrofik</w:t>
      </w:r>
      <w:r w:rsidR="00784957" w:rsidRPr="00784957">
        <w:rPr>
          <w:lang w:val="en-US"/>
        </w:rPr>
        <w:t xml:space="preserve"> bir </w:t>
      </w:r>
      <w:r w:rsidR="00B65794" w:rsidRPr="001D04A9">
        <w:rPr>
          <w:b/>
          <w:bCs/>
          <w:highlight w:val="yellow"/>
          <w:lang w:val="en-US"/>
        </w:rPr>
        <w:t xml:space="preserve">skarlaşma </w:t>
      </w:r>
      <w:r w:rsidR="00381619" w:rsidRPr="001D04A9">
        <w:rPr>
          <w:b/>
          <w:bCs/>
          <w:highlight w:val="yellow"/>
          <w:lang w:val="en-US"/>
        </w:rPr>
        <w:t>görünüşü</w:t>
      </w:r>
      <w:r w:rsidR="00381619">
        <w:rPr>
          <w:lang w:val="en-US"/>
        </w:rPr>
        <w:t xml:space="preserve"> </w:t>
      </w:r>
      <w:r w:rsidR="00784957" w:rsidRPr="00784957">
        <w:rPr>
          <w:lang w:val="en-US"/>
        </w:rPr>
        <w:t>vardır.</w:t>
      </w:r>
    </w:p>
    <w:p w14:paraId="3A5CFD02" w14:textId="77777777" w:rsidR="00D85DF0" w:rsidRDefault="00D85DF0" w:rsidP="00D85DF0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 w:rsidRPr="00E0139F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0139F">
        <w:rPr>
          <w:rFonts w:ascii="Times New Roman" w:hAnsi="Times New Roman" w:cs="Times New Roman"/>
          <w:lang w:val="en-US"/>
        </w:rPr>
        <w:t xml:space="preserve"> </w:t>
      </w:r>
      <w:r w:rsidRPr="00B939F1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2211A3AD" w14:textId="77777777" w:rsidR="00D85DF0" w:rsidRDefault="00D85DF0" w:rsidP="00D85DF0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</w:p>
    <w:p w14:paraId="17FA06D7" w14:textId="77777777" w:rsidR="00D85DF0" w:rsidRPr="00E0139F" w:rsidRDefault="00D85DF0" w:rsidP="00D85DF0">
      <w:pPr>
        <w:rPr>
          <w:rFonts w:ascii="Times New Roman" w:hAnsi="Times New Roman" w:cs="Times New Roman"/>
          <w:lang w:val="en-US"/>
        </w:rPr>
      </w:pPr>
    </w:p>
    <w:p w14:paraId="4264F0E3" w14:textId="34FE6D87" w:rsidR="008369DC" w:rsidRPr="00D85DF0" w:rsidRDefault="00D85DF0" w:rsidP="00D85D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B39A2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00CB39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39C5E13" w14:textId="760C3817" w:rsidR="00863E5A" w:rsidRDefault="005107ED" w:rsidP="007404C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en-US" w:eastAsia="fr-FR"/>
        </w:rPr>
      </w:pPr>
      <w:r w:rsidRPr="002B79A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en-US" w:eastAsia="fr-FR"/>
        </w:rPr>
        <w:t>Spe</w:t>
      </w:r>
      <w:r w:rsidR="001A35D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en-US" w:eastAsia="fr-FR"/>
        </w:rPr>
        <w:t>s</w:t>
      </w:r>
      <w:r w:rsidRPr="002B79A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en-US" w:eastAsia="fr-FR"/>
        </w:rPr>
        <w:t>ifi</w:t>
      </w:r>
      <w:r w:rsidR="001A35D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en-US" w:eastAsia="fr-FR"/>
        </w:rPr>
        <w:t>k</w:t>
      </w:r>
      <w:r w:rsidRPr="002B79A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en-US" w:eastAsia="fr-FR"/>
        </w:rPr>
        <w:t xml:space="preserve"> form</w:t>
      </w:r>
      <w:r w:rsidR="001A35D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en-US" w:eastAsia="fr-FR"/>
        </w:rPr>
        <w:t>lar</w:t>
      </w:r>
    </w:p>
    <w:p w14:paraId="2C03ECD9" w14:textId="77777777" w:rsidR="00815ACD" w:rsidRPr="00815ACD" w:rsidRDefault="00815ACD" w:rsidP="007404C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fr-FR"/>
        </w:rPr>
      </w:pPr>
    </w:p>
    <w:p w14:paraId="4AF1AC22" w14:textId="2998ACC1" w:rsidR="00D76A76" w:rsidRPr="00D76A76" w:rsidRDefault="006C0162" w:rsidP="00D76A76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bdr w:val="none" w:sz="0" w:space="0" w:color="auto" w:frame="1"/>
          <w:lang w:val="en-US"/>
        </w:rPr>
      </w:pPr>
      <w:r w:rsidRPr="006C0162">
        <w:rPr>
          <w:b/>
          <w:bCs/>
          <w:sz w:val="28"/>
          <w:szCs w:val="28"/>
          <w:bdr w:val="none" w:sz="0" w:space="0" w:color="auto" w:frame="1"/>
          <w:lang w:val="en-US"/>
        </w:rPr>
        <w:t>Elde taşınan form</w:t>
      </w:r>
    </w:p>
    <w:p w14:paraId="4D3884C0" w14:textId="5D494FBB" w:rsidR="00815ACD" w:rsidRDefault="00F4783D" w:rsidP="00D76A76">
      <w:pPr>
        <w:pStyle w:val="NormalWeb"/>
        <w:spacing w:before="0" w:beforeAutospacing="0" w:after="0" w:afterAutospacing="0" w:line="276" w:lineRule="auto"/>
        <w:jc w:val="both"/>
        <w:rPr>
          <w:b/>
          <w:bCs/>
          <w:bdr w:val="none" w:sz="0" w:space="0" w:color="auto" w:frame="1"/>
          <w:lang w:val="en-US"/>
        </w:rPr>
      </w:pPr>
      <w:r w:rsidRPr="00F4783D">
        <w:rPr>
          <w:b/>
          <w:bCs/>
          <w:highlight w:val="yellow"/>
          <w:bdr w:val="none" w:sz="0" w:space="0" w:color="auto" w:frame="1"/>
          <w:lang w:val="en-US"/>
        </w:rPr>
        <w:t xml:space="preserve">Alerjen eller tarafından </w:t>
      </w:r>
      <w:r w:rsidRPr="005C6B5D">
        <w:rPr>
          <w:b/>
          <w:bCs/>
          <w:highlight w:val="yellow"/>
          <w:bdr w:val="none" w:sz="0" w:space="0" w:color="auto" w:frame="1"/>
          <w:lang w:val="en-US"/>
        </w:rPr>
        <w:t>t</w:t>
      </w:r>
      <w:r w:rsidR="005C6B5D" w:rsidRPr="005C6B5D">
        <w:rPr>
          <w:b/>
          <w:bCs/>
          <w:highlight w:val="yellow"/>
          <w:bdr w:val="none" w:sz="0" w:space="0" w:color="auto" w:frame="1"/>
          <w:lang w:val="en-US"/>
        </w:rPr>
        <w:t>aşınır</w:t>
      </w:r>
      <w:r w:rsidR="005C6B5D">
        <w:rPr>
          <w:b/>
          <w:bCs/>
          <w:bdr w:val="none" w:sz="0" w:space="0" w:color="auto" w:frame="1"/>
          <w:lang w:val="en-US"/>
        </w:rPr>
        <w:t xml:space="preserve"> </w:t>
      </w:r>
      <w:r w:rsidRPr="00F4783D">
        <w:rPr>
          <w:bdr w:val="none" w:sz="0" w:space="0" w:color="auto" w:frame="1"/>
          <w:lang w:val="en-US"/>
        </w:rPr>
        <w:t>ve yüze veya vücudun diğer bölgelerine sürülerek egzamayı tetikler.</w:t>
      </w:r>
    </w:p>
    <w:p w14:paraId="7145158D" w14:textId="77777777" w:rsidR="00410583" w:rsidRPr="00410583" w:rsidRDefault="00410583" w:rsidP="00D76A76">
      <w:pPr>
        <w:pStyle w:val="NormalWeb"/>
        <w:spacing w:before="0" w:beforeAutospacing="0" w:after="0" w:afterAutospacing="0" w:line="276" w:lineRule="auto"/>
        <w:jc w:val="both"/>
        <w:rPr>
          <w:b/>
          <w:bCs/>
          <w:bdr w:val="none" w:sz="0" w:space="0" w:color="auto" w:frame="1"/>
          <w:lang w:val="en-US"/>
        </w:rPr>
      </w:pPr>
    </w:p>
    <w:p w14:paraId="04CB9D39" w14:textId="701EB61F" w:rsidR="00815ACD" w:rsidRDefault="005C5FE9" w:rsidP="00D76A76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t>H</w:t>
      </w:r>
      <w:r w:rsidR="00E47A3A" w:rsidRPr="00E47A3A">
        <w:rPr>
          <w:b/>
          <w:bCs/>
          <w:sz w:val="28"/>
          <w:szCs w:val="28"/>
          <w:bdr w:val="none" w:sz="0" w:space="0" w:color="auto" w:frame="1"/>
          <w:lang w:val="en-US"/>
        </w:rPr>
        <w:t>ava</w:t>
      </w:r>
      <w:r>
        <w:rPr>
          <w:b/>
          <w:bCs/>
          <w:sz w:val="28"/>
          <w:szCs w:val="28"/>
          <w:bdr w:val="none" w:sz="0" w:space="0" w:color="auto" w:frame="1"/>
          <w:lang w:val="en-US"/>
        </w:rPr>
        <w:t>yla taşı</w:t>
      </w:r>
      <w:r w:rsidR="006C4528">
        <w:rPr>
          <w:b/>
          <w:bCs/>
          <w:sz w:val="28"/>
          <w:szCs w:val="28"/>
          <w:bdr w:val="none" w:sz="0" w:space="0" w:color="auto" w:frame="1"/>
          <w:lang w:val="en-US"/>
        </w:rPr>
        <w:t>nan</w:t>
      </w:r>
      <w:r w:rsidR="00E47A3A" w:rsidRPr="00E47A3A">
        <w:rPr>
          <w:b/>
          <w:bCs/>
          <w:sz w:val="28"/>
          <w:szCs w:val="28"/>
          <w:bdr w:val="none" w:sz="0" w:space="0" w:color="auto" w:frame="1"/>
          <w:lang w:val="en-US"/>
        </w:rPr>
        <w:t xml:space="preserve"> formu</w:t>
      </w:r>
    </w:p>
    <w:p w14:paraId="7192DF87" w14:textId="45923E5B" w:rsidR="00A423CB" w:rsidRPr="00815ACD" w:rsidRDefault="00901DF4" w:rsidP="00D76A76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bdr w:val="none" w:sz="0" w:space="0" w:color="auto" w:frame="1"/>
          <w:lang w:val="en-US"/>
        </w:rPr>
      </w:pPr>
      <w:r w:rsidRPr="00901DF4">
        <w:rPr>
          <w:b/>
          <w:bCs/>
          <w:highlight w:val="yellow"/>
          <w:bdr w:val="none" w:sz="0" w:space="0" w:color="auto" w:frame="1"/>
          <w:lang w:val="en-US"/>
        </w:rPr>
        <w:t>Alerjen rüzgarla taşınır</w:t>
      </w:r>
      <w:r w:rsidRPr="00901DF4">
        <w:rPr>
          <w:bdr w:val="none" w:sz="0" w:space="0" w:color="auto" w:frame="1"/>
          <w:lang w:val="en-US"/>
        </w:rPr>
        <w:t xml:space="preserve"> ve giysilerle korunmayan bölgelerde, genellikle </w:t>
      </w:r>
      <w:r w:rsidRPr="006512D5">
        <w:rPr>
          <w:b/>
          <w:bCs/>
          <w:highlight w:val="yellow"/>
          <w:bdr w:val="none" w:sz="0" w:space="0" w:color="auto" w:frame="1"/>
          <w:lang w:val="en-US"/>
        </w:rPr>
        <w:t>boyun</w:t>
      </w:r>
      <w:r w:rsidRPr="00901DF4">
        <w:rPr>
          <w:bdr w:val="none" w:sz="0" w:space="0" w:color="auto" w:frame="1"/>
          <w:lang w:val="en-US"/>
        </w:rPr>
        <w:t xml:space="preserve"> ve </w:t>
      </w:r>
      <w:r w:rsidRPr="006512D5">
        <w:rPr>
          <w:b/>
          <w:bCs/>
          <w:highlight w:val="yellow"/>
          <w:bdr w:val="none" w:sz="0" w:space="0" w:color="auto" w:frame="1"/>
          <w:lang w:val="en-US"/>
        </w:rPr>
        <w:t>yüzde</w:t>
      </w:r>
      <w:r w:rsidRPr="00901DF4">
        <w:rPr>
          <w:bdr w:val="none" w:sz="0" w:space="0" w:color="auto" w:frame="1"/>
          <w:lang w:val="en-US"/>
        </w:rPr>
        <w:t xml:space="preserve"> egzamayı tetikler (örn.: kese tırtıllarının </w:t>
      </w:r>
      <w:r w:rsidR="00466909">
        <w:rPr>
          <w:bdr w:val="none" w:sz="0" w:space="0" w:color="auto" w:frame="1"/>
          <w:lang w:val="en-US"/>
        </w:rPr>
        <w:t>kaşındıran</w:t>
      </w:r>
      <w:r w:rsidRPr="00901DF4">
        <w:rPr>
          <w:bdr w:val="none" w:sz="0" w:space="0" w:color="auto" w:frame="1"/>
          <w:lang w:val="en-US"/>
        </w:rPr>
        <w:t xml:space="preserve"> tüylerinin neden olduğu egzama).</w:t>
      </w:r>
    </w:p>
    <w:p w14:paraId="60CDD21E" w14:textId="77777777" w:rsidR="00D76A76" w:rsidRDefault="00D76A76" w:rsidP="00D76A76">
      <w:pPr>
        <w:pStyle w:val="NormalWeb"/>
        <w:spacing w:before="0" w:beforeAutospacing="0" w:after="0" w:afterAutospacing="0" w:line="276" w:lineRule="auto"/>
        <w:jc w:val="both"/>
        <w:rPr>
          <w:b/>
          <w:bCs/>
          <w:bdr w:val="none" w:sz="0" w:space="0" w:color="auto" w:frame="1"/>
          <w:lang w:val="en-US"/>
        </w:rPr>
      </w:pPr>
    </w:p>
    <w:p w14:paraId="2152B366" w14:textId="64D13BA6" w:rsidR="00D50914" w:rsidRDefault="00D50914" w:rsidP="00D85DF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t>Vekil formu</w:t>
      </w:r>
    </w:p>
    <w:p w14:paraId="7B71D5ED" w14:textId="6AE3E7DA" w:rsidR="00A5787D" w:rsidRDefault="006E2B03" w:rsidP="00D85DF0">
      <w:pPr>
        <w:pStyle w:val="NormalWeb"/>
        <w:spacing w:before="0" w:beforeAutospacing="0" w:after="0" w:afterAutospacing="0" w:line="276" w:lineRule="auto"/>
        <w:jc w:val="both"/>
        <w:rPr>
          <w:b/>
          <w:bCs/>
          <w:bdr w:val="none" w:sz="0" w:space="0" w:color="auto" w:frame="1"/>
          <w:lang w:val="en-US"/>
        </w:rPr>
      </w:pPr>
      <w:r w:rsidRPr="006E2B03">
        <w:rPr>
          <w:b/>
          <w:bCs/>
          <w:highlight w:val="yellow"/>
          <w:bdr w:val="none" w:sz="0" w:space="0" w:color="auto" w:frame="1"/>
          <w:lang w:val="en-US"/>
        </w:rPr>
        <w:t>Alerjen eş tarafından taşınır</w:t>
      </w:r>
      <w:r w:rsidRPr="006E2B03">
        <w:rPr>
          <w:bdr w:val="none" w:sz="0" w:space="0" w:color="auto" w:frame="1"/>
          <w:lang w:val="en-US"/>
        </w:rPr>
        <w:t xml:space="preserve"> ve temas sırasında eşe bulaşır. (örn.: parfüm, ruj).</w:t>
      </w:r>
    </w:p>
    <w:p w14:paraId="32126F1E" w14:textId="77777777" w:rsidR="00A5787D" w:rsidRPr="005F5569" w:rsidRDefault="00A5787D" w:rsidP="00A5787D">
      <w:pPr>
        <w:pStyle w:val="NormalWeb"/>
        <w:spacing w:before="0" w:beforeAutospacing="0" w:after="0" w:afterAutospacing="0"/>
        <w:jc w:val="both"/>
        <w:rPr>
          <w:b/>
          <w:bCs/>
          <w:bdr w:val="none" w:sz="0" w:space="0" w:color="auto" w:frame="1"/>
          <w:lang w:val="en-US"/>
        </w:rPr>
      </w:pPr>
    </w:p>
    <w:p w14:paraId="42595FCA" w14:textId="40596E91" w:rsidR="00C37063" w:rsidRPr="00CB39A2" w:rsidRDefault="29D1DF08" w:rsidP="29D1DF08">
      <w:pPr>
        <w:shd w:val="clear" w:color="auto" w:fill="FFFFFF" w:themeFill="background1"/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fr-FR"/>
        </w:rPr>
      </w:pPr>
      <w:bookmarkStart w:id="1" w:name="_Hlk128730163"/>
      <w:r w:rsidRPr="29D1DF08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r w:rsidR="00E47FF7" w:rsidRPr="00E47FF7">
        <w:rPr>
          <w:rFonts w:ascii="Times New Roman" w:hAnsi="Times New Roman" w:cs="Times New Roman"/>
          <w:b/>
          <w:bCs/>
          <w:sz w:val="28"/>
          <w:szCs w:val="28"/>
          <w:lang w:val="en-US"/>
        </w:rPr>
        <w:t>Ayırıcı tanı</w:t>
      </w:r>
    </w:p>
    <w:p w14:paraId="66B4FEB1" w14:textId="5E51B80F" w:rsidR="00C37063" w:rsidRPr="00CB39A2" w:rsidRDefault="00E0139F" w:rsidP="005F556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</w:p>
    <w:bookmarkEnd w:id="1"/>
    <w:p w14:paraId="6D07FB12" w14:textId="0B1E6C0A" w:rsidR="00B73379" w:rsidRPr="00A15010" w:rsidRDefault="00C37063" w:rsidP="005F55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bdr w:val="none" w:sz="0" w:space="0" w:color="auto" w:frame="1"/>
          <w:lang w:val="en-US"/>
        </w:rPr>
      </w:pPr>
      <w:r w:rsidRPr="00A1501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en-US"/>
        </w:rPr>
        <w:t>Atopic dermatitis</w:t>
      </w:r>
    </w:p>
    <w:p w14:paraId="693CFEA7" w14:textId="2BB9B90A" w:rsidR="005D5D9F" w:rsidRDefault="0051031E" w:rsidP="005F5569">
      <w:pPr>
        <w:pStyle w:val="ListeParagraf"/>
        <w:numPr>
          <w:ilvl w:val="0"/>
          <w:numId w:val="29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90552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Atopik dermatit</w:t>
      </w:r>
      <w:r w:rsidRPr="0051031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, kontakt dermatite benzer semptomlara sahip olabilir, ancak genellikle </w:t>
      </w:r>
      <w:r w:rsidRPr="00905526">
        <w:rPr>
          <w:rFonts w:ascii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val="en-US"/>
        </w:rPr>
        <w:t>ailede alerji</w:t>
      </w:r>
      <w:r w:rsidRPr="0051031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ve </w:t>
      </w:r>
      <w:r w:rsidRPr="00905526">
        <w:rPr>
          <w:rFonts w:ascii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val="en-US"/>
        </w:rPr>
        <w:t>astım öyküsü</w:t>
      </w:r>
      <w:r w:rsidRPr="0051031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ile ilişkilidir.</w:t>
      </w:r>
    </w:p>
    <w:p w14:paraId="3647FCF3" w14:textId="05BB3BBB" w:rsidR="00E0139F" w:rsidRPr="00E0139F" w:rsidRDefault="00E90EE4" w:rsidP="00E0139F">
      <w:pPr>
        <w:pStyle w:val="ListeParagraf"/>
        <w:numPr>
          <w:ilvl w:val="0"/>
          <w:numId w:val="29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E90EE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Bu ayırıcı tanıyı ekarte etmek için doktor, aile öyküsünün yanı sıra dirsek ve diz kırışıklarında egzama lezyonları gibi tipik atopik dermatit belirtilerine bakabilir</w:t>
      </w:r>
      <w:r w:rsidRPr="001C17B5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  <w:lang w:val="en-US"/>
        </w:rPr>
        <w:t>3,4</w:t>
      </w:r>
      <w:r w:rsidRPr="00E90EE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.</w:t>
      </w:r>
    </w:p>
    <w:p w14:paraId="5C33C88C" w14:textId="26CDC7CF" w:rsidR="00E0139F" w:rsidRPr="00E0139F" w:rsidRDefault="00E0139F" w:rsidP="00E0139F">
      <w:pPr>
        <w:rPr>
          <w:rFonts w:ascii="Times New Roman" w:hAnsi="Times New Roman" w:cs="Times New Roman"/>
          <w:lang w:val="en-US"/>
        </w:rPr>
      </w:pPr>
      <w:r w:rsidRPr="00E0139F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0139F">
        <w:rPr>
          <w:rFonts w:ascii="Times New Roman" w:hAnsi="Times New Roman" w:cs="Times New Roman"/>
          <w:lang w:val="en-US"/>
        </w:rPr>
        <w:t xml:space="preserve"> </w:t>
      </w:r>
      <w:r w:rsidRPr="00E0139F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3A74C103" w14:textId="30357487" w:rsidR="00A359C7" w:rsidRPr="00A359C7" w:rsidRDefault="00E0139F" w:rsidP="005F55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i/>
          <w:iCs/>
          <w:color w:val="FF0000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bdr w:val="none" w:sz="0" w:space="0" w:color="auto" w:frame="1"/>
          <w:lang w:val="en-US"/>
        </w:rPr>
        <w:t>Text</w:t>
      </w:r>
      <w:r w:rsidR="00A359C7" w:rsidRPr="00A359C7">
        <w:rPr>
          <w:rFonts w:ascii="Times New Roman" w:hAnsi="Times New Roman" w:cs="Times New Roman"/>
          <w:i/>
          <w:iCs/>
          <w:color w:val="FF0000"/>
          <w:bdr w:val="none" w:sz="0" w:space="0" w:color="auto" w:frame="1"/>
          <w:lang w:val="en-US"/>
        </w:rPr>
        <w:t>:</w:t>
      </w:r>
    </w:p>
    <w:p w14:paraId="65001EBD" w14:textId="526F2481" w:rsidR="00B73379" w:rsidRPr="008E2299" w:rsidRDefault="00C37063" w:rsidP="005F5569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bdr w:val="none" w:sz="0" w:space="0" w:color="auto" w:frame="1"/>
          <w:lang w:val="en-US"/>
        </w:rPr>
      </w:pPr>
      <w:r w:rsidRPr="008E2299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en-US"/>
        </w:rPr>
        <w:t>Irritan</w:t>
      </w:r>
      <w:r w:rsidR="00CF5868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en-US"/>
        </w:rPr>
        <w:t xml:space="preserve"> </w:t>
      </w:r>
      <w:r w:rsidR="005279E1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en-US"/>
        </w:rPr>
        <w:t>k</w:t>
      </w:r>
      <w:r w:rsidR="00CF5868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en-US"/>
        </w:rPr>
        <w:t>ontak</w:t>
      </w:r>
      <w:r w:rsidRPr="008E2299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en-US"/>
        </w:rPr>
        <w:t xml:space="preserve"> dermatit</w:t>
      </w:r>
    </w:p>
    <w:p w14:paraId="464EE410" w14:textId="6743A8CE" w:rsidR="005D5D9F" w:rsidRDefault="005279E1" w:rsidP="005F5569">
      <w:pPr>
        <w:pStyle w:val="ListeParagraf"/>
        <w:numPr>
          <w:ilvl w:val="0"/>
          <w:numId w:val="29"/>
        </w:numPr>
        <w:shd w:val="clear" w:color="auto" w:fill="FFFFFF" w:themeFill="background1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125B36">
        <w:rPr>
          <w:rFonts w:ascii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val="en-US"/>
        </w:rPr>
        <w:t>Elde çok yaygın</w:t>
      </w:r>
      <w:r w:rsidRPr="005279E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, </w:t>
      </w:r>
      <w:r w:rsidRPr="008A2245">
        <w:rPr>
          <w:rFonts w:ascii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val="en-US"/>
        </w:rPr>
        <w:t>immünolojik mekanizmaları içermeyen</w:t>
      </w:r>
      <w:r w:rsidRPr="005279E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, doğrudan fiziksel veya kimyasal </w:t>
      </w:r>
      <w:r w:rsidR="004D485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a</w:t>
      </w:r>
      <w:r w:rsidR="004D485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tr-TR"/>
        </w:rPr>
        <w:t>şındırmanın</w:t>
      </w:r>
      <w:r w:rsidRPr="005279E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sonucudur.</w:t>
      </w:r>
    </w:p>
    <w:p w14:paraId="43D8621D" w14:textId="3003A7C5" w:rsidR="005D5D9F" w:rsidRDefault="008A2245" w:rsidP="005F5569">
      <w:pPr>
        <w:pStyle w:val="ListeParagraf"/>
        <w:numPr>
          <w:ilvl w:val="0"/>
          <w:numId w:val="29"/>
        </w:numPr>
        <w:shd w:val="clear" w:color="auto" w:fill="FFFFFF" w:themeFill="background1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8A224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Cilt bariyeri değiştirildiğinde, alerjenlerin penetrasyonunu kolaylaştırarak kontakt dermatit </w:t>
      </w:r>
      <w:r w:rsidR="003F22B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tarafından</w:t>
      </w:r>
      <w:r w:rsidRPr="008A224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şiddetlenebilir.</w:t>
      </w:r>
    </w:p>
    <w:p w14:paraId="5987EDB9" w14:textId="791DB01A" w:rsidR="005F5569" w:rsidRDefault="00FB54FD" w:rsidP="005F5569">
      <w:pPr>
        <w:pStyle w:val="ListeParagraf"/>
        <w:numPr>
          <w:ilvl w:val="0"/>
          <w:numId w:val="29"/>
        </w:numPr>
        <w:shd w:val="clear" w:color="auto" w:fill="FFFFFF" w:themeFill="background1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FB54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Tahriş edici dermatit hızla oluşur, </w:t>
      </w:r>
      <w:r w:rsidRPr="008A1E4C">
        <w:rPr>
          <w:rFonts w:ascii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val="en-US"/>
        </w:rPr>
        <w:t>temas alanıyla sınırlıdır</w:t>
      </w:r>
      <w:r w:rsidRPr="00FB54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ve ürünle temas halinde olan kişilerin çoğunu etkiler</w:t>
      </w:r>
      <w:r w:rsidRPr="008A1E4C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  <w:lang w:val="en-US"/>
        </w:rPr>
        <w:t>3,4</w:t>
      </w:r>
      <w:r w:rsidRPr="00FB54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.</w:t>
      </w:r>
    </w:p>
    <w:p w14:paraId="7D5A6A81" w14:textId="4CD8C52C" w:rsidR="00AB4228" w:rsidRDefault="00E0139F" w:rsidP="00150E36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 w:rsidRPr="00E0139F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0139F">
        <w:rPr>
          <w:rFonts w:ascii="Times New Roman" w:hAnsi="Times New Roman" w:cs="Times New Roman"/>
          <w:lang w:val="en-US"/>
        </w:rPr>
        <w:t xml:space="preserve"> </w:t>
      </w:r>
      <w:r w:rsidRPr="00B939F1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28E4AD19" w14:textId="77777777" w:rsidR="006E2B03" w:rsidRDefault="006E2B03" w:rsidP="007404C0">
      <w:pPr>
        <w:shd w:val="clear" w:color="auto" w:fill="FFFFFF" w:themeFill="background1"/>
        <w:spacing w:after="0" w:line="360" w:lineRule="auto"/>
        <w:textAlignment w:val="baseline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00022C84" w14:textId="4D0D6A20" w:rsidR="00425A2A" w:rsidRPr="00004E27" w:rsidRDefault="29D1DF08" w:rsidP="007404C0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caps/>
          <w:color w:val="71879E"/>
          <w:sz w:val="28"/>
          <w:szCs w:val="28"/>
          <w:lang w:val="en-US" w:eastAsia="fr-FR"/>
        </w:rPr>
      </w:pPr>
      <w:r w:rsidRPr="29D1DF08">
        <w:rPr>
          <w:rFonts w:ascii="Times New Roman" w:hAnsi="Times New Roman" w:cs="Times New Roman"/>
          <w:i/>
          <w:iCs/>
          <w:color w:val="FF0000"/>
          <w:lang w:val="en-US"/>
        </w:rPr>
        <w:t xml:space="preserve">Tab:  </w:t>
      </w:r>
      <w:r w:rsidR="008F19CD" w:rsidRPr="008F19CD">
        <w:rPr>
          <w:rFonts w:ascii="Times New Roman" w:hAnsi="Times New Roman" w:cs="Times New Roman"/>
          <w:b/>
          <w:bCs/>
          <w:sz w:val="28"/>
          <w:szCs w:val="28"/>
          <w:lang w:val="en-US"/>
        </w:rPr>
        <w:t>Tedaviler</w:t>
      </w:r>
    </w:p>
    <w:p w14:paraId="7415BBBB" w14:textId="77777777" w:rsidR="00733882" w:rsidRPr="00CB39A2" w:rsidRDefault="29D1DF08" w:rsidP="007404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29D1DF08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29D1DF0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14:paraId="640681D1" w14:textId="3B450C3D" w:rsidR="008E6FA5" w:rsidRPr="0072381A" w:rsidRDefault="0072381A" w:rsidP="007404C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US" w:eastAsia="fr-FR"/>
        </w:rPr>
      </w:pPr>
      <w:r w:rsidRPr="0072381A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fr-FR"/>
        </w:rPr>
        <w:t xml:space="preserve">Alerjenin </w:t>
      </w:r>
      <w:r w:rsidR="006555DB">
        <w:rPr>
          <w:rFonts w:ascii="Times New Roman" w:eastAsia="Times New Roman" w:hAnsi="Times New Roman" w:cs="Times New Roman"/>
          <w:b/>
          <w:bCs/>
          <w:sz w:val="32"/>
          <w:szCs w:val="32"/>
          <w:lang w:val="tr-TR" w:eastAsia="fr-FR"/>
        </w:rPr>
        <w:t>çıkarılması</w:t>
      </w:r>
      <w:r w:rsidRPr="0072381A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fr-FR"/>
        </w:rPr>
        <w:t>4</w:t>
      </w:r>
    </w:p>
    <w:p w14:paraId="68AF2456" w14:textId="7B47F75A" w:rsidR="008E6FA5" w:rsidRPr="008E3B1E" w:rsidRDefault="006813FF" w:rsidP="007404C0">
      <w:pPr>
        <w:pStyle w:val="ListeParagraf"/>
        <w:numPr>
          <w:ilvl w:val="1"/>
          <w:numId w:val="1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813F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Temas bariz</w:t>
      </w:r>
      <w:r w:rsidRPr="006813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ise (nikel, parfüm, ketoprofen vs.): </w:t>
      </w:r>
      <w:r w:rsidRPr="006813F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ürünü uzaklaştırın</w:t>
      </w:r>
    </w:p>
    <w:p w14:paraId="11550CAA" w14:textId="16049299" w:rsidR="00425A2A" w:rsidRPr="008E3B1E" w:rsidRDefault="005F37C6" w:rsidP="007404C0">
      <w:pPr>
        <w:pStyle w:val="ListeParagraf"/>
        <w:numPr>
          <w:ilvl w:val="1"/>
          <w:numId w:val="1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24E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Temas </w:t>
      </w:r>
      <w:r w:rsidR="00024EE7" w:rsidRPr="00024E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bariz</w:t>
      </w:r>
      <w:r w:rsidRPr="00024E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değilse</w:t>
      </w:r>
      <w:r w:rsidRPr="005F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r w:rsidRPr="0003559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işte ve evde kullanılan ürünle</w:t>
      </w:r>
      <w:r w:rsidRPr="00C449A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r</w:t>
      </w:r>
      <w:r w:rsidR="00C449A3" w:rsidRPr="00C449A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i</w:t>
      </w:r>
      <w:r w:rsidRPr="005F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45B87" w:rsidRPr="005F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(kozmetik,</w:t>
      </w:r>
      <w:r w:rsidR="00C726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boya</w:t>
      </w:r>
      <w:r w:rsidR="00545B87" w:rsidRPr="005F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BD6E1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inceleme</w:t>
      </w:r>
      <w:r w:rsidR="007962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odakl</w:t>
      </w:r>
      <w:r w:rsidR="00B03E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ı</w:t>
      </w:r>
      <w:r w:rsidR="007962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285B8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araştırma</w:t>
      </w:r>
      <w:r w:rsidR="003B3A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r w:rsidR="003B3A09" w:rsidRPr="003B3A0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yapın</w:t>
      </w:r>
      <w:r w:rsidRPr="005F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Bu </w:t>
      </w:r>
      <w:r w:rsidR="009A46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inceleme</w:t>
      </w:r>
      <w:r w:rsidRPr="005F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özellikle profesyonel ortamda (kuaförlük, şantiye, vb.) standart bir Avrupa pili veya belirli bir pil gibi bir </w:t>
      </w:r>
      <w:r w:rsidR="009A46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kontakt</w:t>
      </w:r>
      <w:r w:rsidRPr="005F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alerjisi</w:t>
      </w:r>
      <w:r w:rsidR="002D3E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ni </w:t>
      </w:r>
      <w:r w:rsidR="00BB3C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bulmak</w:t>
      </w:r>
      <w:r w:rsidRPr="005F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için </w:t>
      </w:r>
      <w:r w:rsidRPr="00C1418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epikutan testlerin uygulanmasına</w:t>
      </w:r>
      <w:r w:rsidRPr="005F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141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olanak sağlar</w:t>
      </w:r>
      <w:r w:rsidRPr="005F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Testlerin </w:t>
      </w:r>
      <w:r w:rsidR="0016796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</w:t>
      </w:r>
      <w:r w:rsidR="005B79E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işkililik</w:t>
      </w:r>
      <w:r w:rsidR="002432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5F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düzeyi</w:t>
      </w:r>
      <w:r w:rsidR="0016796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nden emin olunmalıdır</w:t>
      </w:r>
      <w:r w:rsidRPr="005F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yani bir testin pozitifliği ile hastanın aktivitesi arasında yakın bir ilişki kurulmalıdır. Işığa duyarlılık reaksiyonları durumunda </w:t>
      </w:r>
      <w:r w:rsidRPr="007809A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foto-testleri</w:t>
      </w:r>
      <w:r w:rsidRPr="005F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yapılacaktır.</w:t>
      </w:r>
    </w:p>
    <w:p w14:paraId="1EEAD6F1" w14:textId="32448DD4" w:rsidR="0064114B" w:rsidRPr="008E3B1E" w:rsidRDefault="0064114B" w:rsidP="007404C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6EC7D7AD" w14:textId="5004F213" w:rsidR="0064114B" w:rsidRPr="00B310A9" w:rsidRDefault="00B310A9" w:rsidP="007404C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vertAlign w:val="superscript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fr-FR"/>
        </w:rPr>
        <w:t>A</w:t>
      </w:r>
      <w:r w:rsidRPr="00B310A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fr-FR"/>
        </w:rPr>
        <w:t>levlenme tedavisi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US" w:eastAsia="fr-FR"/>
        </w:rPr>
        <w:t>4</w:t>
      </w:r>
    </w:p>
    <w:p w14:paraId="03A9F5B2" w14:textId="426A9046" w:rsidR="0064114B" w:rsidRPr="008E3B1E" w:rsidRDefault="00944695" w:rsidP="007404C0">
      <w:pPr>
        <w:pStyle w:val="ListeParagraf"/>
        <w:numPr>
          <w:ilvl w:val="0"/>
          <w:numId w:val="14"/>
        </w:numPr>
        <w:spacing w:after="0" w:line="276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Normal</w:t>
      </w:r>
      <w:r w:rsidR="00300549" w:rsidRPr="003005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formlar</w:t>
      </w:r>
      <w:r w:rsidR="00300549" w:rsidRPr="003005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egzamanın topografyasına ve formuna uyarlanmış </w:t>
      </w:r>
      <w:r w:rsidR="00300549" w:rsidRPr="0094469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dermokortikoidler</w:t>
      </w:r>
      <w:r w:rsidR="00300549" w:rsidRPr="003005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14:paraId="245C6C9A" w14:textId="7BE18810" w:rsidR="006654D6" w:rsidRDefault="00302653" w:rsidP="007404C0">
      <w:pPr>
        <w:pStyle w:val="ListeParagraf"/>
        <w:numPr>
          <w:ilvl w:val="0"/>
          <w:numId w:val="14"/>
        </w:numPr>
        <w:spacing w:after="0" w:line="276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026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Kronik el egzaması</w:t>
      </w:r>
      <w:r w:rsidRPr="003026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r w:rsidRPr="0080729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kortikosteroidlerin</w:t>
      </w:r>
      <w:r w:rsidRPr="003026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0729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başarısızlığından sonra</w:t>
      </w:r>
      <w:r w:rsidRPr="003026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0729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alitretinoin</w:t>
      </w:r>
      <w:r w:rsidRPr="003026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(retinoid). Kadınlarda etkili </w:t>
      </w:r>
      <w:r w:rsidRPr="00D4780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kontrasepsiyon</w:t>
      </w:r>
      <w:r w:rsidRPr="003026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tedavi sırasında ve tedaviyi bıraktıktan sonra bir aya kadar zorunludur.</w:t>
      </w:r>
    </w:p>
    <w:p w14:paraId="7AD0CFC5" w14:textId="77777777" w:rsidR="00AB4228" w:rsidRPr="00AB4228" w:rsidRDefault="00AB4228" w:rsidP="00AB4228">
      <w:pPr>
        <w:pStyle w:val="ListeParagraf"/>
        <w:spacing w:after="0" w:line="276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63DEF3D7" w14:textId="67DABCDF" w:rsidR="0064114B" w:rsidRPr="00591F2A" w:rsidRDefault="001B2C92" w:rsidP="007404C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tr-TR" w:eastAsia="fr-FR"/>
        </w:rPr>
        <w:t>Idame</w:t>
      </w:r>
      <w:r w:rsidR="00C501B3">
        <w:rPr>
          <w:rFonts w:ascii="Times New Roman" w:eastAsia="Times New Roman" w:hAnsi="Times New Roman" w:cs="Times New Roman"/>
          <w:b/>
          <w:bCs/>
          <w:sz w:val="32"/>
          <w:szCs w:val="32"/>
          <w:lang w:val="tr-TR" w:eastAsia="fr-FR"/>
        </w:rPr>
        <w:t xml:space="preserve"> </w:t>
      </w:r>
      <w:r w:rsidR="00C501B3" w:rsidRPr="00C501B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fr-FR"/>
        </w:rPr>
        <w:t>tedavisi</w:t>
      </w:r>
      <w:r w:rsidR="009B2770" w:rsidRPr="00591F2A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US" w:eastAsia="fr-FR"/>
        </w:rPr>
        <w:t>4</w:t>
      </w:r>
    </w:p>
    <w:p w14:paraId="49644166" w14:textId="49AA4E3F" w:rsidR="007C0D1C" w:rsidRPr="009966DE" w:rsidRDefault="00F00EBE" w:rsidP="007404C0">
      <w:pPr>
        <w:pStyle w:val="ListeParagraf"/>
        <w:numPr>
          <w:ilvl w:val="0"/>
          <w:numId w:val="2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F00E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Epidermal bariyerin güçlendirilmesi:</w:t>
      </w:r>
    </w:p>
    <w:p w14:paraId="7DBA6EF4" w14:textId="75910443" w:rsidR="00CB39A2" w:rsidRPr="00D31867" w:rsidRDefault="00287ACC" w:rsidP="007404C0">
      <w:pPr>
        <w:pStyle w:val="ListeParagraf"/>
        <w:numPr>
          <w:ilvl w:val="1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87A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Düzenli olarak kullanılan </w:t>
      </w:r>
      <w:r w:rsidRPr="00287AC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en-US" w:eastAsia="fr-FR"/>
        </w:rPr>
        <w:t>nemlendirici kremler</w:t>
      </w:r>
      <w:r w:rsidR="001B2C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 xml:space="preserve"> </w:t>
      </w:r>
      <w:r w:rsidR="001B2C92" w:rsidRPr="001B2C9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kullanılmalıdır</w:t>
      </w:r>
      <w:r w:rsidR="00765A95" w:rsidRPr="001B2C9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14:paraId="70392448" w14:textId="764C794C" w:rsidR="0064114B" w:rsidRPr="00D31867" w:rsidRDefault="00765A95" w:rsidP="007404C0">
      <w:pPr>
        <w:pStyle w:val="ListeParagraf"/>
        <w:numPr>
          <w:ilvl w:val="1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65A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Yüksek riskli meslekler için gün içinde tekrarlanan </w:t>
      </w:r>
      <w:r w:rsidRPr="00765A9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koruyucu kremler</w:t>
      </w:r>
      <w:r w:rsidRPr="00765A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; sağlıklı cilde uygulanmalıdır.</w:t>
      </w:r>
    </w:p>
    <w:p w14:paraId="5B31D85D" w14:textId="61EE0E21" w:rsidR="0064114B" w:rsidRPr="00CB39A2" w:rsidRDefault="00883942" w:rsidP="007404C0">
      <w:pPr>
        <w:pStyle w:val="ListeParagraf"/>
        <w:numPr>
          <w:ilvl w:val="1"/>
          <w:numId w:val="17"/>
        </w:numPr>
        <w:spacing w:after="0" w:line="276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8394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Mesleki aktiviteye uygun </w:t>
      </w:r>
      <w:r w:rsidRPr="0088394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 xml:space="preserve">eldiven </w:t>
      </w:r>
      <w:r w:rsidRPr="001B2C9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gi</w:t>
      </w:r>
      <w:r w:rsidR="001B2C92" w:rsidRPr="001B2C9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yilmedilir</w:t>
      </w:r>
      <w:r w:rsidRPr="001B2C92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.</w:t>
      </w:r>
    </w:p>
    <w:p w14:paraId="35140AD7" w14:textId="2DE506AB" w:rsidR="0064114B" w:rsidRPr="00F50644" w:rsidRDefault="00883942" w:rsidP="007404C0">
      <w:pPr>
        <w:pStyle w:val="ListeParagraf"/>
        <w:numPr>
          <w:ilvl w:val="1"/>
          <w:numId w:val="17"/>
        </w:numPr>
        <w:spacing w:after="0" w:line="276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8394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Çoğu zaman </w:t>
      </w:r>
      <w:r w:rsidR="00F366C1" w:rsidRPr="00F366C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 xml:space="preserve">içi </w:t>
      </w:r>
      <w:r w:rsidRPr="00F366C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 xml:space="preserve">pamuklu </w:t>
      </w:r>
      <w:r w:rsidRPr="00D6658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fr-FR"/>
        </w:rPr>
        <w:t>eldiven</w:t>
      </w:r>
      <w:r w:rsidRPr="0088394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kullanarak maserasyonla mücadele edin.</w:t>
      </w:r>
    </w:p>
    <w:p w14:paraId="7FF57FB9" w14:textId="3B9C6454" w:rsidR="00425A2A" w:rsidRPr="00CB39A2" w:rsidRDefault="00425A2A" w:rsidP="29D1DF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val="en-US" w:eastAsia="fr-FR"/>
        </w:rPr>
      </w:pPr>
    </w:p>
    <w:p w14:paraId="42380749" w14:textId="6A6D40C9" w:rsidR="0064114B" w:rsidRPr="00CB39A2" w:rsidRDefault="29D1DF08" w:rsidP="007404C0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29D1DF08">
        <w:rPr>
          <w:rFonts w:ascii="Times New Roman" w:hAnsi="Times New Roman" w:cs="Times New Roman"/>
          <w:i/>
          <w:iCs/>
          <w:color w:val="FF0000"/>
          <w:lang w:val="en-US"/>
        </w:rPr>
        <w:t xml:space="preserve">Tab:  </w:t>
      </w:r>
      <w:r w:rsidR="00F45D09" w:rsidRPr="00F45D09">
        <w:rPr>
          <w:rFonts w:ascii="Times New Roman" w:hAnsi="Times New Roman" w:cs="Times New Roman"/>
          <w:b/>
          <w:bCs/>
          <w:sz w:val="28"/>
          <w:szCs w:val="28"/>
          <w:lang w:val="en-US"/>
        </w:rPr>
        <w:t>Uzman tavsiyesi</w:t>
      </w:r>
      <w:r w:rsidRPr="29D1DF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673A6DF" w14:textId="7A40DB1A" w:rsidR="002A0CD3" w:rsidRPr="00F50644" w:rsidRDefault="29D1DF08" w:rsidP="007404C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29D1DF08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29D1DF0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1C64C30" w14:textId="4F04EF87" w:rsidR="002A0CD3" w:rsidRPr="00DA5B2C" w:rsidRDefault="00F45D09" w:rsidP="007404C0">
      <w:pPr>
        <w:pStyle w:val="ListeParagraf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4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US" w:eastAsia="fr-FR"/>
        </w:rPr>
        <w:t>Bir dermatoloğa danışın</w:t>
      </w:r>
      <w:r w:rsidRPr="00F45D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: bu, egzamanın </w:t>
      </w:r>
      <w:r w:rsidR="001D1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formunu</w:t>
      </w:r>
      <w:r w:rsidRPr="00F45D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ve hastanın alerji testleri ile ilgili ikinci bir görüşe ihtiyaç olup olmadığını belirlemeye yardımcı olacaktır.</w:t>
      </w:r>
    </w:p>
    <w:p w14:paraId="2BC349F7" w14:textId="2A4E2237" w:rsidR="002A0CD3" w:rsidRPr="006F79B7" w:rsidRDefault="001D2D0B" w:rsidP="007404C0">
      <w:pPr>
        <w:pStyle w:val="ListeParagraf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D2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Hastayı rahatlatın</w:t>
      </w:r>
      <w:r w:rsidR="004D1F93" w:rsidRPr="006F79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</w:p>
    <w:p w14:paraId="4C56FA7F" w14:textId="476716D8" w:rsidR="004D1F93" w:rsidRPr="00CB39A2" w:rsidRDefault="001D2D0B" w:rsidP="007404C0">
      <w:pPr>
        <w:numPr>
          <w:ilvl w:val="1"/>
          <w:numId w:val="3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D2D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Sorgulama önemlidir ancak suçlul</w:t>
      </w:r>
      <w:r w:rsidR="00A206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uk</w:t>
      </w:r>
      <w:r w:rsidR="008522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uyandır</w:t>
      </w:r>
      <w:r w:rsidR="00F57D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maz</w:t>
      </w:r>
      <w:r w:rsidRPr="001D2D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; amaç sadece nedenleri bulmaktır.</w:t>
      </w:r>
    </w:p>
    <w:p w14:paraId="3FD4AEE2" w14:textId="57932B7B" w:rsidR="004D1F93" w:rsidRPr="00CB39A2" w:rsidRDefault="00233BE4" w:rsidP="007404C0">
      <w:pPr>
        <w:numPr>
          <w:ilvl w:val="1"/>
          <w:numId w:val="3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33B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Alerji testleri tanı için gereklidir ancak belirleyici değildir.</w:t>
      </w:r>
    </w:p>
    <w:p w14:paraId="5D45D849" w14:textId="7A1C1083" w:rsidR="004D1F93" w:rsidRPr="00CB39A2" w:rsidRDefault="00457DE4" w:rsidP="007404C0">
      <w:pPr>
        <w:numPr>
          <w:ilvl w:val="1"/>
          <w:numId w:val="3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57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Gerekçeli bir teşhis yaklaşımı, çoğu zaman etkili olan bir yönetim</w:t>
      </w:r>
      <w:r w:rsidR="007810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dir</w:t>
      </w:r>
      <w:r w:rsidRPr="00457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ve tedaviye </w:t>
      </w:r>
      <w:r w:rsidR="00425E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olanak sağlar</w:t>
      </w:r>
      <w:r w:rsidRPr="00457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14:paraId="507F368E" w14:textId="10EB9CFF" w:rsidR="00AB4228" w:rsidRPr="00AB4228" w:rsidRDefault="00425E0A" w:rsidP="00AB4228">
      <w:pPr>
        <w:numPr>
          <w:ilvl w:val="1"/>
          <w:numId w:val="3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25E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Semptomların tekrarlaması ile topikal dermokortikoid tedavisinin başarısız olması, yalnızca tetikleyici faktör arayışının devam etmesi gerektiği anlamına gelir.</w:t>
      </w:r>
    </w:p>
    <w:p w14:paraId="70928C74" w14:textId="20F7AA9E" w:rsidR="001D7FA6" w:rsidRDefault="00B57D47" w:rsidP="007404C0">
      <w:pPr>
        <w:pStyle w:val="ListeParagraf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Açıkla</w:t>
      </w:r>
      <w:r w:rsidR="001E6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yın</w:t>
      </w:r>
      <w:r w:rsidR="002A0CD3" w:rsidRPr="00BA5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</w:p>
    <w:p w14:paraId="7AC6CFA2" w14:textId="7958ED64" w:rsidR="001D7FA6" w:rsidRPr="001D7FA6" w:rsidRDefault="001E6EB3" w:rsidP="007404C0">
      <w:pPr>
        <w:pStyle w:val="ListeParagraf"/>
        <w:numPr>
          <w:ilvl w:val="1"/>
          <w:numId w:val="3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  <w:r w:rsidRPr="004A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US" w:eastAsia="fr-FR"/>
        </w:rPr>
        <w:t>Temas ile egzamanın başlangıcı arasında bir zaman farkı</w:t>
      </w:r>
      <w:r w:rsidRPr="001E6E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olduğu (genellikle 48-72 saat) ve </w:t>
      </w:r>
      <w:r w:rsidRPr="00382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US" w:eastAsia="fr-FR"/>
        </w:rPr>
        <w:t>haftada bir temasın</w:t>
      </w:r>
      <w:r w:rsidRPr="001E6E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82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US" w:eastAsia="fr-FR"/>
        </w:rPr>
        <w:t>kronik egzamaya</w:t>
      </w:r>
      <w:r w:rsidRPr="001E6E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yol açmak için yeterli olduğu.</w:t>
      </w:r>
    </w:p>
    <w:p w14:paraId="13E23EAD" w14:textId="57403821" w:rsidR="00591F2A" w:rsidRPr="007404C0" w:rsidRDefault="0052015D" w:rsidP="007404C0">
      <w:pPr>
        <w:pStyle w:val="ListeParagraf"/>
        <w:numPr>
          <w:ilvl w:val="1"/>
          <w:numId w:val="3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  <w:r w:rsidRPr="005201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Tedavinin, yerel dermokortikoidlerin günlük olarak uygulanmasına değil, </w:t>
      </w:r>
      <w:r w:rsidRPr="00520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US" w:eastAsia="fr-FR"/>
        </w:rPr>
        <w:t>alerjenden kaçınmaya</w:t>
      </w:r>
      <w:r w:rsidRPr="005201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dayanması.</w:t>
      </w:r>
    </w:p>
    <w:p w14:paraId="299AD90B" w14:textId="77777777" w:rsidR="007404C0" w:rsidRPr="005D5D9F" w:rsidRDefault="007404C0" w:rsidP="007404C0">
      <w:pPr>
        <w:pStyle w:val="ListeParagraf"/>
        <w:shd w:val="clear" w:color="auto" w:fill="FFFFFF"/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</w:p>
    <w:p w14:paraId="345D4779" w14:textId="05A3FE19" w:rsidR="00C37063" w:rsidRPr="00CB39A2" w:rsidRDefault="29D1DF08" w:rsidP="007404C0">
      <w:pPr>
        <w:shd w:val="clear" w:color="auto" w:fill="FFFFFF" w:themeFill="background1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2" w:name="_Hlk128730591"/>
      <w:r w:rsidRPr="29D1DF08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r w:rsidRPr="29D1DF08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</w:t>
      </w:r>
      <w:r w:rsidR="007C621B">
        <w:rPr>
          <w:rFonts w:ascii="Times New Roman" w:hAnsi="Times New Roman" w:cs="Times New Roman"/>
          <w:b/>
          <w:bCs/>
          <w:sz w:val="28"/>
          <w:szCs w:val="28"/>
          <w:lang w:val="en-US"/>
        </w:rPr>
        <w:t>rans</w:t>
      </w:r>
      <w:r w:rsidR="007C7197">
        <w:rPr>
          <w:rFonts w:ascii="Times New Roman" w:hAnsi="Times New Roman" w:cs="Times New Roman"/>
          <w:b/>
          <w:bCs/>
          <w:sz w:val="28"/>
          <w:szCs w:val="28"/>
          <w:lang w:val="en-US"/>
        </w:rPr>
        <w:t>/Kaynakça</w:t>
      </w:r>
    </w:p>
    <w:p w14:paraId="7E87282A" w14:textId="0FCB329A" w:rsidR="00CB39A2" w:rsidRPr="00CB39A2" w:rsidRDefault="29D1DF08" w:rsidP="007404C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29D1DF08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29D1DF0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bookmarkStart w:id="3" w:name="_Hlk128730584"/>
    <w:bookmarkEnd w:id="2"/>
    <w:p w14:paraId="798BB51C" w14:textId="7172537D" w:rsidR="00C37063" w:rsidRPr="006654D6" w:rsidRDefault="001D7FA6" w:rsidP="007404C0">
      <w:pPr>
        <w:pStyle w:val="ListeParagraf"/>
        <w:numPr>
          <w:ilvl w:val="0"/>
          <w:numId w:val="32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6654D6">
        <w:lastRenderedPageBreak/>
        <w:fldChar w:fldCharType="begin"/>
      </w:r>
      <w:r w:rsidRPr="006654D6">
        <w:rPr>
          <w:rFonts w:ascii="Times New Roman" w:hAnsi="Times New Roman" w:cs="Times New Roman"/>
          <w:sz w:val="24"/>
          <w:szCs w:val="24"/>
          <w:lang w:val="en-GB"/>
        </w:rPr>
        <w:instrText>HYPERLINK "https://pubmed.ncbi.nlm.nih.gov/35183605/"</w:instrText>
      </w:r>
      <w:r w:rsidRPr="006654D6">
        <w:fldChar w:fldCharType="separate"/>
      </w:r>
      <w:r w:rsidR="00C37063" w:rsidRPr="006654D6">
        <w:rPr>
          <w:rStyle w:val="Kpr"/>
          <w:rFonts w:ascii="Times New Roman" w:hAnsi="Times New Roman" w:cs="Times New Roman"/>
          <w:sz w:val="24"/>
          <w:szCs w:val="24"/>
          <w:lang w:val="en-US"/>
        </w:rPr>
        <w:t xml:space="preserve">Johansen et al, Novel insights into contact dermatitis, J Allergy Clin Immunol. </w:t>
      </w:r>
      <w:r w:rsidR="00C37063" w:rsidRPr="006654D6">
        <w:rPr>
          <w:rStyle w:val="Kpr"/>
          <w:rFonts w:ascii="Times New Roman" w:hAnsi="Times New Roman" w:cs="Times New Roman"/>
          <w:sz w:val="24"/>
          <w:szCs w:val="24"/>
          <w:lang w:val="en-GB"/>
        </w:rPr>
        <w:t>2022 Apr;149(4):1162-1171</w:t>
      </w:r>
      <w:r w:rsidRPr="006654D6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</w:p>
    <w:p w14:paraId="7FAFF04C" w14:textId="467BCEA4" w:rsidR="00C37063" w:rsidRPr="006654D6" w:rsidRDefault="00000000" w:rsidP="007404C0">
      <w:pPr>
        <w:pStyle w:val="ListeParagraf"/>
        <w:numPr>
          <w:ilvl w:val="0"/>
          <w:numId w:val="32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C37063" w:rsidRPr="006654D6">
          <w:rPr>
            <w:rStyle w:val="Kpr"/>
            <w:rFonts w:ascii="Times New Roman" w:hAnsi="Times New Roman" w:cs="Times New Roman"/>
            <w:sz w:val="24"/>
            <w:szCs w:val="24"/>
          </w:rPr>
          <w:t xml:space="preserve">Scheinman et al, Contact dermatitis, Nat Rev Dis Primers. </w:t>
        </w:r>
        <w:r w:rsidR="00C37063" w:rsidRPr="006654D6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2021 May 27;7(1):38.</w:t>
        </w:r>
      </w:hyperlink>
    </w:p>
    <w:p w14:paraId="1BA2A100" w14:textId="166F57FB" w:rsidR="00C37063" w:rsidRPr="006654D6" w:rsidRDefault="00000000" w:rsidP="007404C0">
      <w:pPr>
        <w:pStyle w:val="ListeParagraf"/>
        <w:numPr>
          <w:ilvl w:val="0"/>
          <w:numId w:val="32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C37063" w:rsidRPr="006654D6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 xml:space="preserve">Usatine et Riojas, Diagnosis and management of contact dermatitis, Am Fam Physician. </w:t>
        </w:r>
        <w:r w:rsidR="00C37063" w:rsidRPr="006654D6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2010 Aug 1;82(3):249-55.</w:t>
        </w:r>
      </w:hyperlink>
    </w:p>
    <w:p w14:paraId="20FA47EE" w14:textId="27D42CD6" w:rsidR="007404C0" w:rsidRPr="006654D6" w:rsidRDefault="00C37063" w:rsidP="007404C0">
      <w:pPr>
        <w:pStyle w:val="ListeParagraf"/>
        <w:numPr>
          <w:ilvl w:val="0"/>
          <w:numId w:val="32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654D6">
        <w:rPr>
          <w:rFonts w:ascii="Times New Roman" w:hAnsi="Times New Roman" w:cs="Times New Roman"/>
          <w:sz w:val="24"/>
          <w:szCs w:val="24"/>
        </w:rPr>
        <w:t>Dermatologie, Collège des enseignants en dermatologie de France, 8</w:t>
      </w:r>
      <w:r w:rsidR="00CB39A2" w:rsidRPr="006654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654D6">
        <w:rPr>
          <w:rFonts w:ascii="Times New Roman" w:hAnsi="Times New Roman" w:cs="Times New Roman"/>
          <w:sz w:val="24"/>
          <w:szCs w:val="24"/>
        </w:rPr>
        <w:t xml:space="preserve"> édition, 2022</w:t>
      </w:r>
      <w:bookmarkEnd w:id="3"/>
    </w:p>
    <w:sectPr w:rsidR="007404C0" w:rsidRPr="00665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780"/>
    <w:multiLevelType w:val="hybridMultilevel"/>
    <w:tmpl w:val="9C68E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193"/>
    <w:multiLevelType w:val="multilevel"/>
    <w:tmpl w:val="10E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D049A"/>
    <w:multiLevelType w:val="hybridMultilevel"/>
    <w:tmpl w:val="3B0A5762"/>
    <w:lvl w:ilvl="0" w:tplc="FFFFFFFF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0FA731F4"/>
    <w:multiLevelType w:val="hybridMultilevel"/>
    <w:tmpl w:val="14960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3D53"/>
    <w:multiLevelType w:val="hybridMultilevel"/>
    <w:tmpl w:val="C41633D6"/>
    <w:lvl w:ilvl="0" w:tplc="08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 w15:restartNumberingAfterBreak="0">
    <w:nsid w:val="11A22131"/>
    <w:multiLevelType w:val="multilevel"/>
    <w:tmpl w:val="EED8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A76BF"/>
    <w:multiLevelType w:val="hybridMultilevel"/>
    <w:tmpl w:val="29621C94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363D2"/>
    <w:multiLevelType w:val="hybridMultilevel"/>
    <w:tmpl w:val="6DC0F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B23F9"/>
    <w:multiLevelType w:val="hybridMultilevel"/>
    <w:tmpl w:val="6B006394"/>
    <w:lvl w:ilvl="0" w:tplc="08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195C0170"/>
    <w:multiLevelType w:val="multilevel"/>
    <w:tmpl w:val="9F6A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02797"/>
    <w:multiLevelType w:val="hybridMultilevel"/>
    <w:tmpl w:val="02F84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65F5A"/>
    <w:multiLevelType w:val="multilevel"/>
    <w:tmpl w:val="52B8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A4D34"/>
    <w:multiLevelType w:val="hybridMultilevel"/>
    <w:tmpl w:val="0DFA6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83525"/>
    <w:multiLevelType w:val="hybridMultilevel"/>
    <w:tmpl w:val="1B480452"/>
    <w:lvl w:ilvl="0" w:tplc="FD509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D15AE"/>
    <w:multiLevelType w:val="hybridMultilevel"/>
    <w:tmpl w:val="DB3C4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22100"/>
    <w:multiLevelType w:val="multilevel"/>
    <w:tmpl w:val="5512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B9411C"/>
    <w:multiLevelType w:val="hybridMultilevel"/>
    <w:tmpl w:val="01FA437E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63BA2"/>
    <w:multiLevelType w:val="hybridMultilevel"/>
    <w:tmpl w:val="FEB2BC88"/>
    <w:lvl w:ilvl="0" w:tplc="3AF2A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013AC"/>
    <w:multiLevelType w:val="hybridMultilevel"/>
    <w:tmpl w:val="A1106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55E1"/>
    <w:multiLevelType w:val="hybridMultilevel"/>
    <w:tmpl w:val="9FC6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42A9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B2C14"/>
    <w:multiLevelType w:val="hybridMultilevel"/>
    <w:tmpl w:val="ED0ED442"/>
    <w:lvl w:ilvl="0" w:tplc="C8BAF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830D2"/>
    <w:multiLevelType w:val="multilevel"/>
    <w:tmpl w:val="3BF0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8F3BF8"/>
    <w:multiLevelType w:val="hybridMultilevel"/>
    <w:tmpl w:val="E7543172"/>
    <w:lvl w:ilvl="0" w:tplc="6F86F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95A4C"/>
    <w:multiLevelType w:val="hybridMultilevel"/>
    <w:tmpl w:val="0178C5FA"/>
    <w:lvl w:ilvl="0" w:tplc="BC266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A0397"/>
    <w:multiLevelType w:val="hybridMultilevel"/>
    <w:tmpl w:val="E67A9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9081A"/>
    <w:multiLevelType w:val="hybridMultilevel"/>
    <w:tmpl w:val="01C06F1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510FC"/>
    <w:multiLevelType w:val="multilevel"/>
    <w:tmpl w:val="8974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562AAF"/>
    <w:multiLevelType w:val="multilevel"/>
    <w:tmpl w:val="5FCE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0B2562"/>
    <w:multiLevelType w:val="hybridMultilevel"/>
    <w:tmpl w:val="BD249B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9C3D96"/>
    <w:multiLevelType w:val="hybridMultilevel"/>
    <w:tmpl w:val="DB666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4AC9"/>
    <w:multiLevelType w:val="hybridMultilevel"/>
    <w:tmpl w:val="2048EBE4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B10A2"/>
    <w:multiLevelType w:val="hybridMultilevel"/>
    <w:tmpl w:val="527E163E"/>
    <w:lvl w:ilvl="0" w:tplc="55B8D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C59F9"/>
    <w:multiLevelType w:val="multilevel"/>
    <w:tmpl w:val="0F30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5B507C"/>
    <w:multiLevelType w:val="hybridMultilevel"/>
    <w:tmpl w:val="BACCBB62"/>
    <w:lvl w:ilvl="0" w:tplc="08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 w16cid:durableId="640696675">
    <w:abstractNumId w:val="19"/>
  </w:num>
  <w:num w:numId="2" w16cid:durableId="294332250">
    <w:abstractNumId w:val="23"/>
  </w:num>
  <w:num w:numId="3" w16cid:durableId="1999765803">
    <w:abstractNumId w:val="1"/>
  </w:num>
  <w:num w:numId="4" w16cid:durableId="584732392">
    <w:abstractNumId w:val="27"/>
  </w:num>
  <w:num w:numId="5" w16cid:durableId="749232027">
    <w:abstractNumId w:val="3"/>
  </w:num>
  <w:num w:numId="6" w16cid:durableId="1296524427">
    <w:abstractNumId w:val="20"/>
  </w:num>
  <w:num w:numId="7" w16cid:durableId="932662980">
    <w:abstractNumId w:val="21"/>
  </w:num>
  <w:num w:numId="8" w16cid:durableId="1421827478">
    <w:abstractNumId w:val="26"/>
  </w:num>
  <w:num w:numId="9" w16cid:durableId="1886792276">
    <w:abstractNumId w:val="9"/>
  </w:num>
  <w:num w:numId="10" w16cid:durableId="1653362976">
    <w:abstractNumId w:val="15"/>
  </w:num>
  <w:num w:numId="11" w16cid:durableId="338508613">
    <w:abstractNumId w:val="8"/>
  </w:num>
  <w:num w:numId="12" w16cid:durableId="1005473784">
    <w:abstractNumId w:val="2"/>
  </w:num>
  <w:num w:numId="13" w16cid:durableId="1146625069">
    <w:abstractNumId w:val="4"/>
  </w:num>
  <w:num w:numId="14" w16cid:durableId="1458833768">
    <w:abstractNumId w:val="33"/>
  </w:num>
  <w:num w:numId="15" w16cid:durableId="1859007733">
    <w:abstractNumId w:val="25"/>
  </w:num>
  <w:num w:numId="16" w16cid:durableId="502937690">
    <w:abstractNumId w:val="16"/>
  </w:num>
  <w:num w:numId="17" w16cid:durableId="1611473054">
    <w:abstractNumId w:val="6"/>
  </w:num>
  <w:num w:numId="18" w16cid:durableId="1113012861">
    <w:abstractNumId w:val="30"/>
  </w:num>
  <w:num w:numId="19" w16cid:durableId="1695767557">
    <w:abstractNumId w:val="11"/>
  </w:num>
  <w:num w:numId="20" w16cid:durableId="660038885">
    <w:abstractNumId w:val="28"/>
  </w:num>
  <w:num w:numId="21" w16cid:durableId="426316654">
    <w:abstractNumId w:val="10"/>
  </w:num>
  <w:num w:numId="22" w16cid:durableId="1792741738">
    <w:abstractNumId w:val="17"/>
  </w:num>
  <w:num w:numId="23" w16cid:durableId="86391946">
    <w:abstractNumId w:val="24"/>
  </w:num>
  <w:num w:numId="24" w16cid:durableId="491482928">
    <w:abstractNumId w:val="22"/>
  </w:num>
  <w:num w:numId="25" w16cid:durableId="436099685">
    <w:abstractNumId w:val="13"/>
  </w:num>
  <w:num w:numId="26" w16cid:durableId="1149783151">
    <w:abstractNumId w:val="0"/>
  </w:num>
  <w:num w:numId="27" w16cid:durableId="1438014951">
    <w:abstractNumId w:val="18"/>
  </w:num>
  <w:num w:numId="28" w16cid:durableId="1006791313">
    <w:abstractNumId w:val="7"/>
  </w:num>
  <w:num w:numId="29" w16cid:durableId="727189009">
    <w:abstractNumId w:val="31"/>
  </w:num>
  <w:num w:numId="30" w16cid:durableId="268899962">
    <w:abstractNumId w:val="5"/>
  </w:num>
  <w:num w:numId="31" w16cid:durableId="1686591436">
    <w:abstractNumId w:val="32"/>
  </w:num>
  <w:num w:numId="32" w16cid:durableId="1966160820">
    <w:abstractNumId w:val="12"/>
  </w:num>
  <w:num w:numId="33" w16cid:durableId="1726366606">
    <w:abstractNumId w:val="29"/>
  </w:num>
  <w:num w:numId="34" w16cid:durableId="76809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0tTQzN7UwM7G0MDVQ0lEKTi0uzszPAykwrAUACmAH+ywAAAA="/>
  </w:docVars>
  <w:rsids>
    <w:rsidRoot w:val="00B005D7"/>
    <w:rsid w:val="00004E27"/>
    <w:rsid w:val="0001566A"/>
    <w:rsid w:val="00017EE5"/>
    <w:rsid w:val="00024EE7"/>
    <w:rsid w:val="000301E9"/>
    <w:rsid w:val="00030DAA"/>
    <w:rsid w:val="00035590"/>
    <w:rsid w:val="000414E1"/>
    <w:rsid w:val="000659E5"/>
    <w:rsid w:val="00084824"/>
    <w:rsid w:val="0009397B"/>
    <w:rsid w:val="000A00D1"/>
    <w:rsid w:val="000B4BA3"/>
    <w:rsid w:val="000D4EE4"/>
    <w:rsid w:val="000E6752"/>
    <w:rsid w:val="000F1F15"/>
    <w:rsid w:val="000F22F4"/>
    <w:rsid w:val="000F44B2"/>
    <w:rsid w:val="001124C7"/>
    <w:rsid w:val="00124397"/>
    <w:rsid w:val="00125B36"/>
    <w:rsid w:val="001315BA"/>
    <w:rsid w:val="001343B3"/>
    <w:rsid w:val="00143E8F"/>
    <w:rsid w:val="00144A86"/>
    <w:rsid w:val="00150E36"/>
    <w:rsid w:val="00151F0A"/>
    <w:rsid w:val="001555F1"/>
    <w:rsid w:val="00165FE1"/>
    <w:rsid w:val="0016796A"/>
    <w:rsid w:val="00174D99"/>
    <w:rsid w:val="001827F2"/>
    <w:rsid w:val="001946EA"/>
    <w:rsid w:val="00195F74"/>
    <w:rsid w:val="001A1119"/>
    <w:rsid w:val="001A35DB"/>
    <w:rsid w:val="001A5A6D"/>
    <w:rsid w:val="001A6CA2"/>
    <w:rsid w:val="001B015F"/>
    <w:rsid w:val="001B2C92"/>
    <w:rsid w:val="001C17B5"/>
    <w:rsid w:val="001C30A6"/>
    <w:rsid w:val="001D04A9"/>
    <w:rsid w:val="001D125E"/>
    <w:rsid w:val="001D1B18"/>
    <w:rsid w:val="001D2D0B"/>
    <w:rsid w:val="001D7FA6"/>
    <w:rsid w:val="001E48E4"/>
    <w:rsid w:val="001E6EB3"/>
    <w:rsid w:val="00202DB9"/>
    <w:rsid w:val="00233BE4"/>
    <w:rsid w:val="00237B34"/>
    <w:rsid w:val="00243297"/>
    <w:rsid w:val="00276D6A"/>
    <w:rsid w:val="00285B87"/>
    <w:rsid w:val="00286293"/>
    <w:rsid w:val="00287AB7"/>
    <w:rsid w:val="00287ACC"/>
    <w:rsid w:val="002A0CD3"/>
    <w:rsid w:val="002A2FAF"/>
    <w:rsid w:val="002B1817"/>
    <w:rsid w:val="002B477F"/>
    <w:rsid w:val="002B79A0"/>
    <w:rsid w:val="002C11DB"/>
    <w:rsid w:val="002C6208"/>
    <w:rsid w:val="002D2282"/>
    <w:rsid w:val="002D3EB0"/>
    <w:rsid w:val="002E007A"/>
    <w:rsid w:val="002E5095"/>
    <w:rsid w:val="00300549"/>
    <w:rsid w:val="00302653"/>
    <w:rsid w:val="00323F83"/>
    <w:rsid w:val="00324A6A"/>
    <w:rsid w:val="00325D78"/>
    <w:rsid w:val="00341CF9"/>
    <w:rsid w:val="00355DC0"/>
    <w:rsid w:val="00356BCE"/>
    <w:rsid w:val="00373CE4"/>
    <w:rsid w:val="00381619"/>
    <w:rsid w:val="00382F58"/>
    <w:rsid w:val="003870F1"/>
    <w:rsid w:val="00392C9B"/>
    <w:rsid w:val="0039673F"/>
    <w:rsid w:val="003A08C1"/>
    <w:rsid w:val="003A6687"/>
    <w:rsid w:val="003A77C6"/>
    <w:rsid w:val="003B1691"/>
    <w:rsid w:val="003B3A09"/>
    <w:rsid w:val="003D5ABF"/>
    <w:rsid w:val="003E5289"/>
    <w:rsid w:val="003F22B0"/>
    <w:rsid w:val="00410583"/>
    <w:rsid w:val="00425A2A"/>
    <w:rsid w:val="00425E0A"/>
    <w:rsid w:val="004311B3"/>
    <w:rsid w:val="004476C1"/>
    <w:rsid w:val="004518F4"/>
    <w:rsid w:val="0045607C"/>
    <w:rsid w:val="00457DE4"/>
    <w:rsid w:val="00466909"/>
    <w:rsid w:val="00475ACC"/>
    <w:rsid w:val="00486188"/>
    <w:rsid w:val="00486547"/>
    <w:rsid w:val="00491CC7"/>
    <w:rsid w:val="00497638"/>
    <w:rsid w:val="004A13D6"/>
    <w:rsid w:val="004B1162"/>
    <w:rsid w:val="004C0810"/>
    <w:rsid w:val="004C08A7"/>
    <w:rsid w:val="004D1CAA"/>
    <w:rsid w:val="004D1F93"/>
    <w:rsid w:val="004D485F"/>
    <w:rsid w:val="004E57A7"/>
    <w:rsid w:val="004E63A1"/>
    <w:rsid w:val="0051031E"/>
    <w:rsid w:val="005107ED"/>
    <w:rsid w:val="00510FA3"/>
    <w:rsid w:val="00516049"/>
    <w:rsid w:val="0052015D"/>
    <w:rsid w:val="005279E1"/>
    <w:rsid w:val="00530DDA"/>
    <w:rsid w:val="005319EE"/>
    <w:rsid w:val="00535EB3"/>
    <w:rsid w:val="0053710C"/>
    <w:rsid w:val="00542425"/>
    <w:rsid w:val="00545B87"/>
    <w:rsid w:val="0055502C"/>
    <w:rsid w:val="00564088"/>
    <w:rsid w:val="0056606F"/>
    <w:rsid w:val="005735F7"/>
    <w:rsid w:val="00591F2A"/>
    <w:rsid w:val="005B2FAF"/>
    <w:rsid w:val="005B79E2"/>
    <w:rsid w:val="005C5FE9"/>
    <w:rsid w:val="005C6B5D"/>
    <w:rsid w:val="005D5D9F"/>
    <w:rsid w:val="005F37C6"/>
    <w:rsid w:val="005F5569"/>
    <w:rsid w:val="00601848"/>
    <w:rsid w:val="006265BD"/>
    <w:rsid w:val="0064114B"/>
    <w:rsid w:val="00646CC1"/>
    <w:rsid w:val="006512D5"/>
    <w:rsid w:val="006555DB"/>
    <w:rsid w:val="006654D6"/>
    <w:rsid w:val="006813FF"/>
    <w:rsid w:val="00684D7E"/>
    <w:rsid w:val="00685242"/>
    <w:rsid w:val="0069229A"/>
    <w:rsid w:val="0069745A"/>
    <w:rsid w:val="006C0162"/>
    <w:rsid w:val="006C3B59"/>
    <w:rsid w:val="006C4528"/>
    <w:rsid w:val="006E2B03"/>
    <w:rsid w:val="006E2C98"/>
    <w:rsid w:val="006F1737"/>
    <w:rsid w:val="006F2B95"/>
    <w:rsid w:val="006F571E"/>
    <w:rsid w:val="006F76B6"/>
    <w:rsid w:val="006F79B7"/>
    <w:rsid w:val="00704946"/>
    <w:rsid w:val="00712A15"/>
    <w:rsid w:val="0072381A"/>
    <w:rsid w:val="00725589"/>
    <w:rsid w:val="007313F2"/>
    <w:rsid w:val="00733882"/>
    <w:rsid w:val="0073727A"/>
    <w:rsid w:val="007404C0"/>
    <w:rsid w:val="00742D93"/>
    <w:rsid w:val="007638AC"/>
    <w:rsid w:val="00765A95"/>
    <w:rsid w:val="007670F9"/>
    <w:rsid w:val="00772B28"/>
    <w:rsid w:val="007760D0"/>
    <w:rsid w:val="007809A0"/>
    <w:rsid w:val="00781060"/>
    <w:rsid w:val="00783AD4"/>
    <w:rsid w:val="00784957"/>
    <w:rsid w:val="0079628E"/>
    <w:rsid w:val="00797969"/>
    <w:rsid w:val="007C0D1C"/>
    <w:rsid w:val="007C621B"/>
    <w:rsid w:val="007C7197"/>
    <w:rsid w:val="007E7DD1"/>
    <w:rsid w:val="007F2931"/>
    <w:rsid w:val="007F4247"/>
    <w:rsid w:val="008039E6"/>
    <w:rsid w:val="0080729D"/>
    <w:rsid w:val="00813D2F"/>
    <w:rsid w:val="00815ACD"/>
    <w:rsid w:val="00822EFC"/>
    <w:rsid w:val="00824B4E"/>
    <w:rsid w:val="00834A36"/>
    <w:rsid w:val="008369DC"/>
    <w:rsid w:val="0084131D"/>
    <w:rsid w:val="00852241"/>
    <w:rsid w:val="00853A33"/>
    <w:rsid w:val="008569D4"/>
    <w:rsid w:val="00861522"/>
    <w:rsid w:val="00863E5A"/>
    <w:rsid w:val="008640C1"/>
    <w:rsid w:val="00873AC3"/>
    <w:rsid w:val="008753D9"/>
    <w:rsid w:val="00883942"/>
    <w:rsid w:val="00884261"/>
    <w:rsid w:val="008A1E4C"/>
    <w:rsid w:val="008A2245"/>
    <w:rsid w:val="008B6D6B"/>
    <w:rsid w:val="008C63FD"/>
    <w:rsid w:val="008D26FA"/>
    <w:rsid w:val="008D403F"/>
    <w:rsid w:val="008E2299"/>
    <w:rsid w:val="008E3B1E"/>
    <w:rsid w:val="008E6FA5"/>
    <w:rsid w:val="008F19CD"/>
    <w:rsid w:val="00901DF4"/>
    <w:rsid w:val="00905526"/>
    <w:rsid w:val="00915FED"/>
    <w:rsid w:val="00920AC3"/>
    <w:rsid w:val="00931752"/>
    <w:rsid w:val="0094406D"/>
    <w:rsid w:val="00944695"/>
    <w:rsid w:val="009600C9"/>
    <w:rsid w:val="009633F3"/>
    <w:rsid w:val="00971FBD"/>
    <w:rsid w:val="009751CE"/>
    <w:rsid w:val="009925AD"/>
    <w:rsid w:val="0099487C"/>
    <w:rsid w:val="009966DE"/>
    <w:rsid w:val="009A46F6"/>
    <w:rsid w:val="009B2770"/>
    <w:rsid w:val="009B3576"/>
    <w:rsid w:val="009C1DA7"/>
    <w:rsid w:val="009C3B0C"/>
    <w:rsid w:val="009C772E"/>
    <w:rsid w:val="009F0C54"/>
    <w:rsid w:val="009F74ED"/>
    <w:rsid w:val="00A15010"/>
    <w:rsid w:val="00A2065B"/>
    <w:rsid w:val="00A23A26"/>
    <w:rsid w:val="00A2554D"/>
    <w:rsid w:val="00A255D6"/>
    <w:rsid w:val="00A359C7"/>
    <w:rsid w:val="00A423CB"/>
    <w:rsid w:val="00A47FF7"/>
    <w:rsid w:val="00A527B4"/>
    <w:rsid w:val="00A5787D"/>
    <w:rsid w:val="00A75B33"/>
    <w:rsid w:val="00A92C0E"/>
    <w:rsid w:val="00A96941"/>
    <w:rsid w:val="00AA3EF5"/>
    <w:rsid w:val="00AA7511"/>
    <w:rsid w:val="00AB4228"/>
    <w:rsid w:val="00AC5FC7"/>
    <w:rsid w:val="00AD1876"/>
    <w:rsid w:val="00B005D7"/>
    <w:rsid w:val="00B03EE7"/>
    <w:rsid w:val="00B07DCA"/>
    <w:rsid w:val="00B310A9"/>
    <w:rsid w:val="00B337C6"/>
    <w:rsid w:val="00B34BD9"/>
    <w:rsid w:val="00B57D47"/>
    <w:rsid w:val="00B61222"/>
    <w:rsid w:val="00B65794"/>
    <w:rsid w:val="00B73379"/>
    <w:rsid w:val="00B80A00"/>
    <w:rsid w:val="00B835D4"/>
    <w:rsid w:val="00B939F1"/>
    <w:rsid w:val="00BA3009"/>
    <w:rsid w:val="00BA5AAF"/>
    <w:rsid w:val="00BB3C6D"/>
    <w:rsid w:val="00BB55EF"/>
    <w:rsid w:val="00BB641B"/>
    <w:rsid w:val="00BC7EFE"/>
    <w:rsid w:val="00BD6E1F"/>
    <w:rsid w:val="00BE14ED"/>
    <w:rsid w:val="00BE376C"/>
    <w:rsid w:val="00C058D0"/>
    <w:rsid w:val="00C07916"/>
    <w:rsid w:val="00C100F3"/>
    <w:rsid w:val="00C13F0E"/>
    <w:rsid w:val="00C14182"/>
    <w:rsid w:val="00C34B6A"/>
    <w:rsid w:val="00C37063"/>
    <w:rsid w:val="00C449A3"/>
    <w:rsid w:val="00C501B3"/>
    <w:rsid w:val="00C7262F"/>
    <w:rsid w:val="00C814D1"/>
    <w:rsid w:val="00C81854"/>
    <w:rsid w:val="00C84994"/>
    <w:rsid w:val="00C95A30"/>
    <w:rsid w:val="00CA5A12"/>
    <w:rsid w:val="00CA7491"/>
    <w:rsid w:val="00CB36F9"/>
    <w:rsid w:val="00CB39A2"/>
    <w:rsid w:val="00CC530C"/>
    <w:rsid w:val="00CC6F83"/>
    <w:rsid w:val="00CE00F3"/>
    <w:rsid w:val="00CE3C25"/>
    <w:rsid w:val="00CF5868"/>
    <w:rsid w:val="00D0183F"/>
    <w:rsid w:val="00D16167"/>
    <w:rsid w:val="00D2051A"/>
    <w:rsid w:val="00D23A0F"/>
    <w:rsid w:val="00D31867"/>
    <w:rsid w:val="00D31EF4"/>
    <w:rsid w:val="00D32154"/>
    <w:rsid w:val="00D4021D"/>
    <w:rsid w:val="00D41AC3"/>
    <w:rsid w:val="00D45A2A"/>
    <w:rsid w:val="00D474FF"/>
    <w:rsid w:val="00D4780B"/>
    <w:rsid w:val="00D50914"/>
    <w:rsid w:val="00D5622C"/>
    <w:rsid w:val="00D57E31"/>
    <w:rsid w:val="00D648A2"/>
    <w:rsid w:val="00D6658F"/>
    <w:rsid w:val="00D72920"/>
    <w:rsid w:val="00D76A76"/>
    <w:rsid w:val="00D8001A"/>
    <w:rsid w:val="00D837ED"/>
    <w:rsid w:val="00D85DF0"/>
    <w:rsid w:val="00D91E74"/>
    <w:rsid w:val="00D95860"/>
    <w:rsid w:val="00DA427E"/>
    <w:rsid w:val="00DA5275"/>
    <w:rsid w:val="00DA57AF"/>
    <w:rsid w:val="00DA5B2C"/>
    <w:rsid w:val="00DB5B95"/>
    <w:rsid w:val="00DE728D"/>
    <w:rsid w:val="00E0139F"/>
    <w:rsid w:val="00E44CF9"/>
    <w:rsid w:val="00E47A3A"/>
    <w:rsid w:val="00E47FF7"/>
    <w:rsid w:val="00E7024E"/>
    <w:rsid w:val="00E71733"/>
    <w:rsid w:val="00E72822"/>
    <w:rsid w:val="00E90886"/>
    <w:rsid w:val="00E90EE4"/>
    <w:rsid w:val="00E9169F"/>
    <w:rsid w:val="00EA2902"/>
    <w:rsid w:val="00EB217F"/>
    <w:rsid w:val="00EC3BBC"/>
    <w:rsid w:val="00EC76DA"/>
    <w:rsid w:val="00ED1C09"/>
    <w:rsid w:val="00EE03D4"/>
    <w:rsid w:val="00EF20F8"/>
    <w:rsid w:val="00F00EBE"/>
    <w:rsid w:val="00F01D8A"/>
    <w:rsid w:val="00F04226"/>
    <w:rsid w:val="00F076D8"/>
    <w:rsid w:val="00F33012"/>
    <w:rsid w:val="00F366C1"/>
    <w:rsid w:val="00F45D09"/>
    <w:rsid w:val="00F4783D"/>
    <w:rsid w:val="00F50644"/>
    <w:rsid w:val="00F57DFB"/>
    <w:rsid w:val="00F61EAD"/>
    <w:rsid w:val="00F91865"/>
    <w:rsid w:val="00FB0B4C"/>
    <w:rsid w:val="00FB54FD"/>
    <w:rsid w:val="00FD29AF"/>
    <w:rsid w:val="0581ABA2"/>
    <w:rsid w:val="0F000712"/>
    <w:rsid w:val="1837CCE9"/>
    <w:rsid w:val="24F3F7C6"/>
    <w:rsid w:val="29D1DF08"/>
    <w:rsid w:val="37FC8B64"/>
    <w:rsid w:val="478F0B4F"/>
    <w:rsid w:val="59BBEBD1"/>
    <w:rsid w:val="69CB855D"/>
    <w:rsid w:val="7E30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6C35"/>
  <w15:chartTrackingRefBased/>
  <w15:docId w15:val="{61CB8902-A044-47C8-9283-315B80CB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6A"/>
    <w:pPr>
      <w:spacing w:line="256" w:lineRule="auto"/>
    </w:pPr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aragraf">
    <w:name w:val="List Paragraph"/>
    <w:basedOn w:val="Normal"/>
    <w:uiPriority w:val="34"/>
    <w:qFormat/>
    <w:rsid w:val="002C11D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B39A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B3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0672788/" TargetMode="External"/><Relationship Id="rId5" Type="http://schemas.openxmlformats.org/officeDocument/2006/relationships/hyperlink" Target="https://pubmed.ncbi.nlm.nih.gov/340454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Craven</dc:creator>
  <cp:keywords/>
  <dc:description/>
  <cp:lastModifiedBy>Merve Dolgun</cp:lastModifiedBy>
  <cp:revision>209</cp:revision>
  <dcterms:created xsi:type="dcterms:W3CDTF">2023-07-07T08:27:00Z</dcterms:created>
  <dcterms:modified xsi:type="dcterms:W3CDTF">2023-07-10T12:26:00Z</dcterms:modified>
</cp:coreProperties>
</file>