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6A265D" w:rsidRDefault="00C11A59" w:rsidP="00D959D4">
      <w:pPr>
        <w:pStyle w:val="Title"/>
        <w:rPr>
          <w:lang w:val="tr-TR"/>
        </w:rPr>
      </w:pPr>
      <w:r w:rsidRPr="006A265D">
        <w:rPr>
          <w:lang w:val="tr-TR"/>
        </w:rPr>
        <w:t>ATODERM</w:t>
      </w:r>
    </w:p>
    <w:p w14:paraId="631D9A59" w14:textId="08403609" w:rsidR="00B769AF" w:rsidRPr="006A265D" w:rsidRDefault="00756D38" w:rsidP="00D959D4">
      <w:pPr>
        <w:pStyle w:val="Title"/>
        <w:rPr>
          <w:color w:val="4374A6"/>
          <w:lang w:val="tr-TR"/>
        </w:rPr>
      </w:pPr>
      <w:r w:rsidRPr="006A265D">
        <w:rPr>
          <w:color w:val="4374A6"/>
          <w:lang w:val="tr-TR"/>
        </w:rPr>
        <w:t>Intens</w:t>
      </w:r>
      <w:r w:rsidR="00777A92">
        <w:rPr>
          <w:color w:val="4374A6"/>
          <w:lang w:val="tr-TR"/>
        </w:rPr>
        <w:t>I</w:t>
      </w:r>
      <w:r w:rsidRPr="006A265D">
        <w:rPr>
          <w:color w:val="4374A6"/>
          <w:lang w:val="tr-TR"/>
        </w:rPr>
        <w:t xml:space="preserve">ve </w:t>
      </w:r>
      <w:r w:rsidR="0083257B">
        <w:rPr>
          <w:color w:val="4374A6"/>
          <w:lang w:val="tr-TR"/>
        </w:rPr>
        <w:t>Balm</w:t>
      </w:r>
    </w:p>
    <w:p w14:paraId="3A3C04AC" w14:textId="5FD39BE2" w:rsidR="00B769AF" w:rsidRPr="0083257B" w:rsidRDefault="0016215B" w:rsidP="00B769AF">
      <w:pPr>
        <w:pStyle w:val="Lastupdate"/>
        <w:rPr>
          <w:sz w:val="18"/>
          <w:lang w:val="tr-TR" w:eastAsia="fr-FR"/>
        </w:rPr>
      </w:pPr>
      <w:r w:rsidRPr="0083257B">
        <w:rPr>
          <w:sz w:val="18"/>
          <w:lang w:val="tr-TR"/>
        </w:rPr>
        <w:t>Son güncelleme</w:t>
      </w:r>
      <w:r w:rsidR="00B769AF" w:rsidRPr="0083257B">
        <w:rPr>
          <w:sz w:val="18"/>
          <w:lang w:val="tr-TR"/>
        </w:rPr>
        <w:t>: 2023</w:t>
      </w:r>
      <w:r w:rsidRPr="0083257B">
        <w:rPr>
          <w:sz w:val="18"/>
          <w:lang w:val="tr-TR"/>
        </w:rPr>
        <w:t>/02</w:t>
      </w:r>
    </w:p>
    <w:p w14:paraId="54EBAC95" w14:textId="6971415B" w:rsidR="006E2C18" w:rsidRPr="0083257B" w:rsidRDefault="0016215B" w:rsidP="003A4BFB">
      <w:pPr>
        <w:pStyle w:val="BENEFITS"/>
        <w:rPr>
          <w:lang w:val="tr-TR"/>
        </w:rPr>
      </w:pPr>
      <w:r w:rsidRPr="0083257B">
        <w:rPr>
          <w:lang w:val="tr-TR"/>
        </w:rPr>
        <w:t xml:space="preserve">FAYDALAR </w:t>
      </w:r>
    </w:p>
    <w:p w14:paraId="74A1B1C4" w14:textId="3F3A8532" w:rsidR="001E24FB" w:rsidRPr="0083257B" w:rsidRDefault="00830197" w:rsidP="001E24FB">
      <w:pPr>
        <w:pStyle w:val="Paragraphe"/>
        <w:numPr>
          <w:ilvl w:val="0"/>
          <w:numId w:val="1"/>
        </w:numPr>
        <w:spacing w:after="0"/>
        <w:rPr>
          <w:lang w:val="tr-TR"/>
        </w:rPr>
      </w:pPr>
      <w:r w:rsidRPr="0083257B">
        <w:rPr>
          <w:lang w:val="tr-TR"/>
        </w:rPr>
        <w:t xml:space="preserve">Patentli </w:t>
      </w:r>
      <w:r w:rsidR="001E24FB" w:rsidRPr="0083257B">
        <w:rPr>
          <w:b/>
          <w:lang w:val="tr-TR"/>
        </w:rPr>
        <w:t>Skin Barrier Therapy</w:t>
      </w:r>
      <w:r w:rsidR="001E24FB" w:rsidRPr="0083257B">
        <w:rPr>
          <w:b/>
          <w:vertAlign w:val="superscript"/>
          <w:lang w:val="tr-TR"/>
        </w:rPr>
        <w:t>TM</w:t>
      </w:r>
      <w:r w:rsidR="001E24FB" w:rsidRPr="0083257B">
        <w:rPr>
          <w:b/>
          <w:lang w:val="tr-TR"/>
        </w:rPr>
        <w:t xml:space="preserve"> </w:t>
      </w:r>
      <w:r w:rsidRPr="0083257B">
        <w:rPr>
          <w:lang w:val="tr-TR"/>
        </w:rPr>
        <w:t xml:space="preserve">ile </w:t>
      </w:r>
      <w:r w:rsidRPr="0083257B">
        <w:rPr>
          <w:b/>
          <w:lang w:val="tr-TR"/>
        </w:rPr>
        <w:t>staphylococcus aureus'un</w:t>
      </w:r>
      <w:r w:rsidRPr="0083257B">
        <w:rPr>
          <w:lang w:val="tr-TR"/>
        </w:rPr>
        <w:t xml:space="preserve"> atopik cilde </w:t>
      </w:r>
      <w:r w:rsidRPr="0083257B">
        <w:rPr>
          <w:b/>
          <w:lang w:val="tr-TR"/>
        </w:rPr>
        <w:t>tutunmasını</w:t>
      </w:r>
      <w:r w:rsidRPr="0083257B">
        <w:rPr>
          <w:lang w:val="tr-TR"/>
        </w:rPr>
        <w:t xml:space="preserve"> biyolojik olarak </w:t>
      </w:r>
      <w:r w:rsidRPr="0083257B">
        <w:rPr>
          <w:b/>
          <w:lang w:val="tr-TR"/>
        </w:rPr>
        <w:t>önler</w:t>
      </w:r>
      <w:r w:rsidRPr="0083257B">
        <w:rPr>
          <w:lang w:val="tr-TR"/>
        </w:rPr>
        <w:t>.</w:t>
      </w:r>
    </w:p>
    <w:p w14:paraId="436122D4" w14:textId="653D74F3" w:rsidR="00D24D69" w:rsidRPr="0083257B" w:rsidRDefault="00830197" w:rsidP="001E24FB">
      <w:pPr>
        <w:pStyle w:val="ListParagraph"/>
        <w:numPr>
          <w:ilvl w:val="0"/>
          <w:numId w:val="1"/>
        </w:numPr>
        <w:spacing w:after="0"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83257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Nemlendirme gücü</w:t>
      </w:r>
      <w:r w:rsidR="00DD66CE"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 (</w:t>
      </w:r>
      <w:r w:rsidR="00C26DD7" w:rsidRPr="0083257B">
        <w:rPr>
          <w:rFonts w:ascii="Segoe UI" w:hAnsi="Segoe UI" w:cs="Segoe UI"/>
          <w:color w:val="575757" w:themeColor="text2"/>
          <w:sz w:val="20"/>
          <w:lang w:val="tr-TR"/>
        </w:rPr>
        <w:t>+</w:t>
      </w:r>
      <w:r w:rsidR="00DD66CE"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23%) * </w:t>
      </w:r>
      <w:r w:rsidR="00DD66CE" w:rsidRPr="0083257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</w:p>
    <w:p w14:paraId="63695766" w14:textId="3EEAD9BF" w:rsidR="001E24FB" w:rsidRPr="0083257B" w:rsidRDefault="001E24FB" w:rsidP="001E24FB">
      <w:pPr>
        <w:pStyle w:val="ListParagraph"/>
        <w:numPr>
          <w:ilvl w:val="0"/>
          <w:numId w:val="1"/>
        </w:numPr>
        <w:spacing w:after="0"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83257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Lipigenium</w:t>
      </w:r>
      <w:r w:rsidRPr="0083257B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>TM</w:t>
      </w:r>
      <w:r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830197"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kompleksi, biyolojik olarak sağlıklı bir </w:t>
      </w:r>
      <w:r w:rsidR="00830197" w:rsidRPr="0083257B">
        <w:rPr>
          <w:rFonts w:ascii="Segoe UI" w:hAnsi="Segoe UI" w:cs="Segoe UI"/>
          <w:b/>
          <w:color w:val="575757" w:themeColor="text2"/>
          <w:sz w:val="20"/>
          <w:lang w:val="tr-TR"/>
        </w:rPr>
        <w:t>cilt bariyeri</w:t>
      </w:r>
      <w:r w:rsidR="00830197"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 oluştururken </w:t>
      </w:r>
      <w:r w:rsidR="00830197" w:rsidRPr="0083257B">
        <w:rPr>
          <w:rFonts w:ascii="Segoe UI" w:hAnsi="Segoe UI" w:cs="Segoe UI"/>
          <w:b/>
          <w:color w:val="575757" w:themeColor="text2"/>
          <w:sz w:val="20"/>
          <w:lang w:val="tr-TR"/>
        </w:rPr>
        <w:t>cilt yüzeyindeki koruyucu tabakayı fiziksel olarak anında onararak alerjenlerin nüfuz etmesini</w:t>
      </w:r>
      <w:r w:rsidR="00DD5AE1" w:rsidRPr="0083257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  <w:r w:rsidR="00DD5AE1" w:rsidRPr="0083257B">
        <w:rPr>
          <w:rStyle w:val="ParagrapheCar"/>
          <w:lang w:val="tr-TR"/>
        </w:rPr>
        <w:t xml:space="preserve"> </w:t>
      </w:r>
      <w:r w:rsidR="00830197" w:rsidRPr="0083257B">
        <w:rPr>
          <w:rFonts w:ascii="Segoe UI" w:hAnsi="Segoe UI" w:cs="Segoe UI"/>
          <w:b/>
          <w:color w:val="575757" w:themeColor="text2"/>
          <w:sz w:val="20"/>
          <w:lang w:val="tr-TR"/>
        </w:rPr>
        <w:t>önler</w:t>
      </w:r>
      <w:r w:rsidR="00DD5AE1" w:rsidRPr="0083257B">
        <w:rPr>
          <w:rFonts w:ascii="Segoe UI" w:hAnsi="Segoe UI" w:cs="Segoe UI"/>
          <w:color w:val="575757" w:themeColor="text2"/>
          <w:sz w:val="20"/>
          <w:lang w:val="tr-TR"/>
        </w:rPr>
        <w:t>.</w:t>
      </w:r>
    </w:p>
    <w:p w14:paraId="18282AB3" w14:textId="6A9DC13F" w:rsidR="00DD66CE" w:rsidRPr="0083257B" w:rsidRDefault="00DD5AE1" w:rsidP="001E24FB">
      <w:pPr>
        <w:pStyle w:val="ListParagraph"/>
        <w:numPr>
          <w:ilvl w:val="0"/>
          <w:numId w:val="1"/>
        </w:numPr>
        <w:spacing w:after="0"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83257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Yatıştırıcı </w:t>
      </w:r>
      <w:r w:rsidRPr="0083257B">
        <w:rPr>
          <w:rFonts w:ascii="Segoe UI" w:hAnsi="Segoe UI" w:cs="Segoe UI"/>
          <w:bCs/>
          <w:color w:val="575757" w:themeColor="text2"/>
          <w:sz w:val="20"/>
          <w:lang w:val="tr-TR"/>
        </w:rPr>
        <w:t>ve</w:t>
      </w:r>
      <w:r w:rsidRPr="0083257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kaşıntı önleyici etki </w:t>
      </w:r>
      <w:r w:rsidR="00756D38" w:rsidRPr="0083257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(3.4)</w:t>
      </w:r>
    </w:p>
    <w:p w14:paraId="6C024020" w14:textId="77777777" w:rsidR="00DD5AE1" w:rsidRPr="0083257B" w:rsidRDefault="00DD5AE1" w:rsidP="00243610">
      <w:pPr>
        <w:pStyle w:val="Paragraphe"/>
        <w:rPr>
          <w:lang w:val="tr-TR"/>
        </w:rPr>
      </w:pPr>
    </w:p>
    <w:p w14:paraId="2F61ABC0" w14:textId="49B7E679" w:rsidR="00B53E69" w:rsidRPr="0083257B" w:rsidRDefault="00357D4B" w:rsidP="00243610">
      <w:pPr>
        <w:pStyle w:val="Paragraphe"/>
        <w:rPr>
          <w:lang w:val="tr-TR"/>
        </w:rPr>
      </w:pPr>
      <w:r w:rsidRPr="0083257B">
        <w:rPr>
          <w:lang w:val="tr-TR"/>
        </w:rPr>
        <w:t xml:space="preserve">Mükemmel </w:t>
      </w:r>
      <w:r w:rsidR="00DD5AE1" w:rsidRPr="0083257B">
        <w:rPr>
          <w:lang w:val="tr-TR"/>
        </w:rPr>
        <w:t xml:space="preserve">tolerans - Kremsi doku (5) - Kolay sürülür - Hızlı emilir - Yağlı değildir - Parlak değildir </w:t>
      </w:r>
      <w:r w:rsidR="003964CD" w:rsidRPr="0083257B">
        <w:rPr>
          <w:szCs w:val="20"/>
          <w:vertAlign w:val="superscript"/>
          <w:lang w:val="tr-TR"/>
        </w:rPr>
        <w:t>(4)</w:t>
      </w:r>
    </w:p>
    <w:p w14:paraId="39F8B61E" w14:textId="79BBAAB4" w:rsidR="00986778" w:rsidRPr="0083257B" w:rsidRDefault="00DD5AE1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Yüzü ve vücudu kuru ila çok kuru olan atopik dermatit hastaları üzerinde </w:t>
      </w:r>
      <w:r w:rsidRPr="0083257B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="00756D38" w:rsidRPr="0083257B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</w:p>
    <w:p w14:paraId="23534AED" w14:textId="77777777" w:rsidR="00BC61D5" w:rsidRPr="0083257B" w:rsidRDefault="00BC61D5" w:rsidP="00B53E69">
      <w:pPr>
        <w:spacing w:line="235" w:lineRule="atLeast"/>
        <w:rPr>
          <w:rFonts w:ascii="Segoe UI" w:hAnsi="Segoe UI" w:cs="Segoe UI"/>
          <w:color w:val="575757" w:themeColor="text2"/>
          <w:lang w:val="tr-TR"/>
        </w:rPr>
      </w:pPr>
    </w:p>
    <w:p w14:paraId="27202E4A" w14:textId="53F659CD" w:rsidR="00756D38" w:rsidRPr="0083257B" w:rsidRDefault="00756D38" w:rsidP="00756D38">
      <w:pPr>
        <w:pStyle w:val="pvalue"/>
        <w:rPr>
          <w:lang w:val="tr-TR"/>
        </w:rPr>
      </w:pPr>
      <w:r w:rsidRPr="0083257B">
        <w:rPr>
          <w:lang w:val="tr-TR"/>
        </w:rPr>
        <w:t>* p&lt;0</w:t>
      </w:r>
      <w:r w:rsidR="0016215B" w:rsidRPr="0083257B">
        <w:rPr>
          <w:lang w:val="tr-TR"/>
        </w:rPr>
        <w:t>,</w:t>
      </w:r>
      <w:r w:rsidRPr="0083257B">
        <w:rPr>
          <w:lang w:val="tr-TR"/>
        </w:rPr>
        <w:t xml:space="preserve">01, </w:t>
      </w:r>
      <w:r w:rsidR="0016215B" w:rsidRPr="0083257B">
        <w:rPr>
          <w:lang w:val="tr-TR"/>
        </w:rPr>
        <w:t>Öğrenci testi</w:t>
      </w:r>
      <w:r w:rsidRPr="0083257B">
        <w:rPr>
          <w:lang w:val="tr-TR"/>
        </w:rPr>
        <w:t xml:space="preserve">, 28 </w:t>
      </w:r>
      <w:r w:rsidR="0016215B" w:rsidRPr="0083257B">
        <w:rPr>
          <w:lang w:val="tr-TR"/>
        </w:rPr>
        <w:t>gün sonra</w:t>
      </w:r>
      <w:r w:rsidRPr="0083257B">
        <w:rPr>
          <w:lang w:val="tr-TR"/>
        </w:rPr>
        <w:t xml:space="preserve"> </w:t>
      </w:r>
    </w:p>
    <w:p w14:paraId="2B4CEAF4" w14:textId="09FDA48A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 xml:space="preserve">Atoderm Intensive </w:t>
      </w:r>
      <w:r w:rsidR="0083257B" w:rsidRPr="0083257B">
        <w:rPr>
          <w:i/>
          <w:lang w:val="tr-TR"/>
        </w:rPr>
        <w:t>Balm</w:t>
      </w:r>
      <w:r w:rsidRPr="0083257B">
        <w:rPr>
          <w:i/>
          <w:lang w:val="tr-TR"/>
        </w:rPr>
        <w:t xml:space="preserve"> uygulandıktan sonra transepidermal su kaybı (</w:t>
      </w:r>
      <w:r w:rsidR="0083257B" w:rsidRPr="0083257B">
        <w:rPr>
          <w:i/>
          <w:lang w:val="tr-TR"/>
        </w:rPr>
        <w:t>TESK</w:t>
      </w:r>
      <w:r w:rsidRPr="0083257B">
        <w:rPr>
          <w:i/>
          <w:lang w:val="tr-TR"/>
        </w:rPr>
        <w:t>) azalmasının in vivo değerlendirmesi – vücudu kuru ila çok kuru olan 11 gönüllü (23 - 69 yaş arası) üzerinde günde iki kere uygulama ile. Güney Afrika</w:t>
      </w:r>
      <w:r w:rsidR="00DD66CE" w:rsidRPr="0083257B">
        <w:rPr>
          <w:i/>
          <w:lang w:val="tr-TR"/>
        </w:rPr>
        <w:t>. 2018</w:t>
      </w:r>
    </w:p>
    <w:p w14:paraId="40DE636A" w14:textId="0234827D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>Polen alerjenlerinin pilöz folikül üzerinde akümülasyonunu önleyici etkisinin değerlendirilmesi. Fransa</w:t>
      </w:r>
      <w:r w:rsidR="00DD66CE" w:rsidRPr="0083257B">
        <w:rPr>
          <w:i/>
          <w:lang w:val="tr-TR"/>
        </w:rPr>
        <w:t>. 2021</w:t>
      </w:r>
    </w:p>
    <w:p w14:paraId="2E98AC01" w14:textId="55CCACF6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 xml:space="preserve">Atoderm Intensive </w:t>
      </w:r>
      <w:r w:rsidR="0083257B" w:rsidRPr="0083257B">
        <w:rPr>
          <w:i/>
          <w:lang w:val="tr-TR"/>
        </w:rPr>
        <w:t>Balm</w:t>
      </w:r>
      <w:r w:rsidRPr="0083257B">
        <w:rPr>
          <w:i/>
          <w:lang w:val="tr-TR"/>
        </w:rPr>
        <w:t>'un atopik dermatit hastalarındaki cilt kuruluğu üzerinde tolerans değerlendirilmesi - 150 hasta (üç aylıktan daha büyük) üzerinde bir veya iki kere uygulama ile. Bulgaristan</w:t>
      </w:r>
      <w:r w:rsidR="00DD66CE" w:rsidRPr="0083257B">
        <w:rPr>
          <w:i/>
          <w:lang w:val="tr-TR"/>
        </w:rPr>
        <w:t>. 2015</w:t>
      </w:r>
    </w:p>
    <w:p w14:paraId="320B7BAE" w14:textId="2B535A8A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 xml:space="preserve">Atoderm Intensive </w:t>
      </w:r>
      <w:r w:rsidR="0083257B" w:rsidRPr="0083257B">
        <w:rPr>
          <w:i/>
          <w:lang w:val="tr-TR"/>
        </w:rPr>
        <w:t>Balm</w:t>
      </w:r>
      <w:r w:rsidRPr="0083257B">
        <w:rPr>
          <w:i/>
          <w:lang w:val="tr-TR"/>
        </w:rPr>
        <w:t>'un cilt durumunu iyileştirme bakımından değerlendirilmesi - hassas, çok kuru, tahriş olmuş ve atopik cilt sahibi 176 hasta (&lt;18 yaş) üzerinde</w:t>
      </w:r>
      <w:r w:rsidR="00756D38" w:rsidRPr="0083257B">
        <w:rPr>
          <w:i/>
          <w:lang w:val="tr-TR"/>
        </w:rPr>
        <w:t>.</w:t>
      </w:r>
    </w:p>
    <w:p w14:paraId="7D948977" w14:textId="1FBBEBC4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 xml:space="preserve">Çocuk hasta popülasyonunda Atoderm Intensive </w:t>
      </w:r>
      <w:r w:rsidR="0083257B" w:rsidRPr="0083257B">
        <w:rPr>
          <w:i/>
          <w:lang w:val="tr-TR"/>
        </w:rPr>
        <w:t>Balm</w:t>
      </w:r>
      <w:r w:rsidRPr="0083257B">
        <w:rPr>
          <w:i/>
          <w:lang w:val="tr-TR"/>
        </w:rPr>
        <w:t xml:space="preserve"> kullanıcı testi - kuru ila çok kuru cilde sahip 15 hasta (5 - 27 aylık) üzerinde. Polonya</w:t>
      </w:r>
      <w:r w:rsidR="00DD66CE" w:rsidRPr="0083257B">
        <w:rPr>
          <w:i/>
          <w:lang w:val="tr-TR"/>
        </w:rPr>
        <w:t>. 2013</w:t>
      </w:r>
    </w:p>
    <w:p w14:paraId="466A9078" w14:textId="383962F0" w:rsidR="00DD66CE" w:rsidRPr="0083257B" w:rsidRDefault="002F03D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83257B">
        <w:rPr>
          <w:i/>
          <w:lang w:val="tr-TR"/>
        </w:rPr>
        <w:t xml:space="preserve">Atoderm Intensive </w:t>
      </w:r>
      <w:r w:rsidR="0083257B" w:rsidRPr="0083257B">
        <w:rPr>
          <w:i/>
          <w:lang w:val="tr-TR"/>
        </w:rPr>
        <w:t>Balm</w:t>
      </w:r>
      <w:r w:rsidRPr="0083257B">
        <w:rPr>
          <w:i/>
          <w:lang w:val="tr-TR"/>
        </w:rPr>
        <w:t xml:space="preserve"> kullanıcı testi - yüzü ve vücudu kuru ila çok kuru 20 hasta (23 - 69 yaş arası) üzerinde. Fransa</w:t>
      </w:r>
      <w:r w:rsidR="00DD66CE" w:rsidRPr="0083257B">
        <w:rPr>
          <w:i/>
          <w:lang w:val="tr-TR"/>
        </w:rPr>
        <w:t>. 2018</w:t>
      </w:r>
    </w:p>
    <w:p w14:paraId="0B05D80F" w14:textId="77777777" w:rsidR="00383752" w:rsidRPr="0083257B" w:rsidRDefault="00383752" w:rsidP="00B53E69">
      <w:pPr>
        <w:pStyle w:val="Sources"/>
        <w:rPr>
          <w:lang w:val="tr-TR"/>
        </w:rPr>
      </w:pPr>
    </w:p>
    <w:p w14:paraId="2D377C6E" w14:textId="4A15D2B4" w:rsidR="006E2C18" w:rsidRPr="0083257B" w:rsidRDefault="0083257B" w:rsidP="00D959D4">
      <w:pPr>
        <w:pStyle w:val="BENEFITS"/>
        <w:rPr>
          <w:lang w:val="tr-TR"/>
        </w:rPr>
      </w:pPr>
      <w:r w:rsidRPr="0083257B">
        <w:rPr>
          <w:lang w:val="tr-TR"/>
        </w:rPr>
        <w:t>KANITLANMIŞ ETKİNLİK</w:t>
      </w:r>
    </w:p>
    <w:p w14:paraId="4D3A37AB" w14:textId="36F26F9B" w:rsidR="003F7FF4" w:rsidRPr="0083257B" w:rsidRDefault="00383752" w:rsidP="00BC61D5">
      <w:pPr>
        <w:pStyle w:val="Heading1"/>
        <w:jc w:val="both"/>
        <w:rPr>
          <w:lang w:val="tr-TR"/>
        </w:rPr>
      </w:pPr>
      <w:r w:rsidRPr="0083257B">
        <w:rPr>
          <w:lang w:val="tr-TR"/>
        </w:rPr>
        <w:t xml:space="preserve">&gt; </w:t>
      </w:r>
      <w:r w:rsidR="0016215B" w:rsidRPr="0083257B">
        <w:rPr>
          <w:lang w:val="tr-TR"/>
        </w:rPr>
        <w:t xml:space="preserve">KLİNİK SONUÇLAR </w:t>
      </w:r>
    </w:p>
    <w:p w14:paraId="562E6993" w14:textId="5C1BFE5B" w:rsidR="00507001" w:rsidRPr="0083257B" w:rsidRDefault="00592B3B" w:rsidP="00BF6952">
      <w:pPr>
        <w:pStyle w:val="Paragraphe"/>
        <w:rPr>
          <w:lang w:val="tr-TR"/>
        </w:rPr>
      </w:pPr>
      <w:r w:rsidRPr="0083257B">
        <w:rPr>
          <w:lang w:val="tr-TR"/>
        </w:rPr>
        <w:t xml:space="preserve">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 xml:space="preserve"> kullanımından </w:t>
      </w:r>
      <w:r w:rsidRPr="0083257B">
        <w:rPr>
          <w:b/>
          <w:lang w:val="tr-TR"/>
        </w:rPr>
        <w:t>28 gün sonra</w:t>
      </w:r>
      <w:r w:rsidRPr="0083257B">
        <w:rPr>
          <w:lang w:val="tr-TR"/>
        </w:rPr>
        <w:t xml:space="preserve"> cilt bariyerinin </w:t>
      </w:r>
      <w:r w:rsidRPr="0083257B">
        <w:rPr>
          <w:b/>
          <w:lang w:val="tr-TR"/>
        </w:rPr>
        <w:t>yeniden sağlanmasındaki etkinlik</w:t>
      </w:r>
      <w:r w:rsidRPr="0083257B">
        <w:rPr>
          <w:lang w:val="tr-TR"/>
        </w:rPr>
        <w:t xml:space="preserve">, </w:t>
      </w:r>
      <w:r w:rsidRPr="0083257B">
        <w:rPr>
          <w:b/>
          <w:lang w:val="tr-TR"/>
        </w:rPr>
        <w:t>transepidermal su kaybı (</w:t>
      </w:r>
      <w:r w:rsidR="0083257B" w:rsidRPr="0083257B">
        <w:rPr>
          <w:b/>
          <w:lang w:val="tr-TR"/>
        </w:rPr>
        <w:t>TESK</w:t>
      </w:r>
      <w:r w:rsidRPr="0083257B">
        <w:rPr>
          <w:b/>
          <w:lang w:val="tr-TR"/>
        </w:rPr>
        <w:t>) ölçülerek</w:t>
      </w:r>
      <w:r w:rsidRPr="0083257B">
        <w:rPr>
          <w:lang w:val="tr-TR"/>
        </w:rPr>
        <w:t xml:space="preserve"> değerlendirilmiştir. Sonuçlar bize cilt bariyerinin güçlendiğini düşündürecek şekilde transepidermal su kaybında (</w:t>
      </w:r>
      <w:r w:rsidR="0083257B" w:rsidRPr="0083257B">
        <w:rPr>
          <w:lang w:val="tr-TR"/>
        </w:rPr>
        <w:t>TESK</w:t>
      </w:r>
      <w:r w:rsidRPr="0083257B">
        <w:rPr>
          <w:lang w:val="tr-TR"/>
        </w:rPr>
        <w:t xml:space="preserve">) önemli derecede </w:t>
      </w:r>
      <w:r w:rsidRPr="0083257B">
        <w:rPr>
          <w:b/>
          <w:lang w:val="tr-TR"/>
        </w:rPr>
        <w:t>azalma (-%23)</w:t>
      </w:r>
      <w:r w:rsidRPr="0083257B">
        <w:rPr>
          <w:lang w:val="tr-TR"/>
        </w:rPr>
        <w:t xml:space="preserve"> </w:t>
      </w:r>
      <w:r w:rsidRPr="0083257B">
        <w:rPr>
          <w:b/>
          <w:lang w:val="tr-TR"/>
        </w:rPr>
        <w:t>**</w:t>
      </w:r>
      <w:r w:rsidRPr="0083257B">
        <w:rPr>
          <w:lang w:val="tr-TR"/>
        </w:rPr>
        <w:t xml:space="preserve"> olduğunu gösterir</w:t>
      </w:r>
      <w:r w:rsidRPr="0083257B">
        <w:rPr>
          <w:vertAlign w:val="superscript"/>
          <w:lang w:val="tr-TR"/>
        </w:rPr>
        <w:t xml:space="preserve"> </w:t>
      </w:r>
      <w:r w:rsidR="00DD66CE" w:rsidRPr="0083257B">
        <w:rPr>
          <w:vertAlign w:val="superscript"/>
          <w:lang w:val="tr-TR"/>
        </w:rPr>
        <w:t>(</w:t>
      </w:r>
      <w:r w:rsidR="00480E40" w:rsidRPr="0083257B">
        <w:rPr>
          <w:vertAlign w:val="superscript"/>
          <w:lang w:val="tr-TR"/>
        </w:rPr>
        <w:t>1)</w:t>
      </w:r>
      <w:r w:rsidR="00BF6952" w:rsidRPr="0083257B">
        <w:rPr>
          <w:lang w:val="tr-TR"/>
        </w:rPr>
        <w:t>.</w:t>
      </w:r>
    </w:p>
    <w:p w14:paraId="79D6A949" w14:textId="57194F5A" w:rsidR="00BF6952" w:rsidRPr="0083257B" w:rsidRDefault="006A265D" w:rsidP="00243610">
      <w:pPr>
        <w:pStyle w:val="Heading2"/>
        <w:rPr>
          <w:lang w:val="tr-TR"/>
        </w:rPr>
      </w:pPr>
      <w:r w:rsidRPr="0083257B">
        <w:rPr>
          <w:lang w:val="tr-TR"/>
        </w:rPr>
        <w:t>POLEN ALERJENLERİNE KARŞI ÖNLEYİCİ ETKİ</w:t>
      </w:r>
    </w:p>
    <w:p w14:paraId="18D04AB3" w14:textId="20A12D35" w:rsidR="00BF6952" w:rsidRPr="0083257B" w:rsidRDefault="00D37F18" w:rsidP="00BF6952">
      <w:pPr>
        <w:pStyle w:val="Paragraphe"/>
        <w:rPr>
          <w:lang w:val="tr-TR"/>
        </w:rPr>
      </w:pPr>
      <w:r w:rsidRPr="0083257B">
        <w:rPr>
          <w:lang w:val="tr-TR"/>
        </w:rPr>
        <w:t>Eksplantlar beyaz erkek abdoplastisinden alındı, gruplar halinde dağıtıldı</w:t>
      </w:r>
      <w:r w:rsidR="00043532" w:rsidRPr="0083257B">
        <w:rPr>
          <w:lang w:val="tr-TR"/>
        </w:rPr>
        <w:t xml:space="preserve">: </w:t>
      </w:r>
    </w:p>
    <w:p w14:paraId="1D91E751" w14:textId="6E4719E1" w:rsidR="00043532" w:rsidRPr="0083257B" w:rsidRDefault="00043532">
      <w:pPr>
        <w:pStyle w:val="Paragraphe"/>
        <w:numPr>
          <w:ilvl w:val="0"/>
          <w:numId w:val="1"/>
        </w:numPr>
        <w:rPr>
          <w:lang w:val="tr-TR"/>
        </w:rPr>
      </w:pPr>
      <w:r w:rsidRPr="0083257B">
        <w:rPr>
          <w:lang w:val="tr-TR"/>
        </w:rPr>
        <w:t xml:space="preserve">6 </w:t>
      </w:r>
      <w:r w:rsidR="00D37F18" w:rsidRPr="0083257B">
        <w:rPr>
          <w:lang w:val="tr-TR"/>
        </w:rPr>
        <w:t xml:space="preserve">saat alerjen inkübasyonu ile 1 </w:t>
      </w:r>
    </w:p>
    <w:p w14:paraId="2FA0BFA9" w14:textId="5195DA21" w:rsidR="00043532" w:rsidRPr="0083257B" w:rsidRDefault="007D73B6">
      <w:pPr>
        <w:pStyle w:val="Paragraphe"/>
        <w:numPr>
          <w:ilvl w:val="0"/>
          <w:numId w:val="1"/>
        </w:numPr>
        <w:rPr>
          <w:lang w:val="tr-TR"/>
        </w:rPr>
      </w:pPr>
      <w:r w:rsidRPr="0083257B">
        <w:rPr>
          <w:lang w:val="tr-TR"/>
        </w:rPr>
        <w:lastRenderedPageBreak/>
        <w:t xml:space="preserve">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 xml:space="preserve"> uygulamasından 10 dakika sonra alerjen uygulaması ile 1</w:t>
      </w:r>
      <w:r w:rsidR="00043532" w:rsidRPr="0083257B">
        <w:rPr>
          <w:lang w:val="tr-TR"/>
        </w:rPr>
        <w:t>.</w:t>
      </w:r>
    </w:p>
    <w:p w14:paraId="3C20A813" w14:textId="59165A91" w:rsidR="00BF6952" w:rsidRPr="0083257B" w:rsidRDefault="007D73B6" w:rsidP="003F7FF4">
      <w:pPr>
        <w:pStyle w:val="Paragraphe"/>
        <w:rPr>
          <w:lang w:val="tr-TR"/>
        </w:rPr>
      </w:pPr>
      <w:r w:rsidRPr="0083257B">
        <w:rPr>
          <w:lang w:val="tr-TR"/>
        </w:rPr>
        <w:t xml:space="preserve">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>’</w:t>
      </w:r>
      <w:r w:rsidR="0083257B" w:rsidRPr="0083257B">
        <w:rPr>
          <w:lang w:val="tr-TR"/>
        </w:rPr>
        <w:t>ı</w:t>
      </w:r>
      <w:r w:rsidRPr="0083257B">
        <w:rPr>
          <w:lang w:val="tr-TR"/>
        </w:rPr>
        <w:t>n, alerjen uygulamasından önce kullanılması saç folikülü boyunca birikmeyi tamamen önlemiştir</w:t>
      </w:r>
      <w:r w:rsidR="00043532" w:rsidRPr="0083257B">
        <w:rPr>
          <w:lang w:val="tr-TR"/>
        </w:rPr>
        <w:t xml:space="preserve"> </w:t>
      </w:r>
      <w:r w:rsidR="00043532" w:rsidRPr="0083257B">
        <w:rPr>
          <w:b/>
          <w:bCs/>
          <w:lang w:val="tr-TR"/>
        </w:rPr>
        <w:t>(-110%</w:t>
      </w:r>
      <w:r w:rsidR="00480E40" w:rsidRPr="0083257B">
        <w:rPr>
          <w:b/>
          <w:bCs/>
          <w:lang w:val="tr-TR"/>
        </w:rPr>
        <w:t>***</w:t>
      </w:r>
      <w:r w:rsidR="00043532" w:rsidRPr="0083257B">
        <w:rPr>
          <w:b/>
          <w:bCs/>
          <w:lang w:val="tr-TR"/>
        </w:rPr>
        <w:t>).</w:t>
      </w:r>
      <w:r w:rsidR="00043532" w:rsidRPr="0083257B">
        <w:rPr>
          <w:lang w:val="tr-TR"/>
        </w:rPr>
        <w:t xml:space="preserve"> </w:t>
      </w:r>
      <w:r w:rsidRPr="0083257B">
        <w:rPr>
          <w:lang w:val="tr-TR"/>
        </w:rPr>
        <w:t xml:space="preserve">Alerjen ile kaplı olan 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 xml:space="preserve"> uygulanmış ilgili yüzey, </w:t>
      </w:r>
      <w:r w:rsidRPr="0083257B">
        <w:rPr>
          <w:b/>
          <w:lang w:val="tr-TR"/>
        </w:rPr>
        <w:t>tedavi edilmeyen bölgeye kıyasla daha düşük oran göstermiştir</w:t>
      </w:r>
      <w:r w:rsidRPr="0083257B">
        <w:rPr>
          <w:lang w:val="tr-TR"/>
        </w:rPr>
        <w:t xml:space="preserve"> </w:t>
      </w:r>
      <w:r w:rsidR="003964CD" w:rsidRPr="0083257B">
        <w:rPr>
          <w:vertAlign w:val="superscript"/>
          <w:lang w:val="tr-TR"/>
        </w:rPr>
        <w:t>(</w:t>
      </w:r>
      <w:r w:rsidR="00480E40" w:rsidRPr="0083257B">
        <w:rPr>
          <w:vertAlign w:val="superscript"/>
          <w:lang w:val="tr-TR"/>
        </w:rPr>
        <w:t>2)</w:t>
      </w:r>
      <w:r w:rsidR="00043532" w:rsidRPr="0083257B">
        <w:rPr>
          <w:lang w:val="tr-TR"/>
        </w:rPr>
        <w:t>.</w:t>
      </w:r>
    </w:p>
    <w:p w14:paraId="0E8330F1" w14:textId="55CA56B5" w:rsidR="00043532" w:rsidRPr="0083257B" w:rsidRDefault="00E13BB5" w:rsidP="00243610">
      <w:pPr>
        <w:pStyle w:val="Heading2"/>
        <w:rPr>
          <w:lang w:val="tr-TR"/>
        </w:rPr>
      </w:pPr>
      <w:r w:rsidRPr="0083257B">
        <w:rPr>
          <w:lang w:val="tr-TR"/>
        </w:rPr>
        <w:t>ATOPİK DERMATİT ÜZERİNDEKİ ETKİSİ</w:t>
      </w:r>
    </w:p>
    <w:p w14:paraId="5FD4B3B6" w14:textId="7E2C13C2" w:rsidR="00480E40" w:rsidRPr="0083257B" w:rsidRDefault="000A31F9" w:rsidP="00043532">
      <w:pPr>
        <w:pStyle w:val="Paragraphe"/>
        <w:rPr>
          <w:lang w:val="tr-TR"/>
        </w:rPr>
      </w:pPr>
      <w:r w:rsidRPr="0083257B">
        <w:rPr>
          <w:b/>
          <w:lang w:val="tr-TR"/>
        </w:rPr>
        <w:t>56 gün</w:t>
      </w:r>
      <w:r w:rsidRPr="0083257B">
        <w:rPr>
          <w:lang w:val="tr-TR"/>
        </w:rPr>
        <w:t xml:space="preserve"> 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 xml:space="preserve"> kullanımından sonra </w:t>
      </w:r>
      <w:r w:rsidRPr="0083257B">
        <w:rPr>
          <w:b/>
          <w:lang w:val="tr-TR"/>
        </w:rPr>
        <w:t>Atopik Dermatite ilişkin klinik bulgular</w:t>
      </w:r>
      <w:r w:rsidRPr="0083257B">
        <w:rPr>
          <w:lang w:val="tr-TR"/>
        </w:rPr>
        <w:t xml:space="preserve"> değerlendirilmiştir ve </w:t>
      </w:r>
      <w:r w:rsidRPr="0083257B">
        <w:rPr>
          <w:b/>
          <w:lang w:val="tr-TR"/>
        </w:rPr>
        <w:t>sonuçlar aşağıdaki konularda önemli ölçüde azalma göstermiştir</w:t>
      </w:r>
      <w:r w:rsidR="00243610" w:rsidRPr="0083257B">
        <w:rPr>
          <w:szCs w:val="20"/>
          <w:lang w:val="tr-TR"/>
        </w:rPr>
        <w:t>:</w:t>
      </w:r>
      <w:r w:rsidR="003964CD" w:rsidRPr="0083257B">
        <w:rPr>
          <w:szCs w:val="20"/>
          <w:lang w:val="tr-TR"/>
        </w:rPr>
        <w:t xml:space="preserve"> </w:t>
      </w:r>
      <w:r w:rsidR="003964CD" w:rsidRPr="0083257B">
        <w:rPr>
          <w:szCs w:val="20"/>
          <w:vertAlign w:val="superscript"/>
          <w:lang w:val="tr-TR"/>
        </w:rPr>
        <w:t>(3)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325"/>
        <w:gridCol w:w="2658"/>
      </w:tblGrid>
      <w:tr w:rsidR="00480E40" w:rsidRPr="0083257B" w14:paraId="70D80C09" w14:textId="77777777" w:rsidTr="00243610">
        <w:tc>
          <w:tcPr>
            <w:tcW w:w="3043" w:type="dxa"/>
          </w:tcPr>
          <w:p w14:paraId="69E18BAC" w14:textId="43B97A64" w:rsidR="00480E40" w:rsidRPr="0083257B" w:rsidRDefault="0016215B" w:rsidP="00480E40">
            <w:pPr>
              <w:pStyle w:val="Paragraphe"/>
              <w:rPr>
                <w:b/>
                <w:bCs/>
                <w:lang w:val="tr-TR"/>
              </w:rPr>
            </w:pPr>
            <w:r w:rsidRPr="0083257B">
              <w:rPr>
                <w:b/>
                <w:bCs/>
                <w:szCs w:val="20"/>
                <w:lang w:val="tr-TR"/>
              </w:rPr>
              <w:t>Kuruluk hissi</w:t>
            </w:r>
            <w:r w:rsidR="00480E40" w:rsidRPr="0083257B">
              <w:rPr>
                <w:b/>
                <w:bCs/>
                <w:szCs w:val="20"/>
                <w:lang w:val="tr-TR"/>
              </w:rPr>
              <w:t xml:space="preserve"> (-</w:t>
            </w:r>
            <w:r w:rsidRPr="0083257B">
              <w:rPr>
                <w:b/>
                <w:bCs/>
                <w:szCs w:val="20"/>
                <w:lang w:val="tr-TR"/>
              </w:rPr>
              <w:t>%</w:t>
            </w:r>
            <w:r w:rsidR="00480E40" w:rsidRPr="0083257B">
              <w:rPr>
                <w:b/>
                <w:bCs/>
                <w:szCs w:val="20"/>
                <w:lang w:val="tr-TR"/>
              </w:rPr>
              <w:t>84</w:t>
            </w:r>
            <w:r w:rsidR="00243610" w:rsidRPr="0083257B">
              <w:rPr>
                <w:b/>
                <w:bCs/>
                <w:szCs w:val="20"/>
                <w:lang w:val="tr-TR"/>
              </w:rPr>
              <w:t>)</w:t>
            </w:r>
            <w:r w:rsidR="003964CD" w:rsidRPr="0083257B">
              <w:rPr>
                <w:b/>
                <w:bCs/>
                <w:szCs w:val="20"/>
                <w:lang w:val="tr-TR"/>
              </w:rPr>
              <w:t>*</w:t>
            </w:r>
          </w:p>
          <w:p w14:paraId="6CE480F2" w14:textId="77777777" w:rsidR="00480E40" w:rsidRPr="0083257B" w:rsidRDefault="00480E40" w:rsidP="00480E40">
            <w:pPr>
              <w:pStyle w:val="Paragraphe"/>
              <w:rPr>
                <w:b/>
                <w:bCs/>
                <w:szCs w:val="20"/>
                <w:lang w:val="tr-TR"/>
              </w:rPr>
            </w:pPr>
          </w:p>
        </w:tc>
        <w:tc>
          <w:tcPr>
            <w:tcW w:w="3325" w:type="dxa"/>
          </w:tcPr>
          <w:p w14:paraId="1533AFBD" w14:textId="33E6BBDD" w:rsidR="00480E40" w:rsidRPr="0083257B" w:rsidRDefault="00D37F18" w:rsidP="00243610">
            <w:pPr>
              <w:pStyle w:val="Paragraphe"/>
              <w:rPr>
                <w:b/>
                <w:bCs/>
                <w:szCs w:val="20"/>
                <w:lang w:val="tr-TR"/>
              </w:rPr>
            </w:pPr>
            <w:r w:rsidRPr="0083257B">
              <w:rPr>
                <w:b/>
                <w:bCs/>
                <w:szCs w:val="20"/>
                <w:lang w:val="tr-TR"/>
              </w:rPr>
              <w:t>Gerginlik hissi</w:t>
            </w:r>
            <w:r w:rsidR="00480E40" w:rsidRPr="0083257B">
              <w:rPr>
                <w:b/>
                <w:bCs/>
                <w:szCs w:val="20"/>
                <w:lang w:val="tr-TR"/>
              </w:rPr>
              <w:t xml:space="preserve"> (-</w:t>
            </w:r>
            <w:r w:rsidRPr="0083257B">
              <w:rPr>
                <w:b/>
                <w:bCs/>
                <w:szCs w:val="20"/>
                <w:lang w:val="tr-TR"/>
              </w:rPr>
              <w:t>%</w:t>
            </w:r>
            <w:r w:rsidR="00480E40" w:rsidRPr="0083257B">
              <w:rPr>
                <w:b/>
                <w:bCs/>
                <w:szCs w:val="20"/>
                <w:lang w:val="tr-TR"/>
              </w:rPr>
              <w:t>93)*</w:t>
            </w:r>
          </w:p>
        </w:tc>
        <w:tc>
          <w:tcPr>
            <w:tcW w:w="2658" w:type="dxa"/>
          </w:tcPr>
          <w:p w14:paraId="7AE9A7D2" w14:textId="6EBF073A" w:rsidR="00480E40" w:rsidRPr="0083257B" w:rsidRDefault="00D37F18" w:rsidP="003964CD">
            <w:pPr>
              <w:pStyle w:val="Paragraphe"/>
              <w:rPr>
                <w:b/>
                <w:bCs/>
                <w:szCs w:val="20"/>
                <w:lang w:val="tr-TR"/>
              </w:rPr>
            </w:pPr>
            <w:r w:rsidRPr="0083257B">
              <w:rPr>
                <w:b/>
                <w:bCs/>
                <w:szCs w:val="20"/>
                <w:lang w:val="tr-TR"/>
              </w:rPr>
              <w:t>Uykusuzluk</w:t>
            </w:r>
            <w:r w:rsidR="00243610" w:rsidRPr="0083257B">
              <w:rPr>
                <w:b/>
                <w:bCs/>
                <w:szCs w:val="20"/>
                <w:lang w:val="tr-TR"/>
              </w:rPr>
              <w:t xml:space="preserve"> (-</w:t>
            </w:r>
            <w:r w:rsidRPr="0083257B">
              <w:rPr>
                <w:b/>
                <w:bCs/>
                <w:szCs w:val="20"/>
                <w:lang w:val="tr-TR"/>
              </w:rPr>
              <w:t>%</w:t>
            </w:r>
            <w:r w:rsidR="00243610" w:rsidRPr="0083257B">
              <w:rPr>
                <w:b/>
                <w:bCs/>
                <w:szCs w:val="20"/>
                <w:lang w:val="tr-TR"/>
              </w:rPr>
              <w:t>92)</w:t>
            </w:r>
            <w:r w:rsidR="003964CD" w:rsidRPr="0083257B">
              <w:rPr>
                <w:b/>
                <w:bCs/>
                <w:szCs w:val="20"/>
                <w:lang w:val="tr-TR"/>
              </w:rPr>
              <w:t>*</w:t>
            </w:r>
          </w:p>
        </w:tc>
      </w:tr>
      <w:tr w:rsidR="00480E40" w:rsidRPr="0083257B" w14:paraId="1008B25E" w14:textId="77777777" w:rsidTr="00243610">
        <w:tc>
          <w:tcPr>
            <w:tcW w:w="3043" w:type="dxa"/>
          </w:tcPr>
          <w:p w14:paraId="2B52B313" w14:textId="5FD14703" w:rsidR="00480E40" w:rsidRPr="0083257B" w:rsidRDefault="00D37F18" w:rsidP="00480E40">
            <w:pPr>
              <w:pStyle w:val="Paragraphe"/>
              <w:rPr>
                <w:b/>
                <w:bCs/>
                <w:szCs w:val="20"/>
                <w:lang w:val="tr-TR"/>
              </w:rPr>
            </w:pPr>
            <w:r w:rsidRPr="0083257B">
              <w:rPr>
                <w:b/>
                <w:bCs/>
                <w:szCs w:val="20"/>
                <w:lang w:val="tr-TR"/>
              </w:rPr>
              <w:t>Pürüzlülük</w:t>
            </w:r>
            <w:r w:rsidR="00243610" w:rsidRPr="0083257B">
              <w:rPr>
                <w:b/>
                <w:bCs/>
                <w:szCs w:val="20"/>
                <w:lang w:val="tr-TR"/>
              </w:rPr>
              <w:t xml:space="preserve"> (-</w:t>
            </w:r>
            <w:r w:rsidRPr="0083257B">
              <w:rPr>
                <w:b/>
                <w:bCs/>
                <w:szCs w:val="20"/>
                <w:lang w:val="tr-TR"/>
              </w:rPr>
              <w:t>%</w:t>
            </w:r>
            <w:r w:rsidR="00243610" w:rsidRPr="0083257B">
              <w:rPr>
                <w:b/>
                <w:bCs/>
                <w:szCs w:val="20"/>
                <w:lang w:val="tr-TR"/>
              </w:rPr>
              <w:t>85)</w:t>
            </w:r>
            <w:r w:rsidR="00480E40" w:rsidRPr="0083257B">
              <w:rPr>
                <w:b/>
                <w:bCs/>
                <w:szCs w:val="20"/>
                <w:lang w:val="tr-TR"/>
              </w:rPr>
              <w:t>*</w:t>
            </w:r>
          </w:p>
        </w:tc>
        <w:tc>
          <w:tcPr>
            <w:tcW w:w="3325" w:type="dxa"/>
          </w:tcPr>
          <w:p w14:paraId="1EACB8D8" w14:textId="2EA4107E" w:rsidR="00480E40" w:rsidRPr="0083257B" w:rsidRDefault="00D37F18" w:rsidP="00480E40">
            <w:pPr>
              <w:pStyle w:val="Paragraphe"/>
              <w:rPr>
                <w:b/>
                <w:bCs/>
                <w:szCs w:val="20"/>
                <w:lang w:val="tr-TR"/>
              </w:rPr>
            </w:pPr>
            <w:r w:rsidRPr="0083257B">
              <w:rPr>
                <w:b/>
                <w:bCs/>
                <w:szCs w:val="20"/>
                <w:lang w:val="tr-TR"/>
              </w:rPr>
              <w:t>Kaşıntı</w:t>
            </w:r>
            <w:r w:rsidR="00243610" w:rsidRPr="0083257B">
              <w:rPr>
                <w:b/>
                <w:bCs/>
                <w:szCs w:val="20"/>
                <w:lang w:val="tr-TR"/>
              </w:rPr>
              <w:t xml:space="preserve"> (-</w:t>
            </w:r>
            <w:r w:rsidRPr="0083257B">
              <w:rPr>
                <w:b/>
                <w:bCs/>
                <w:szCs w:val="20"/>
                <w:lang w:val="tr-TR"/>
              </w:rPr>
              <w:t>%</w:t>
            </w:r>
            <w:r w:rsidR="00243610" w:rsidRPr="0083257B">
              <w:rPr>
                <w:b/>
                <w:bCs/>
                <w:szCs w:val="20"/>
                <w:lang w:val="tr-TR"/>
              </w:rPr>
              <w:t>85)</w:t>
            </w:r>
            <w:r w:rsidR="003964CD" w:rsidRPr="0083257B">
              <w:rPr>
                <w:b/>
                <w:bCs/>
                <w:szCs w:val="20"/>
                <w:lang w:val="tr-TR"/>
              </w:rPr>
              <w:t>*</w:t>
            </w:r>
          </w:p>
        </w:tc>
        <w:tc>
          <w:tcPr>
            <w:tcW w:w="2658" w:type="dxa"/>
          </w:tcPr>
          <w:p w14:paraId="633C013F" w14:textId="77777777" w:rsidR="00480E40" w:rsidRPr="0083257B" w:rsidRDefault="00480E40" w:rsidP="003964CD">
            <w:pPr>
              <w:pStyle w:val="Paragraphe"/>
              <w:rPr>
                <w:b/>
                <w:bCs/>
                <w:szCs w:val="20"/>
                <w:lang w:val="tr-TR"/>
              </w:rPr>
            </w:pPr>
          </w:p>
        </w:tc>
      </w:tr>
    </w:tbl>
    <w:p w14:paraId="32852A44" w14:textId="27060F71" w:rsidR="003964CD" w:rsidRPr="0083257B" w:rsidRDefault="003964CD" w:rsidP="007C632C">
      <w:pPr>
        <w:pStyle w:val="Paragraphe"/>
        <w:rPr>
          <w:lang w:val="tr-TR"/>
        </w:rPr>
      </w:pPr>
    </w:p>
    <w:p w14:paraId="153409E8" w14:textId="7EA0C6AF" w:rsidR="007C632C" w:rsidRPr="0083257B" w:rsidRDefault="000A31F9" w:rsidP="007C632C">
      <w:pPr>
        <w:pStyle w:val="Paragraphe"/>
        <w:rPr>
          <w:lang w:val="tr-TR"/>
        </w:rPr>
      </w:pPr>
      <w:r w:rsidRPr="0083257B">
        <w:rPr>
          <w:b/>
          <w:lang w:val="tr-TR"/>
        </w:rPr>
        <w:t xml:space="preserve">21 gün Atoderm Intensive </w:t>
      </w:r>
      <w:r w:rsidR="0083257B" w:rsidRPr="0083257B">
        <w:rPr>
          <w:b/>
          <w:lang w:val="tr-TR"/>
        </w:rPr>
        <w:t>Balm</w:t>
      </w:r>
      <w:r w:rsidRPr="0083257B">
        <w:rPr>
          <w:b/>
          <w:lang w:val="tr-TR"/>
        </w:rPr>
        <w:t xml:space="preserve"> kullanımından sonra</w:t>
      </w:r>
      <w:r w:rsidRPr="0083257B">
        <w:rPr>
          <w:lang w:val="tr-TR"/>
        </w:rPr>
        <w:t>, objektif klinik belirtilerin ortalama yoğunluğu önemli ölçüde azalmıştır</w:t>
      </w:r>
      <w:r w:rsidR="00DD66CE" w:rsidRPr="0083257B">
        <w:rPr>
          <w:lang w:val="tr-TR"/>
        </w:rPr>
        <w:t xml:space="preserve">: </w:t>
      </w:r>
      <w:r w:rsidR="00DD66CE" w:rsidRPr="0083257B">
        <w:rPr>
          <w:vertAlign w:val="superscript"/>
          <w:lang w:val="tr-TR"/>
        </w:rPr>
        <w:t>(</w:t>
      </w:r>
      <w:r w:rsidR="00756D38" w:rsidRPr="0083257B">
        <w:rPr>
          <w:vertAlign w:val="superscript"/>
          <w:lang w:val="tr-TR"/>
        </w:rPr>
        <w:t>4</w:t>
      </w:r>
      <w:r w:rsidR="00DD66CE" w:rsidRPr="0083257B">
        <w:rPr>
          <w:vertAlign w:val="superscript"/>
          <w:lang w:val="tr-TR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321"/>
      </w:tblGrid>
      <w:tr w:rsidR="00DD66CE" w:rsidRPr="0083257B" w14:paraId="78F44740" w14:textId="77777777" w:rsidTr="00D37F18">
        <w:trPr>
          <w:jc w:val="center"/>
        </w:trPr>
        <w:tc>
          <w:tcPr>
            <w:tcW w:w="3245" w:type="dxa"/>
          </w:tcPr>
          <w:p w14:paraId="5D4CE9FA" w14:textId="1628BC93" w:rsidR="00DD66CE" w:rsidRPr="0083257B" w:rsidRDefault="00D37F18" w:rsidP="007C632C">
            <w:pPr>
              <w:pStyle w:val="Paragraphe"/>
              <w:rPr>
                <w:b/>
                <w:bCs/>
                <w:lang w:val="tr-TR"/>
              </w:rPr>
            </w:pPr>
            <w:r w:rsidRPr="0083257B">
              <w:rPr>
                <w:b/>
                <w:bCs/>
                <w:lang w:val="tr-TR"/>
              </w:rPr>
              <w:t>Kızarıklık/ Tahriş</w:t>
            </w:r>
            <w:r w:rsidR="00DD66CE" w:rsidRPr="0083257B">
              <w:rPr>
                <w:b/>
                <w:bCs/>
                <w:lang w:val="tr-TR"/>
              </w:rPr>
              <w:t xml:space="preserve"> (-</w:t>
            </w:r>
            <w:r w:rsidRPr="0083257B">
              <w:rPr>
                <w:b/>
                <w:bCs/>
                <w:lang w:val="tr-TR"/>
              </w:rPr>
              <w:t>%</w:t>
            </w:r>
            <w:r w:rsidR="00DD66CE" w:rsidRPr="0083257B">
              <w:rPr>
                <w:b/>
                <w:bCs/>
                <w:lang w:val="tr-TR"/>
              </w:rPr>
              <w:t>64.8</w:t>
            </w:r>
            <w:r w:rsidR="00756D38" w:rsidRPr="0083257B">
              <w:rPr>
                <w:b/>
                <w:bCs/>
                <w:lang w:val="tr-TR"/>
              </w:rPr>
              <w:t>) *</w:t>
            </w:r>
            <w:r w:rsidR="00DD66CE" w:rsidRPr="0083257B">
              <w:rPr>
                <w:b/>
                <w:bCs/>
                <w:lang w:val="tr-TR"/>
              </w:rPr>
              <w:t>***</w:t>
            </w:r>
          </w:p>
        </w:tc>
        <w:tc>
          <w:tcPr>
            <w:tcW w:w="3321" w:type="dxa"/>
          </w:tcPr>
          <w:p w14:paraId="6AB912A8" w14:textId="4041D456" w:rsidR="00DD66CE" w:rsidRPr="0083257B" w:rsidRDefault="00D37F18" w:rsidP="007C632C">
            <w:pPr>
              <w:pStyle w:val="Paragraphe"/>
              <w:rPr>
                <w:b/>
                <w:bCs/>
                <w:lang w:val="tr-TR"/>
              </w:rPr>
            </w:pPr>
            <w:r w:rsidRPr="0083257B">
              <w:rPr>
                <w:b/>
                <w:bCs/>
                <w:lang w:val="tr-TR"/>
              </w:rPr>
              <w:t>Sızıntı veya veziküller</w:t>
            </w:r>
            <w:r w:rsidR="00DD66CE" w:rsidRPr="0083257B">
              <w:rPr>
                <w:b/>
                <w:bCs/>
                <w:lang w:val="tr-TR"/>
              </w:rPr>
              <w:t>(-</w:t>
            </w:r>
            <w:r w:rsidRPr="0083257B">
              <w:rPr>
                <w:b/>
                <w:bCs/>
                <w:lang w:val="tr-TR"/>
              </w:rPr>
              <w:t>%</w:t>
            </w:r>
            <w:r w:rsidR="00DD66CE" w:rsidRPr="0083257B">
              <w:rPr>
                <w:b/>
                <w:bCs/>
                <w:lang w:val="tr-TR"/>
              </w:rPr>
              <w:t>80) ****</w:t>
            </w:r>
          </w:p>
        </w:tc>
      </w:tr>
      <w:tr w:rsidR="00DD66CE" w:rsidRPr="0083257B" w14:paraId="2AEE3B6B" w14:textId="77777777" w:rsidTr="00D37F18">
        <w:trPr>
          <w:jc w:val="center"/>
        </w:trPr>
        <w:tc>
          <w:tcPr>
            <w:tcW w:w="3245" w:type="dxa"/>
          </w:tcPr>
          <w:p w14:paraId="4E5E4E5F" w14:textId="7FC89506" w:rsidR="00DD66CE" w:rsidRPr="0083257B" w:rsidRDefault="00D37F18" w:rsidP="007C632C">
            <w:pPr>
              <w:pStyle w:val="Paragraphe"/>
              <w:rPr>
                <w:b/>
                <w:bCs/>
                <w:lang w:val="tr-TR"/>
              </w:rPr>
            </w:pPr>
            <w:r w:rsidRPr="0083257B">
              <w:rPr>
                <w:b/>
                <w:bCs/>
                <w:lang w:val="tr-TR"/>
              </w:rPr>
              <w:t>Kuruluk</w:t>
            </w:r>
            <w:r w:rsidR="00DD66CE" w:rsidRPr="0083257B">
              <w:rPr>
                <w:b/>
                <w:bCs/>
                <w:lang w:val="tr-TR"/>
              </w:rPr>
              <w:t xml:space="preserve"> (-</w:t>
            </w:r>
            <w:r w:rsidRPr="0083257B">
              <w:rPr>
                <w:b/>
                <w:bCs/>
                <w:lang w:val="tr-TR"/>
              </w:rPr>
              <w:t>%</w:t>
            </w:r>
            <w:r w:rsidR="00DD66CE" w:rsidRPr="0083257B">
              <w:rPr>
                <w:b/>
                <w:bCs/>
                <w:lang w:val="tr-TR"/>
              </w:rPr>
              <w:t>68) ****</w:t>
            </w:r>
          </w:p>
        </w:tc>
        <w:tc>
          <w:tcPr>
            <w:tcW w:w="3321" w:type="dxa"/>
          </w:tcPr>
          <w:p w14:paraId="12F1708D" w14:textId="749234C9" w:rsidR="00DD66CE" w:rsidRPr="0083257B" w:rsidRDefault="00D37F18" w:rsidP="007C632C">
            <w:pPr>
              <w:pStyle w:val="Paragraphe"/>
              <w:rPr>
                <w:b/>
                <w:bCs/>
                <w:lang w:val="tr-TR"/>
              </w:rPr>
            </w:pPr>
            <w:r w:rsidRPr="0083257B">
              <w:rPr>
                <w:b/>
                <w:bCs/>
                <w:lang w:val="tr-TR"/>
              </w:rPr>
              <w:t>Kaşıntı lezyonları</w:t>
            </w:r>
            <w:r w:rsidR="00DD66CE" w:rsidRPr="0083257B">
              <w:rPr>
                <w:b/>
                <w:bCs/>
                <w:lang w:val="tr-TR"/>
              </w:rPr>
              <w:t xml:space="preserve"> (-</w:t>
            </w:r>
            <w:r w:rsidRPr="0083257B">
              <w:rPr>
                <w:b/>
                <w:bCs/>
                <w:lang w:val="tr-TR"/>
              </w:rPr>
              <w:t>%</w:t>
            </w:r>
            <w:r w:rsidR="00DD66CE" w:rsidRPr="0083257B">
              <w:rPr>
                <w:b/>
                <w:bCs/>
                <w:lang w:val="tr-TR"/>
              </w:rPr>
              <w:t xml:space="preserve">75) </w:t>
            </w:r>
            <w:r w:rsidRPr="0083257B">
              <w:rPr>
                <w:b/>
                <w:bCs/>
                <w:lang w:val="tr-TR"/>
              </w:rPr>
              <w:t xml:space="preserve"> </w:t>
            </w:r>
            <w:r w:rsidR="00DD66CE" w:rsidRPr="0083257B">
              <w:rPr>
                <w:b/>
                <w:bCs/>
                <w:lang w:val="tr-TR"/>
              </w:rPr>
              <w:t>****</w:t>
            </w:r>
          </w:p>
        </w:tc>
      </w:tr>
    </w:tbl>
    <w:p w14:paraId="2CDABA5F" w14:textId="40ABEE6C" w:rsidR="000E1370" w:rsidRPr="0083257B" w:rsidRDefault="000E1370" w:rsidP="00243610">
      <w:pPr>
        <w:pStyle w:val="Heading2"/>
        <w:rPr>
          <w:lang w:val="tr-TR"/>
        </w:rPr>
      </w:pPr>
      <w:r w:rsidRPr="0083257B">
        <w:rPr>
          <w:rStyle w:val="normaltextrun"/>
          <w:color w:val="575757"/>
          <w:shd w:val="clear" w:color="auto" w:fill="FFFFFF"/>
          <w:lang w:val="tr-TR"/>
        </w:rPr>
        <w:t>TOLERAN</w:t>
      </w:r>
      <w:r w:rsidR="0016215B" w:rsidRPr="0083257B">
        <w:rPr>
          <w:rStyle w:val="normaltextrun"/>
          <w:color w:val="575757"/>
          <w:shd w:val="clear" w:color="auto" w:fill="FFFFFF"/>
          <w:lang w:val="tr-TR"/>
        </w:rPr>
        <w:t>S</w:t>
      </w:r>
      <w:r w:rsidRPr="0083257B">
        <w:rPr>
          <w:rStyle w:val="normaltextrun"/>
          <w:color w:val="575757"/>
          <w:shd w:val="clear" w:color="auto" w:fill="FFFFFF"/>
          <w:lang w:val="tr-TR"/>
        </w:rPr>
        <w:t> </w:t>
      </w:r>
      <w:r w:rsidRPr="0083257B">
        <w:rPr>
          <w:rStyle w:val="eop"/>
          <w:color w:val="575757"/>
          <w:shd w:val="clear" w:color="auto" w:fill="FFFFFF"/>
          <w:lang w:val="tr-TR"/>
        </w:rPr>
        <w:t> </w:t>
      </w:r>
    </w:p>
    <w:p w14:paraId="34A0926B" w14:textId="2121E7DF" w:rsidR="003964CD" w:rsidRPr="0083257B" w:rsidRDefault="001B66B5" w:rsidP="003964CD">
      <w:pPr>
        <w:pStyle w:val="Paragraphe"/>
        <w:rPr>
          <w:lang w:val="tr-TR"/>
        </w:rPr>
      </w:pPr>
      <w:r w:rsidRPr="0083257B">
        <w:rPr>
          <w:lang w:val="tr-TR"/>
        </w:rPr>
        <w:t xml:space="preserve">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 xml:space="preserve">, </w:t>
      </w:r>
      <w:r w:rsidRPr="0083257B">
        <w:rPr>
          <w:b/>
          <w:lang w:val="tr-TR"/>
        </w:rPr>
        <w:t xml:space="preserve">oküler </w:t>
      </w:r>
      <w:r w:rsidRPr="0083257B">
        <w:rPr>
          <w:lang w:val="tr-TR"/>
        </w:rPr>
        <w:t xml:space="preserve">ve </w:t>
      </w:r>
      <w:r w:rsidRPr="0083257B">
        <w:rPr>
          <w:b/>
          <w:lang w:val="tr-TR"/>
        </w:rPr>
        <w:t>kutanöz</w:t>
      </w:r>
      <w:r w:rsidRPr="0083257B">
        <w:rPr>
          <w:lang w:val="tr-TR"/>
        </w:rPr>
        <w:t xml:space="preserve"> düzeyde </w:t>
      </w:r>
      <w:r w:rsidRPr="0083257B">
        <w:rPr>
          <w:b/>
          <w:lang w:val="tr-TR"/>
        </w:rPr>
        <w:t>çok iyi tolere edilmiş</w:t>
      </w:r>
      <w:r w:rsidRPr="0083257B">
        <w:rPr>
          <w:lang w:val="tr-TR"/>
        </w:rPr>
        <w:t>, herhangi bir cilt reaksiyonu veya göz belirtisi gözlenmemiştir</w:t>
      </w:r>
      <w:r w:rsidR="000E1370" w:rsidRPr="0083257B">
        <w:rPr>
          <w:rStyle w:val="normaltextrun"/>
          <w:color w:val="575757"/>
          <w:szCs w:val="20"/>
          <w:shd w:val="clear" w:color="auto" w:fill="FFFFFF"/>
          <w:lang w:val="tr-TR"/>
        </w:rPr>
        <w:t xml:space="preserve">. </w:t>
      </w:r>
      <w:r w:rsidR="000E1370" w:rsidRPr="0083257B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(</w:t>
      </w:r>
      <w:r w:rsidR="00DD66CE" w:rsidRPr="0083257B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6</w:t>
      </w:r>
      <w:r w:rsidR="000E1370" w:rsidRPr="0083257B">
        <w:rPr>
          <w:rStyle w:val="normaltextrun"/>
          <w:color w:val="575757"/>
          <w:sz w:val="16"/>
          <w:szCs w:val="16"/>
          <w:shd w:val="clear" w:color="auto" w:fill="FFFFFF"/>
          <w:vertAlign w:val="superscript"/>
          <w:lang w:val="tr-TR"/>
        </w:rPr>
        <w:t>)</w:t>
      </w:r>
      <w:r w:rsidR="000E1370" w:rsidRPr="0083257B">
        <w:rPr>
          <w:rStyle w:val="eop"/>
          <w:color w:val="575757"/>
          <w:sz w:val="16"/>
          <w:szCs w:val="16"/>
          <w:shd w:val="clear" w:color="auto" w:fill="FFFFFF"/>
          <w:lang w:val="tr-TR"/>
        </w:rPr>
        <w:t> </w:t>
      </w:r>
    </w:p>
    <w:p w14:paraId="3CEEDBFD" w14:textId="33DE2388" w:rsidR="00BF6952" w:rsidRPr="0083257B" w:rsidRDefault="00480E40" w:rsidP="00243610">
      <w:pPr>
        <w:pStyle w:val="pvalue"/>
        <w:rPr>
          <w:lang w:val="tr-TR"/>
        </w:rPr>
      </w:pPr>
      <w:r w:rsidRPr="0083257B">
        <w:rPr>
          <w:lang w:val="tr-TR"/>
        </w:rPr>
        <w:t>* p&lt;0</w:t>
      </w:r>
      <w:r w:rsidR="00672CAC" w:rsidRPr="0083257B">
        <w:rPr>
          <w:lang w:val="tr-TR"/>
        </w:rPr>
        <w:t>,</w:t>
      </w:r>
      <w:r w:rsidRPr="0083257B">
        <w:rPr>
          <w:lang w:val="tr-TR"/>
        </w:rPr>
        <w:t>05, Anova model</w:t>
      </w:r>
      <w:r w:rsidR="00672CAC" w:rsidRPr="0083257B">
        <w:rPr>
          <w:lang w:val="tr-TR"/>
        </w:rPr>
        <w:t>i</w:t>
      </w:r>
      <w:r w:rsidRPr="0083257B">
        <w:rPr>
          <w:lang w:val="tr-TR"/>
        </w:rPr>
        <w:t xml:space="preserve">, 28 </w:t>
      </w:r>
      <w:r w:rsidR="00672CAC" w:rsidRPr="0083257B">
        <w:rPr>
          <w:lang w:val="tr-TR"/>
        </w:rPr>
        <w:t>gün sonra</w:t>
      </w:r>
      <w:r w:rsidRPr="0083257B">
        <w:rPr>
          <w:lang w:val="tr-TR"/>
        </w:rPr>
        <w:t xml:space="preserve"> </w:t>
      </w:r>
    </w:p>
    <w:p w14:paraId="3DF6BEF1" w14:textId="376B17C1" w:rsidR="00480E40" w:rsidRPr="0083257B" w:rsidRDefault="00B53E69" w:rsidP="008C15D5">
      <w:pPr>
        <w:pStyle w:val="pvalue"/>
        <w:rPr>
          <w:lang w:val="tr-TR"/>
        </w:rPr>
      </w:pPr>
      <w:r w:rsidRPr="0083257B">
        <w:rPr>
          <w:lang w:val="tr-TR"/>
        </w:rPr>
        <w:t>*</w:t>
      </w:r>
      <w:r w:rsidR="00480E40" w:rsidRPr="0083257B">
        <w:rPr>
          <w:lang w:val="tr-TR"/>
        </w:rPr>
        <w:t>*</w:t>
      </w:r>
      <w:r w:rsidRPr="0083257B">
        <w:rPr>
          <w:lang w:val="tr-TR"/>
        </w:rPr>
        <w:t xml:space="preserve"> </w:t>
      </w:r>
      <w:r w:rsidR="00BF6952" w:rsidRPr="0083257B">
        <w:rPr>
          <w:lang w:val="tr-TR"/>
        </w:rPr>
        <w:t>p&lt;0</w:t>
      </w:r>
      <w:r w:rsidR="00672CAC" w:rsidRPr="0083257B">
        <w:rPr>
          <w:lang w:val="tr-TR"/>
        </w:rPr>
        <w:t>,</w:t>
      </w:r>
      <w:r w:rsidR="00BF6952" w:rsidRPr="0083257B">
        <w:rPr>
          <w:lang w:val="tr-TR"/>
        </w:rPr>
        <w:t xml:space="preserve">01, </w:t>
      </w:r>
      <w:r w:rsidR="00672CAC" w:rsidRPr="0083257B">
        <w:rPr>
          <w:lang w:val="tr-TR"/>
        </w:rPr>
        <w:t>Öğrenci testi</w:t>
      </w:r>
      <w:r w:rsidR="00043532" w:rsidRPr="0083257B">
        <w:rPr>
          <w:lang w:val="tr-TR"/>
        </w:rPr>
        <w:t xml:space="preserve">, 28 </w:t>
      </w:r>
      <w:r w:rsidR="00672CAC" w:rsidRPr="0083257B">
        <w:rPr>
          <w:lang w:val="tr-TR"/>
        </w:rPr>
        <w:t xml:space="preserve">gün sonra </w:t>
      </w:r>
    </w:p>
    <w:p w14:paraId="798193F2" w14:textId="67E88B1B" w:rsidR="006E2C18" w:rsidRPr="0083257B" w:rsidRDefault="00480E40" w:rsidP="008C15D5">
      <w:pPr>
        <w:pStyle w:val="pvalue"/>
        <w:rPr>
          <w:szCs w:val="18"/>
          <w:lang w:val="tr-TR"/>
        </w:rPr>
      </w:pPr>
      <w:r w:rsidRPr="0083257B">
        <w:rPr>
          <w:szCs w:val="18"/>
          <w:lang w:val="tr-TR"/>
        </w:rPr>
        <w:t>*</w:t>
      </w:r>
      <w:r w:rsidR="00043532" w:rsidRPr="0083257B">
        <w:rPr>
          <w:szCs w:val="18"/>
          <w:lang w:val="tr-TR"/>
        </w:rPr>
        <w:t>*</w:t>
      </w:r>
      <w:r w:rsidR="00B53E69" w:rsidRPr="0083257B">
        <w:rPr>
          <w:szCs w:val="18"/>
          <w:lang w:val="tr-TR"/>
        </w:rPr>
        <w:t>*</w:t>
      </w:r>
      <w:r w:rsidR="00043532" w:rsidRPr="0083257B">
        <w:rPr>
          <w:szCs w:val="18"/>
          <w:lang w:val="tr-TR"/>
        </w:rPr>
        <w:t xml:space="preserve"> p&lt;0</w:t>
      </w:r>
      <w:r w:rsidR="00672CAC" w:rsidRPr="0083257B">
        <w:rPr>
          <w:szCs w:val="18"/>
          <w:lang w:val="tr-TR"/>
        </w:rPr>
        <w:t>,</w:t>
      </w:r>
      <w:r w:rsidR="00043532" w:rsidRPr="0083257B">
        <w:rPr>
          <w:szCs w:val="18"/>
          <w:lang w:val="tr-TR"/>
        </w:rPr>
        <w:t xml:space="preserve">001 </w:t>
      </w:r>
      <w:r w:rsidR="00672CAC" w:rsidRPr="0083257B">
        <w:rPr>
          <w:szCs w:val="18"/>
          <w:lang w:val="tr-TR"/>
        </w:rPr>
        <w:t>Öğrenci testi</w:t>
      </w:r>
      <w:r w:rsidR="00043532" w:rsidRPr="0083257B">
        <w:rPr>
          <w:szCs w:val="18"/>
          <w:lang w:val="tr-TR"/>
        </w:rPr>
        <w:t xml:space="preserve">, 6 </w:t>
      </w:r>
      <w:r w:rsidR="00672CAC" w:rsidRPr="0083257B">
        <w:rPr>
          <w:szCs w:val="18"/>
          <w:lang w:val="tr-TR"/>
        </w:rPr>
        <w:t>saat sonra</w:t>
      </w:r>
      <w:r w:rsidR="00043532" w:rsidRPr="0083257B">
        <w:rPr>
          <w:szCs w:val="18"/>
          <w:lang w:val="tr-TR"/>
        </w:rPr>
        <w:t xml:space="preserve"> </w:t>
      </w:r>
    </w:p>
    <w:p w14:paraId="353FC672" w14:textId="6D2A3293" w:rsidR="00043532" w:rsidRPr="0083257B" w:rsidRDefault="00243610" w:rsidP="008C15D5">
      <w:pPr>
        <w:pStyle w:val="pvalue"/>
        <w:rPr>
          <w:lang w:val="tr-TR"/>
        </w:rPr>
      </w:pPr>
      <w:r w:rsidRPr="0083257B">
        <w:rPr>
          <w:lang w:val="tr-TR"/>
        </w:rPr>
        <w:t>****</w:t>
      </w:r>
      <w:r w:rsidR="00DD66CE" w:rsidRPr="0083257B">
        <w:rPr>
          <w:lang w:val="tr-TR"/>
        </w:rPr>
        <w:t>p&lt;0</w:t>
      </w:r>
      <w:r w:rsidR="00672CAC" w:rsidRPr="0083257B">
        <w:rPr>
          <w:lang w:val="tr-TR"/>
        </w:rPr>
        <w:t>,</w:t>
      </w:r>
      <w:r w:rsidR="00DD66CE" w:rsidRPr="0083257B">
        <w:rPr>
          <w:lang w:val="tr-TR"/>
        </w:rPr>
        <w:t>001, Wilcoxon test</w:t>
      </w:r>
      <w:r w:rsidR="00672CAC" w:rsidRPr="0083257B">
        <w:rPr>
          <w:lang w:val="tr-TR"/>
        </w:rPr>
        <w:t>i</w:t>
      </w:r>
      <w:r w:rsidR="00DD66CE" w:rsidRPr="0083257B">
        <w:rPr>
          <w:lang w:val="tr-TR"/>
        </w:rPr>
        <w:t xml:space="preserve">, 21 </w:t>
      </w:r>
      <w:r w:rsidR="00672CAC" w:rsidRPr="0083257B">
        <w:rPr>
          <w:lang w:val="tr-TR"/>
        </w:rPr>
        <w:t xml:space="preserve">gün sonra </w:t>
      </w:r>
    </w:p>
    <w:p w14:paraId="7B15A74B" w14:textId="739494CE" w:rsidR="006E2C18" w:rsidRPr="0083257B" w:rsidRDefault="00383752" w:rsidP="00383752">
      <w:pPr>
        <w:pStyle w:val="Heading1"/>
        <w:rPr>
          <w:lang w:val="tr-TR"/>
        </w:rPr>
      </w:pPr>
      <w:r w:rsidRPr="0083257B">
        <w:rPr>
          <w:lang w:val="tr-TR"/>
        </w:rPr>
        <w:t xml:space="preserve">&gt; </w:t>
      </w:r>
      <w:r w:rsidR="0016215B" w:rsidRPr="0083257B">
        <w:rPr>
          <w:lang w:val="tr-TR"/>
        </w:rPr>
        <w:t xml:space="preserve">HASTA GERİ BİLDİRİMLERİ </w:t>
      </w:r>
    </w:p>
    <w:p w14:paraId="698670C2" w14:textId="10F7FA9B" w:rsidR="000E1370" w:rsidRPr="0083257B" w:rsidRDefault="00301D96" w:rsidP="00DD66CE">
      <w:pPr>
        <w:pStyle w:val="Paragraphe"/>
        <w:rPr>
          <w:lang w:val="tr-TR"/>
        </w:rPr>
      </w:pPr>
      <w:r w:rsidRPr="0083257B">
        <w:rPr>
          <w:lang w:val="tr-TR"/>
        </w:rPr>
        <w:t>Hastaların %100'ü ürünün cildi koruduğunu belirtmiştir. Cilt hemen ve gün boyu nemlenir</w:t>
      </w:r>
      <w:r w:rsidR="003964CD" w:rsidRPr="0083257B">
        <w:rPr>
          <w:lang w:val="tr-TR"/>
        </w:rPr>
        <w:t xml:space="preserve">. </w:t>
      </w:r>
      <w:r w:rsidR="003964CD" w:rsidRPr="0083257B">
        <w:rPr>
          <w:vertAlign w:val="superscript"/>
          <w:lang w:val="tr-TR"/>
        </w:rPr>
        <w:t>(</w:t>
      </w:r>
      <w:r w:rsidR="00DD66CE" w:rsidRPr="0083257B">
        <w:rPr>
          <w:vertAlign w:val="superscript"/>
          <w:lang w:val="tr-TR"/>
        </w:rPr>
        <w:t>5</w:t>
      </w:r>
      <w:r w:rsidR="003964CD" w:rsidRPr="0083257B">
        <w:rPr>
          <w:vertAlign w:val="superscript"/>
          <w:lang w:val="tr-TR"/>
        </w:rPr>
        <w:t>)</w:t>
      </w:r>
    </w:p>
    <w:p w14:paraId="60628106" w14:textId="3C129D51" w:rsidR="000E1370" w:rsidRPr="0083257B" w:rsidRDefault="00777A92" w:rsidP="00DD66CE">
      <w:pPr>
        <w:pStyle w:val="Paragraphe"/>
        <w:rPr>
          <w:lang w:val="tr-TR"/>
        </w:rPr>
      </w:pPr>
      <w:r w:rsidRPr="0083257B">
        <w:rPr>
          <w:lang w:val="tr-TR"/>
        </w:rPr>
        <w:t xml:space="preserve">Hastaların %80'inden fazlası, ciltlerinin nemlenmiş, rahatlamış ve yenilenmiş olduğunu düşünmektedir. Ayrıca hastaların %90'ından fazlası Atoderm Intensive </w:t>
      </w:r>
      <w:r w:rsidR="0083257B" w:rsidRPr="0083257B">
        <w:rPr>
          <w:lang w:val="tr-TR"/>
        </w:rPr>
        <w:t>Balm</w:t>
      </w:r>
      <w:r w:rsidRPr="0083257B">
        <w:rPr>
          <w:lang w:val="tr-TR"/>
        </w:rPr>
        <w:t>'u kaşıntı önleyici bir ürün olarak değerlendirmiştir</w:t>
      </w:r>
      <w:r w:rsidR="000E1370" w:rsidRPr="0083257B">
        <w:rPr>
          <w:lang w:val="tr-TR"/>
        </w:rPr>
        <w:t xml:space="preserve">. </w:t>
      </w:r>
      <w:r w:rsidR="000E1370" w:rsidRPr="0083257B">
        <w:rPr>
          <w:vertAlign w:val="superscript"/>
          <w:lang w:val="tr-TR"/>
        </w:rPr>
        <w:t>(</w:t>
      </w:r>
      <w:r w:rsidR="00DD66CE" w:rsidRPr="0083257B">
        <w:rPr>
          <w:vertAlign w:val="superscript"/>
          <w:lang w:val="tr-TR"/>
        </w:rPr>
        <w:t>6</w:t>
      </w:r>
      <w:r w:rsidR="000E1370" w:rsidRPr="0083257B">
        <w:rPr>
          <w:vertAlign w:val="superscript"/>
          <w:lang w:val="tr-TR"/>
        </w:rPr>
        <w:t>)</w:t>
      </w:r>
    </w:p>
    <w:p w14:paraId="0DE4218F" w14:textId="77777777" w:rsidR="003964CD" w:rsidRPr="006A265D" w:rsidRDefault="003964CD" w:rsidP="006E2C18">
      <w:pPr>
        <w:spacing w:line="235" w:lineRule="atLeast"/>
        <w:rPr>
          <w:rFonts w:ascii="Segoe UI" w:hAnsi="Segoe UI" w:cs="Segoe UI"/>
          <w:b/>
          <w:bCs/>
          <w:color w:val="575757" w:themeColor="text2"/>
          <w:lang w:val="tr-TR"/>
        </w:rPr>
      </w:pPr>
    </w:p>
    <w:p w14:paraId="0C46071A" w14:textId="62BC2BF2" w:rsidR="002F03DE" w:rsidRPr="006A265D" w:rsidRDefault="002F03DE" w:rsidP="002F03D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6A265D">
        <w:rPr>
          <w:i/>
          <w:lang w:val="tr-TR"/>
        </w:rPr>
        <w:t xml:space="preserve">Atoderm Intensive </w:t>
      </w:r>
      <w:r w:rsidR="0083257B">
        <w:rPr>
          <w:i/>
          <w:lang w:val="tr-TR"/>
        </w:rPr>
        <w:t>Balm</w:t>
      </w:r>
      <w:r w:rsidRPr="006A265D">
        <w:rPr>
          <w:i/>
          <w:lang w:val="tr-TR"/>
        </w:rPr>
        <w:t xml:space="preserve"> uygulandıktan sonra transepidermal su kaybı (</w:t>
      </w:r>
      <w:r w:rsidR="0083257B">
        <w:rPr>
          <w:i/>
          <w:lang w:val="tr-TR"/>
        </w:rPr>
        <w:t>TESK</w:t>
      </w:r>
      <w:r w:rsidRPr="006A265D">
        <w:rPr>
          <w:i/>
          <w:lang w:val="tr-TR"/>
        </w:rPr>
        <w:t>) azalmasının in vivo değerlendirmesi – vücudu kuru ila çok kuru olan 11 gönüllü (23 - 69 yaş arası) üzerinde günde iki kere uygulama ile. Güney Afrika. 2018</w:t>
      </w:r>
    </w:p>
    <w:p w14:paraId="758B3587" w14:textId="77777777" w:rsidR="002F03DE" w:rsidRPr="006A265D" w:rsidRDefault="002F03DE" w:rsidP="002F03D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6A265D">
        <w:rPr>
          <w:i/>
          <w:lang w:val="tr-TR"/>
        </w:rPr>
        <w:t>Polen alerjenlerinin pilöz folikül üzerinde akümülasyonunu önleyici etkisinin değerlendirilmesi. Fransa. 2021</w:t>
      </w:r>
    </w:p>
    <w:p w14:paraId="78916803" w14:textId="09622B8F" w:rsidR="002F03DE" w:rsidRPr="006A265D" w:rsidRDefault="002F03DE" w:rsidP="002F03D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6A265D">
        <w:rPr>
          <w:i/>
          <w:lang w:val="tr-TR"/>
        </w:rPr>
        <w:t xml:space="preserve">Atoderm Intensive </w:t>
      </w:r>
      <w:r w:rsidR="0083257B">
        <w:rPr>
          <w:i/>
          <w:lang w:val="tr-TR"/>
        </w:rPr>
        <w:t>Balm</w:t>
      </w:r>
      <w:r w:rsidRPr="006A265D">
        <w:rPr>
          <w:i/>
          <w:lang w:val="tr-TR"/>
        </w:rPr>
        <w:t>'un atopik dermatit hastalarındaki cilt kuruluğu üzerinde tolerans değerlendirilmesi - 150 hasta (üç aylıktan daha büyük) üzerinde bir veya iki kere uygulama ile. Bulgaristan. 2015</w:t>
      </w:r>
    </w:p>
    <w:p w14:paraId="7D50318C" w14:textId="74D72048" w:rsidR="002F03DE" w:rsidRPr="006A265D" w:rsidRDefault="002F03DE" w:rsidP="002F03D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6A265D">
        <w:rPr>
          <w:i/>
          <w:lang w:val="tr-TR"/>
        </w:rPr>
        <w:t xml:space="preserve">Atoderm Intensive </w:t>
      </w:r>
      <w:r w:rsidR="0083257B">
        <w:rPr>
          <w:i/>
          <w:lang w:val="tr-TR"/>
        </w:rPr>
        <w:t>Balm</w:t>
      </w:r>
      <w:r w:rsidRPr="006A265D">
        <w:rPr>
          <w:i/>
          <w:lang w:val="tr-TR"/>
        </w:rPr>
        <w:t>'un cilt durumunu iyileştirme bakımından değerlendirilmesi - hassas, çok kuru, tahriş olmuş ve atopik cilt sahibi 176 hasta (&lt;18 yaş) üzerinde.</w:t>
      </w:r>
    </w:p>
    <w:p w14:paraId="0889CECF" w14:textId="6B5710C0" w:rsidR="002F03DE" w:rsidRPr="006A265D" w:rsidRDefault="002F03DE" w:rsidP="002F03D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6A265D">
        <w:rPr>
          <w:i/>
          <w:lang w:val="tr-TR"/>
        </w:rPr>
        <w:t xml:space="preserve">Çocuk hasta popülasyonunda Atoderm Intensive </w:t>
      </w:r>
      <w:r w:rsidR="0083257B">
        <w:rPr>
          <w:i/>
          <w:lang w:val="tr-TR"/>
        </w:rPr>
        <w:t>Balm</w:t>
      </w:r>
      <w:r w:rsidRPr="006A265D">
        <w:rPr>
          <w:i/>
          <w:lang w:val="tr-TR"/>
        </w:rPr>
        <w:t xml:space="preserve"> kullanıcı testi - kuru ila çok kuru cilde sahip 15 hasta (5 - 27 aylık) üzerinde. Polonya. 2013</w:t>
      </w:r>
    </w:p>
    <w:p w14:paraId="781B9D22" w14:textId="5ED89EAA" w:rsidR="002F03DE" w:rsidRPr="0083257B" w:rsidRDefault="002F03DE" w:rsidP="002F03DE">
      <w:pPr>
        <w:pStyle w:val="Sources"/>
        <w:numPr>
          <w:ilvl w:val="0"/>
          <w:numId w:val="4"/>
        </w:numPr>
        <w:jc w:val="both"/>
        <w:rPr>
          <w:lang w:val="tr-TR"/>
        </w:rPr>
      </w:pPr>
      <w:r w:rsidRPr="006A265D">
        <w:rPr>
          <w:i/>
          <w:lang w:val="tr-TR"/>
        </w:rPr>
        <w:t xml:space="preserve">Atoderm Intensive </w:t>
      </w:r>
      <w:r w:rsidR="0083257B">
        <w:rPr>
          <w:i/>
          <w:lang w:val="tr-TR"/>
        </w:rPr>
        <w:t>Balm</w:t>
      </w:r>
      <w:r w:rsidRPr="006A265D">
        <w:rPr>
          <w:i/>
          <w:lang w:val="tr-TR"/>
        </w:rPr>
        <w:t xml:space="preserve"> kullanıcı testi - yüzü ve vücudu kuru ila çok kuru 20 hasta (23 - 69 yaş arası) üzerinde. Fransa. 2018</w:t>
      </w:r>
    </w:p>
    <w:sectPr w:rsidR="002F03DE" w:rsidRPr="0083257B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1F26" w14:textId="77777777" w:rsidR="009A73EA" w:rsidRDefault="009A73EA" w:rsidP="00795738">
      <w:pPr>
        <w:spacing w:after="0" w:line="240" w:lineRule="auto"/>
      </w:pPr>
      <w:r>
        <w:separator/>
      </w:r>
    </w:p>
  </w:endnote>
  <w:endnote w:type="continuationSeparator" w:id="0">
    <w:p w14:paraId="6DF663AE" w14:textId="77777777" w:rsidR="009A73EA" w:rsidRDefault="009A73EA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E150" w14:textId="77777777" w:rsidR="009A73EA" w:rsidRDefault="009A73EA" w:rsidP="00795738">
      <w:pPr>
        <w:spacing w:after="0" w:line="240" w:lineRule="auto"/>
      </w:pPr>
      <w:r>
        <w:separator/>
      </w:r>
    </w:p>
  </w:footnote>
  <w:footnote w:type="continuationSeparator" w:id="0">
    <w:p w14:paraId="352F7A49" w14:textId="77777777" w:rsidR="009A73EA" w:rsidRDefault="009A73EA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FFF"/>
    <w:multiLevelType w:val="hybridMultilevel"/>
    <w:tmpl w:val="1AD4A7B8"/>
    <w:lvl w:ilvl="0" w:tplc="0DE8D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AA"/>
    <w:multiLevelType w:val="hybridMultilevel"/>
    <w:tmpl w:val="7C6A9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26158"/>
    <w:multiLevelType w:val="hybridMultilevel"/>
    <w:tmpl w:val="71183CA4"/>
    <w:lvl w:ilvl="0" w:tplc="D5825410">
      <w:start w:val="10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5092743">
    <w:abstractNumId w:val="2"/>
  </w:num>
  <w:num w:numId="2" w16cid:durableId="1086880051">
    <w:abstractNumId w:val="3"/>
  </w:num>
  <w:num w:numId="3" w16cid:durableId="939145047">
    <w:abstractNumId w:val="1"/>
  </w:num>
  <w:num w:numId="4" w16cid:durableId="767241045">
    <w:abstractNumId w:val="0"/>
  </w:num>
  <w:num w:numId="5" w16cid:durableId="11303932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43532"/>
    <w:rsid w:val="00065E74"/>
    <w:rsid w:val="00086B8C"/>
    <w:rsid w:val="000A31F9"/>
    <w:rsid w:val="000B458C"/>
    <w:rsid w:val="000C6FC5"/>
    <w:rsid w:val="000E1370"/>
    <w:rsid w:val="000F6621"/>
    <w:rsid w:val="00105A2A"/>
    <w:rsid w:val="00107789"/>
    <w:rsid w:val="0016215B"/>
    <w:rsid w:val="00163AA7"/>
    <w:rsid w:val="00181FDC"/>
    <w:rsid w:val="00196780"/>
    <w:rsid w:val="001B66B5"/>
    <w:rsid w:val="001C3AFB"/>
    <w:rsid w:val="001C6FEA"/>
    <w:rsid w:val="001D4877"/>
    <w:rsid w:val="001E24FB"/>
    <w:rsid w:val="001E61E8"/>
    <w:rsid w:val="00211E95"/>
    <w:rsid w:val="00230D1B"/>
    <w:rsid w:val="002410A3"/>
    <w:rsid w:val="00243610"/>
    <w:rsid w:val="0025304D"/>
    <w:rsid w:val="00267C58"/>
    <w:rsid w:val="00296A42"/>
    <w:rsid w:val="002A0EF0"/>
    <w:rsid w:val="002D262C"/>
    <w:rsid w:val="002D53F6"/>
    <w:rsid w:val="002E4E57"/>
    <w:rsid w:val="002F03DE"/>
    <w:rsid w:val="002F2A4B"/>
    <w:rsid w:val="002F7E1C"/>
    <w:rsid w:val="00301D96"/>
    <w:rsid w:val="003139EC"/>
    <w:rsid w:val="00332A58"/>
    <w:rsid w:val="00357D4B"/>
    <w:rsid w:val="00383752"/>
    <w:rsid w:val="003964CD"/>
    <w:rsid w:val="003A4BFB"/>
    <w:rsid w:val="003C61B4"/>
    <w:rsid w:val="003D3E2F"/>
    <w:rsid w:val="003F517C"/>
    <w:rsid w:val="003F7FF4"/>
    <w:rsid w:val="004435BA"/>
    <w:rsid w:val="004607A3"/>
    <w:rsid w:val="00465678"/>
    <w:rsid w:val="004749E1"/>
    <w:rsid w:val="00474CF5"/>
    <w:rsid w:val="00480E40"/>
    <w:rsid w:val="00481DED"/>
    <w:rsid w:val="00483126"/>
    <w:rsid w:val="00494BF2"/>
    <w:rsid w:val="004B636A"/>
    <w:rsid w:val="004B6D04"/>
    <w:rsid w:val="004B7F48"/>
    <w:rsid w:val="004C7214"/>
    <w:rsid w:val="004F75A4"/>
    <w:rsid w:val="00507001"/>
    <w:rsid w:val="00510600"/>
    <w:rsid w:val="00514C73"/>
    <w:rsid w:val="00542115"/>
    <w:rsid w:val="00542992"/>
    <w:rsid w:val="00574F74"/>
    <w:rsid w:val="0058526F"/>
    <w:rsid w:val="00592B3B"/>
    <w:rsid w:val="005B618A"/>
    <w:rsid w:val="005D4BF3"/>
    <w:rsid w:val="005F1E60"/>
    <w:rsid w:val="005FEF14"/>
    <w:rsid w:val="00631C3D"/>
    <w:rsid w:val="00644D41"/>
    <w:rsid w:val="0065559F"/>
    <w:rsid w:val="00666511"/>
    <w:rsid w:val="00672CAC"/>
    <w:rsid w:val="00681677"/>
    <w:rsid w:val="006A18A2"/>
    <w:rsid w:val="006A265D"/>
    <w:rsid w:val="006E2C18"/>
    <w:rsid w:val="00704FD6"/>
    <w:rsid w:val="00741757"/>
    <w:rsid w:val="00756D38"/>
    <w:rsid w:val="00777A92"/>
    <w:rsid w:val="00783DB6"/>
    <w:rsid w:val="007842B8"/>
    <w:rsid w:val="00795738"/>
    <w:rsid w:val="007C46AD"/>
    <w:rsid w:val="007C632C"/>
    <w:rsid w:val="007D545D"/>
    <w:rsid w:val="007D73B6"/>
    <w:rsid w:val="0080749C"/>
    <w:rsid w:val="00830197"/>
    <w:rsid w:val="0083257B"/>
    <w:rsid w:val="00844DBD"/>
    <w:rsid w:val="008766BE"/>
    <w:rsid w:val="008A41E7"/>
    <w:rsid w:val="008C15D5"/>
    <w:rsid w:val="008C3C1C"/>
    <w:rsid w:val="008D717E"/>
    <w:rsid w:val="008E5DF8"/>
    <w:rsid w:val="008F3CF5"/>
    <w:rsid w:val="0091393A"/>
    <w:rsid w:val="009171B8"/>
    <w:rsid w:val="00942B36"/>
    <w:rsid w:val="009519FF"/>
    <w:rsid w:val="00964769"/>
    <w:rsid w:val="00982500"/>
    <w:rsid w:val="00986778"/>
    <w:rsid w:val="009A67E5"/>
    <w:rsid w:val="009A73EA"/>
    <w:rsid w:val="009B5694"/>
    <w:rsid w:val="009B77C8"/>
    <w:rsid w:val="009C2E2A"/>
    <w:rsid w:val="009F38F3"/>
    <w:rsid w:val="009F59C8"/>
    <w:rsid w:val="00A355CB"/>
    <w:rsid w:val="00A46B1F"/>
    <w:rsid w:val="00A54F9F"/>
    <w:rsid w:val="00A90A64"/>
    <w:rsid w:val="00AC72C6"/>
    <w:rsid w:val="00B44E97"/>
    <w:rsid w:val="00B53E69"/>
    <w:rsid w:val="00B7585B"/>
    <w:rsid w:val="00B769AF"/>
    <w:rsid w:val="00BA5295"/>
    <w:rsid w:val="00BA781A"/>
    <w:rsid w:val="00BC61D5"/>
    <w:rsid w:val="00BF6952"/>
    <w:rsid w:val="00C11A59"/>
    <w:rsid w:val="00C26DD7"/>
    <w:rsid w:val="00C54D2D"/>
    <w:rsid w:val="00C75EC5"/>
    <w:rsid w:val="00CB7E5D"/>
    <w:rsid w:val="00CE06D4"/>
    <w:rsid w:val="00CE7DC6"/>
    <w:rsid w:val="00CF34ED"/>
    <w:rsid w:val="00D04441"/>
    <w:rsid w:val="00D24D69"/>
    <w:rsid w:val="00D37F18"/>
    <w:rsid w:val="00D43A3F"/>
    <w:rsid w:val="00D44DD8"/>
    <w:rsid w:val="00D7102A"/>
    <w:rsid w:val="00D82807"/>
    <w:rsid w:val="00D959D4"/>
    <w:rsid w:val="00DA3D75"/>
    <w:rsid w:val="00DC16BD"/>
    <w:rsid w:val="00DC7C23"/>
    <w:rsid w:val="00DD3E2D"/>
    <w:rsid w:val="00DD5AE1"/>
    <w:rsid w:val="00DD66CE"/>
    <w:rsid w:val="00E13BB5"/>
    <w:rsid w:val="00E2456E"/>
    <w:rsid w:val="00E51533"/>
    <w:rsid w:val="00E63144"/>
    <w:rsid w:val="00E70F57"/>
    <w:rsid w:val="00ED062D"/>
    <w:rsid w:val="00ED47F7"/>
    <w:rsid w:val="00ED577E"/>
    <w:rsid w:val="00F23F40"/>
    <w:rsid w:val="00F505CA"/>
    <w:rsid w:val="00F81DBD"/>
    <w:rsid w:val="00F85CFE"/>
    <w:rsid w:val="00F92ED6"/>
    <w:rsid w:val="00FC2164"/>
    <w:rsid w:val="00FD6C56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DefaultParagraphFont"/>
    <w:rsid w:val="000E1370"/>
  </w:style>
  <w:style w:type="character" w:customStyle="1" w:styleId="eop">
    <w:name w:val="eop"/>
    <w:basedOn w:val="DefaultParagraphFont"/>
    <w:rsid w:val="000E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9B85-16B0-C649-A2EC-037D64BE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15</cp:revision>
  <dcterms:created xsi:type="dcterms:W3CDTF">2023-03-15T10:11:00Z</dcterms:created>
  <dcterms:modified xsi:type="dcterms:W3CDTF">2023-07-18T09:27:00Z</dcterms:modified>
</cp:coreProperties>
</file>