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16DABC35" w:rsidR="006E2C18" w:rsidRPr="00585F5B" w:rsidRDefault="002410A3" w:rsidP="00D959D4">
      <w:pPr>
        <w:pStyle w:val="Title"/>
        <w:rPr>
          <w:lang w:val="tr-TR"/>
        </w:rPr>
      </w:pPr>
      <w:r w:rsidRPr="00585F5B">
        <w:rPr>
          <w:lang w:val="tr-TR"/>
        </w:rPr>
        <w:t>HYDRABIO</w:t>
      </w:r>
    </w:p>
    <w:p w14:paraId="631D9A59" w14:textId="2D58C41B" w:rsidR="00B769AF" w:rsidRPr="00585F5B" w:rsidRDefault="00FE0592" w:rsidP="00D959D4">
      <w:pPr>
        <w:pStyle w:val="Title"/>
        <w:rPr>
          <w:color w:val="00A3E0"/>
          <w:lang w:val="tr-TR"/>
        </w:rPr>
      </w:pPr>
      <w:r w:rsidRPr="00585F5B">
        <w:rPr>
          <w:color w:val="00A3E0"/>
          <w:lang w:val="tr-TR"/>
        </w:rPr>
        <w:t>GEL</w:t>
      </w:r>
      <w:r w:rsidR="00704709">
        <w:rPr>
          <w:color w:val="00A3E0"/>
          <w:lang w:val="tr-TR"/>
        </w:rPr>
        <w:t>-</w:t>
      </w:r>
      <w:r w:rsidRPr="00585F5B">
        <w:rPr>
          <w:color w:val="00A3E0"/>
          <w:lang w:val="tr-TR"/>
        </w:rPr>
        <w:t>CRE</w:t>
      </w:r>
      <w:r w:rsidR="00704709">
        <w:rPr>
          <w:color w:val="00A3E0"/>
          <w:lang w:val="tr-TR"/>
        </w:rPr>
        <w:t>AM</w:t>
      </w:r>
    </w:p>
    <w:p w14:paraId="3A3C04AC" w14:textId="319B3B82" w:rsidR="00B769AF" w:rsidRPr="00585F5B" w:rsidRDefault="007903AC" w:rsidP="00B769AF">
      <w:pPr>
        <w:pStyle w:val="Lastupdate"/>
        <w:rPr>
          <w:sz w:val="18"/>
          <w:lang w:val="tr-TR" w:eastAsia="fr-FR"/>
        </w:rPr>
      </w:pPr>
      <w:r w:rsidRPr="00585F5B">
        <w:rPr>
          <w:sz w:val="18"/>
          <w:lang w:val="tr-TR"/>
        </w:rPr>
        <w:t>Son güncelleme: 2023/02</w:t>
      </w:r>
    </w:p>
    <w:p w14:paraId="54EBAC95" w14:textId="4A9FF6D2" w:rsidR="006E2C18" w:rsidRPr="00585F5B" w:rsidRDefault="007903AC" w:rsidP="003A4BFB">
      <w:pPr>
        <w:pStyle w:val="BENEFITS"/>
        <w:rPr>
          <w:lang w:val="tr-TR"/>
        </w:rPr>
      </w:pPr>
      <w:r w:rsidRPr="00585F5B">
        <w:rPr>
          <w:lang w:val="tr-TR"/>
        </w:rPr>
        <w:t xml:space="preserve">FAYDALAR </w:t>
      </w:r>
    </w:p>
    <w:p w14:paraId="2FD0569D" w14:textId="2E01CE29" w:rsidR="00BE2815" w:rsidRPr="00585F5B" w:rsidRDefault="007903AC">
      <w:pPr>
        <w:pStyle w:val="ListParagraph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proofErr w:type="spellStart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>Aquaporin</w:t>
      </w:r>
      <w:proofErr w:type="spellEnd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sentezini uyaran (</w:t>
      </w:r>
      <w:proofErr w:type="spellStart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>ARMm'de</w:t>
      </w:r>
      <w:proofErr w:type="spellEnd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+</w:t>
      </w:r>
      <w:proofErr w:type="gramStart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>%55</w:t>
      </w:r>
      <w:proofErr w:type="gramEnd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artış) </w:t>
      </w:r>
      <w:proofErr w:type="spellStart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>propriyete</w:t>
      </w:r>
      <w:proofErr w:type="spellEnd"/>
      <w:r w:rsidRPr="00585F5B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kompleks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, patentli AQUAGENIUM™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>içerir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FE7563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</w:t>
      </w:r>
      <w:r w:rsidR="0039578F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436122D4" w14:textId="0200B98F" w:rsidR="00D24D69" w:rsidRPr="00585F5B" w:rsidRDefault="007903AC">
      <w:pPr>
        <w:pStyle w:val="ListParagraph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7FB5D2" w:themeColor="accent4"/>
          <w:sz w:val="20"/>
          <w:lang w:val="tr-TR"/>
        </w:rPr>
      </w:pPr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Yoğun ve </w:t>
      </w:r>
      <w:r w:rsidR="00704709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uzun süreli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şekilde nemlendirir</w:t>
      </w:r>
      <w:r w:rsidR="009272DE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:</w:t>
      </w:r>
      <w:r w:rsidR="00A52747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hidrasyon oranını, uygulamadan 2 saat sonra </w:t>
      </w:r>
      <w:r w:rsidR="0091373D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+</w:t>
      </w:r>
      <w:proofErr w:type="gramStart"/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%</w:t>
      </w:r>
      <w:r w:rsidR="00E71045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38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,</w:t>
      </w:r>
      <w:r w:rsidR="00E71045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6</w:t>
      </w:r>
      <w:proofErr w:type="gramEnd"/>
      <w:r w:rsidR="00BE2815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>*</w:t>
      </w:r>
      <w:r w:rsidR="0091373D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ve 8 saat sonra </w:t>
      </w:r>
      <w:r w:rsidR="004A5990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+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%</w:t>
      </w:r>
      <w:r w:rsidR="00E71045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34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,</w:t>
      </w:r>
      <w:r w:rsidR="00E71045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1</w:t>
      </w:r>
      <w:r w:rsidR="003F39FB" w:rsidRPr="00585F5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%</w:t>
      </w:r>
      <w:r w:rsidR="00BE2815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>*</w:t>
      </w:r>
      <w:r w:rsidR="004A5990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>oranında artırır.</w:t>
      </w:r>
      <w:r w:rsidR="004419E5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 (</w:t>
      </w:r>
      <w:r w:rsidR="00BE2815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2</w:t>
      </w:r>
      <w:r w:rsidR="00601F6F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).</w:t>
      </w:r>
      <w:r w:rsidR="00601F6F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</w:p>
    <w:p w14:paraId="129B5DEF" w14:textId="47BA78C6" w:rsidR="00601F6F" w:rsidRPr="00585F5B" w:rsidRDefault="007903AC" w:rsidP="271F0C8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</w:pPr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Cildin ışıltısını ortaya çıkarır</w:t>
      </w:r>
      <w:r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BE2815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8D6006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3</w:t>
      </w:r>
      <w:r w:rsidR="00BE2815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0B34588D" w14:textId="6E807EDE" w:rsidR="00601F6F" w:rsidRPr="00585F5B" w:rsidRDefault="007903AC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Tazelik ve rahatlık hissi sağlar </w:t>
      </w:r>
    </w:p>
    <w:p w14:paraId="1DE35D3B" w14:textId="77EB5A7B" w:rsidR="001E7759" w:rsidRPr="00585F5B" w:rsidRDefault="007903AC">
      <w:pPr>
        <w:pStyle w:val="ListParagraph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>Çok iyi kutanöz ve oküler tolerans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8D6006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(4,5) </w:t>
      </w:r>
      <w:r w:rsidR="00E42C8D" w:rsidRPr="00585F5B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C46E97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>Jel-krem doku</w:t>
      </w:r>
      <w:r w:rsidR="00A31CB7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 (4)</w:t>
      </w:r>
      <w:r w:rsidR="00BE2815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Yağlı </w:t>
      </w:r>
      <w:r w:rsidR="00704709">
        <w:rPr>
          <w:rFonts w:ascii="Segoe UI" w:hAnsi="Segoe UI" w:cs="Segoe UI"/>
          <w:color w:val="575757" w:themeColor="text2"/>
          <w:sz w:val="20"/>
          <w:szCs w:val="20"/>
          <w:lang w:val="tr-TR"/>
        </w:rPr>
        <w:t>ve yapışkan his bırakmaz</w:t>
      </w:r>
    </w:p>
    <w:p w14:paraId="56C1CF32" w14:textId="77777777" w:rsidR="00D00ECE" w:rsidRPr="00585F5B" w:rsidRDefault="00D00ECE" w:rsidP="00D00ECE">
      <w:pPr>
        <w:pStyle w:val="ListParagraph"/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</w:p>
    <w:p w14:paraId="23534AED" w14:textId="708BD6D2" w:rsidR="00BC61D5" w:rsidRPr="00585F5B" w:rsidRDefault="005B2067" w:rsidP="408A177D">
      <w:pPr>
        <w:spacing w:line="235" w:lineRule="atLeast"/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</w:pPr>
      <w:r>
        <w:rPr>
          <w:rFonts w:ascii="Segoe UI" w:hAnsi="Segoe UI" w:cs="Segoe UI"/>
          <w:color w:val="575757" w:themeColor="text2"/>
          <w:sz w:val="20"/>
          <w:lang w:val="tr-TR"/>
        </w:rPr>
        <w:t>Ön kol (d</w:t>
      </w:r>
      <w:r w:rsidR="007903AC" w:rsidRPr="00585F5B">
        <w:rPr>
          <w:rFonts w:ascii="Segoe UI" w:hAnsi="Segoe UI" w:cs="Segoe UI"/>
          <w:color w:val="575757" w:themeColor="text2"/>
          <w:sz w:val="20"/>
          <w:lang w:val="tr-TR"/>
        </w:rPr>
        <w:t>irsekle bilek arasındaki bölge</w:t>
      </w:r>
      <w:r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7903AC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veya yüzü kuru veya orta derecede nemli olan hastalar üzerinde </w:t>
      </w:r>
      <w:r w:rsidR="007903AC"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edilmiştir.</w:t>
      </w:r>
      <w:r w:rsidR="1DC1EF54" w:rsidRPr="00585F5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1DC1EF54" w:rsidRPr="00585F5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(2.3.4.5)</w:t>
      </w:r>
    </w:p>
    <w:p w14:paraId="0D528237" w14:textId="5A651B78" w:rsidR="00BE2815" w:rsidRPr="00585F5B" w:rsidRDefault="00BE2815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585F5B">
        <w:rPr>
          <w:rStyle w:val="pvalueCar"/>
          <w:lang w:val="tr-TR"/>
        </w:rPr>
        <w:t xml:space="preserve">* </w:t>
      </w:r>
      <w:proofErr w:type="gramStart"/>
      <w:r w:rsidRPr="00585F5B">
        <w:rPr>
          <w:rStyle w:val="pvalueCar"/>
          <w:lang w:val="tr-TR"/>
        </w:rPr>
        <w:t>p&lt; 0</w:t>
      </w:r>
      <w:proofErr w:type="gramEnd"/>
      <w:r w:rsidR="007903AC" w:rsidRPr="00585F5B">
        <w:rPr>
          <w:rStyle w:val="pvalueCar"/>
          <w:lang w:val="tr-TR"/>
        </w:rPr>
        <w:t>,</w:t>
      </w:r>
      <w:r w:rsidRPr="00585F5B">
        <w:rPr>
          <w:rStyle w:val="pvalueCar"/>
          <w:lang w:val="tr-TR"/>
        </w:rPr>
        <w:t xml:space="preserve">05, </w:t>
      </w:r>
      <w:r w:rsidR="007903AC" w:rsidRPr="00585F5B">
        <w:rPr>
          <w:rStyle w:val="pvalueCar"/>
          <w:lang w:val="tr-TR"/>
        </w:rPr>
        <w:t xml:space="preserve">Öğrenci </w:t>
      </w:r>
      <w:r w:rsidRPr="00585F5B">
        <w:rPr>
          <w:rStyle w:val="pvalueCar"/>
          <w:lang w:val="tr-TR"/>
        </w:rPr>
        <w:t>Test</w:t>
      </w:r>
      <w:r w:rsidR="007903AC" w:rsidRPr="00585F5B">
        <w:rPr>
          <w:rStyle w:val="pvalueCar"/>
          <w:lang w:val="tr-TR"/>
        </w:rPr>
        <w:t>i</w:t>
      </w:r>
      <w:r w:rsidRPr="00585F5B">
        <w:rPr>
          <w:rStyle w:val="pvalueCar"/>
          <w:lang w:val="tr-TR"/>
        </w:rPr>
        <w:t xml:space="preserve">, 28 </w:t>
      </w:r>
      <w:r w:rsidR="007903AC" w:rsidRPr="00585F5B">
        <w:rPr>
          <w:rStyle w:val="pvalueCar"/>
          <w:lang w:val="tr-TR"/>
        </w:rPr>
        <w:t xml:space="preserve">gün </w:t>
      </w:r>
      <w:proofErr w:type="spellStart"/>
      <w:r w:rsidR="007903AC" w:rsidRPr="00585F5B">
        <w:rPr>
          <w:rStyle w:val="pvalueCar"/>
          <w:lang w:val="tr-TR"/>
        </w:rPr>
        <w:t>ksonra</w:t>
      </w:r>
      <w:proofErr w:type="spellEnd"/>
      <w:r w:rsidR="007903AC" w:rsidRPr="00585F5B">
        <w:rPr>
          <w:rStyle w:val="pvalueCar"/>
          <w:lang w:val="tr-TR"/>
        </w:rPr>
        <w:t xml:space="preserve"> veya 8 saat sonra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.    </w:t>
      </w:r>
    </w:p>
    <w:p w14:paraId="737395B9" w14:textId="75B71301" w:rsidR="0039578F" w:rsidRPr="00585F5B" w:rsidRDefault="008728B8" w:rsidP="0039578F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proofErr w:type="spellStart"/>
      <w:r w:rsidRPr="00585F5B">
        <w:rPr>
          <w:i/>
          <w:lang w:val="tr-TR"/>
        </w:rPr>
        <w:t>Keratinosidler</w:t>
      </w:r>
      <w:proofErr w:type="spellEnd"/>
      <w:r w:rsidRPr="00585F5B">
        <w:rPr>
          <w:i/>
          <w:lang w:val="tr-TR"/>
        </w:rPr>
        <w:t xml:space="preserve"> üzerinde in vitro </w:t>
      </w:r>
      <w:proofErr w:type="gramStart"/>
      <w:r w:rsidRPr="00585F5B">
        <w:rPr>
          <w:i/>
          <w:lang w:val="tr-TR"/>
        </w:rPr>
        <w:t>test -</w:t>
      </w:r>
      <w:proofErr w:type="gramEnd"/>
      <w:r w:rsidRPr="00585F5B">
        <w:rPr>
          <w:i/>
          <w:lang w:val="tr-TR"/>
        </w:rPr>
        <w:t xml:space="preserve"> </w:t>
      </w:r>
      <w:proofErr w:type="spellStart"/>
      <w:r w:rsidRPr="00585F5B">
        <w:rPr>
          <w:i/>
          <w:lang w:val="tr-TR"/>
        </w:rPr>
        <w:t>Pyrus</w:t>
      </w:r>
      <w:proofErr w:type="spellEnd"/>
      <w:r w:rsidRPr="00585F5B">
        <w:rPr>
          <w:i/>
          <w:lang w:val="tr-TR"/>
        </w:rPr>
        <w:t xml:space="preserve"> </w:t>
      </w:r>
      <w:proofErr w:type="spellStart"/>
      <w:r w:rsidRPr="00585F5B">
        <w:rPr>
          <w:i/>
          <w:lang w:val="tr-TR"/>
        </w:rPr>
        <w:t>Malus</w:t>
      </w:r>
      <w:proofErr w:type="spellEnd"/>
      <w:r w:rsidRPr="00585F5B">
        <w:rPr>
          <w:i/>
          <w:lang w:val="tr-TR"/>
        </w:rPr>
        <w:t xml:space="preserve"> meyve özü (%0.1) ile Aquaporine-3 sentezinin değerlendirilmesi - RT-PCR analizi </w:t>
      </w:r>
    </w:p>
    <w:p w14:paraId="583FC7AC" w14:textId="434F1682" w:rsidR="00BE2815" w:rsidRPr="00585F5B" w:rsidRDefault="00A068B5">
      <w:pPr>
        <w:pStyle w:val="Sources"/>
        <w:numPr>
          <w:ilvl w:val="0"/>
          <w:numId w:val="4"/>
        </w:numPr>
        <w:rPr>
          <w:rStyle w:val="eop"/>
          <w:i/>
          <w:lang w:val="tr-TR"/>
        </w:rPr>
      </w:pPr>
      <w:proofErr w:type="spellStart"/>
      <w:r w:rsidRPr="00585F5B">
        <w:rPr>
          <w:i/>
          <w:color w:val="7F7F7F"/>
          <w:szCs w:val="16"/>
          <w:shd w:val="clear" w:color="auto" w:fill="FFFFFF"/>
          <w:lang w:val="tr-TR"/>
        </w:rPr>
        <w:t>Hydrabio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r w:rsidR="00704709">
        <w:rPr>
          <w:i/>
          <w:color w:val="7F7F7F"/>
          <w:szCs w:val="16"/>
          <w:shd w:val="clear" w:color="auto" w:fill="FFFFFF"/>
          <w:lang w:val="tr-TR"/>
        </w:rPr>
        <w:t>Gel-</w:t>
      </w:r>
      <w:proofErr w:type="spellStart"/>
      <w:r w:rsidR="00704709">
        <w:rPr>
          <w:i/>
          <w:color w:val="7F7F7F"/>
          <w:szCs w:val="16"/>
          <w:shd w:val="clear" w:color="auto" w:fill="FFFFFF"/>
          <w:lang w:val="tr-TR"/>
        </w:rPr>
        <w:t>Cream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'in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hidrasyon gücünün in </w:t>
      </w:r>
      <w:proofErr w:type="spellStart"/>
      <w:r w:rsidRPr="00585F5B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değerlendirilmesi, çift kör çalışma – </w:t>
      </w:r>
      <w:r w:rsidR="005B2067">
        <w:rPr>
          <w:i/>
          <w:color w:val="7F7F7F"/>
          <w:szCs w:val="16"/>
          <w:shd w:val="clear" w:color="auto" w:fill="FFFFFF"/>
          <w:lang w:val="tr-TR"/>
        </w:rPr>
        <w:t>ön kol (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dirsekle bilek arasında</w:t>
      </w:r>
      <w:r w:rsidR="005B2067">
        <w:rPr>
          <w:i/>
          <w:color w:val="7F7F7F"/>
          <w:szCs w:val="16"/>
          <w:shd w:val="clear" w:color="auto" w:fill="FFFFFF"/>
          <w:lang w:val="tr-TR"/>
        </w:rPr>
        <w:t xml:space="preserve">ki </w:t>
      </w:r>
      <w:proofErr w:type="gramStart"/>
      <w:r w:rsidR="005B2067">
        <w:rPr>
          <w:i/>
          <w:color w:val="7F7F7F"/>
          <w:szCs w:val="16"/>
          <w:shd w:val="clear" w:color="auto" w:fill="FFFFFF"/>
          <w:lang w:val="tr-TR"/>
        </w:rPr>
        <w:t xml:space="preserve">bölge) 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cildi</w:t>
      </w:r>
      <w:proofErr w:type="gram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kuru veya orta derecede nemli olan 10 gönüllü (34 - 65 yaş arası) üzerinde. Fransa. </w:t>
      </w:r>
      <w:r w:rsidR="00BE2815" w:rsidRPr="00585F5B">
        <w:rPr>
          <w:rStyle w:val="normaltextrun"/>
          <w:i/>
          <w:color w:val="7F7F7F"/>
          <w:szCs w:val="16"/>
          <w:shd w:val="clear" w:color="auto" w:fill="FFFFFF"/>
          <w:lang w:val="tr-TR"/>
        </w:rPr>
        <w:t>2014</w:t>
      </w:r>
    </w:p>
    <w:p w14:paraId="5EE37419" w14:textId="00484377" w:rsidR="00BE2815" w:rsidRPr="00585F5B" w:rsidRDefault="00A068B5">
      <w:pPr>
        <w:pStyle w:val="Sources"/>
        <w:numPr>
          <w:ilvl w:val="0"/>
          <w:numId w:val="4"/>
        </w:numPr>
        <w:rPr>
          <w:rStyle w:val="eop"/>
          <w:i/>
          <w:lang w:val="tr-TR"/>
        </w:rPr>
      </w:pPr>
      <w:r w:rsidRPr="00585F5B">
        <w:rPr>
          <w:i/>
          <w:color w:val="7F7F7F"/>
          <w:szCs w:val="16"/>
          <w:shd w:val="clear" w:color="auto" w:fill="FFFFFF"/>
          <w:lang w:val="tr-TR"/>
        </w:rPr>
        <w:t>Salisilik asidin (</w:t>
      </w:r>
      <w:proofErr w:type="gramStart"/>
      <w:r w:rsidRPr="00585F5B">
        <w:rPr>
          <w:i/>
          <w:color w:val="7F7F7F"/>
          <w:szCs w:val="16"/>
          <w:shd w:val="clear" w:color="auto" w:fill="FFFFFF"/>
          <w:lang w:val="tr-TR"/>
        </w:rPr>
        <w:t>%0,2</w:t>
      </w:r>
      <w:proofErr w:type="gramEnd"/>
      <w:r w:rsidRPr="00585F5B">
        <w:rPr>
          <w:i/>
          <w:color w:val="7F7F7F"/>
          <w:szCs w:val="16"/>
          <w:shd w:val="clear" w:color="auto" w:fill="FFFFFF"/>
          <w:lang w:val="tr-TR"/>
        </w:rPr>
        <w:t>) cilt parlaklığı üzerindeki etkisinin plaseboya karşı değerlendirilmesi – yüzü normal cilt yapısında 38 gönüllü (33-61 yaş arası) üzerinde. Fransa</w:t>
      </w:r>
      <w:r w:rsidR="00BE2815" w:rsidRPr="00585F5B">
        <w:rPr>
          <w:rStyle w:val="normaltextrun"/>
          <w:i/>
          <w:color w:val="7F7F7F"/>
          <w:szCs w:val="16"/>
          <w:shd w:val="clear" w:color="auto" w:fill="FFFFFF"/>
          <w:lang w:val="tr-TR"/>
        </w:rPr>
        <w:t>. 2014</w:t>
      </w:r>
      <w:r w:rsidR="00BE2815" w:rsidRPr="00585F5B">
        <w:rPr>
          <w:rStyle w:val="eop"/>
          <w:i/>
          <w:color w:val="7F7F7F"/>
          <w:szCs w:val="16"/>
          <w:shd w:val="clear" w:color="auto" w:fill="FFFFFF"/>
          <w:lang w:val="tr-TR"/>
        </w:rPr>
        <w:t> </w:t>
      </w:r>
    </w:p>
    <w:p w14:paraId="327E874B" w14:textId="668F1E32" w:rsidR="008D6006" w:rsidRPr="00585F5B" w:rsidRDefault="00A068B5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585F5B">
        <w:rPr>
          <w:i/>
          <w:lang w:val="tr-TR"/>
        </w:rPr>
        <w:t xml:space="preserve">Kuru cilt üzerinde </w:t>
      </w:r>
      <w:proofErr w:type="spellStart"/>
      <w:r w:rsidR="008D6006" w:rsidRPr="00585F5B">
        <w:rPr>
          <w:i/>
          <w:lang w:val="tr-TR"/>
        </w:rPr>
        <w:t>Hydrabio</w:t>
      </w:r>
      <w:proofErr w:type="spellEnd"/>
      <w:r w:rsidR="008D6006" w:rsidRPr="00585F5B">
        <w:rPr>
          <w:i/>
          <w:lang w:val="tr-TR"/>
        </w:rPr>
        <w:t xml:space="preserve"> </w:t>
      </w:r>
      <w:r w:rsidR="00704709">
        <w:rPr>
          <w:i/>
          <w:lang w:val="tr-TR"/>
        </w:rPr>
        <w:t>Gel-</w:t>
      </w:r>
      <w:proofErr w:type="spellStart"/>
      <w:r w:rsidR="00704709">
        <w:rPr>
          <w:i/>
          <w:lang w:val="tr-TR"/>
        </w:rPr>
        <w:t>Cream</w:t>
      </w:r>
      <w:proofErr w:type="spellEnd"/>
      <w:r w:rsidR="008D6006" w:rsidRPr="00585F5B">
        <w:rPr>
          <w:i/>
          <w:lang w:val="tr-TR"/>
        </w:rPr>
        <w:t xml:space="preserve"> </w:t>
      </w:r>
      <w:r w:rsidRPr="00585F5B">
        <w:rPr>
          <w:i/>
          <w:lang w:val="tr-TR"/>
        </w:rPr>
        <w:t xml:space="preserve">kullanıcı testi </w:t>
      </w:r>
      <w:r w:rsidR="008D6006" w:rsidRPr="00585F5B">
        <w:rPr>
          <w:i/>
          <w:lang w:val="tr-TR"/>
        </w:rPr>
        <w:t xml:space="preserve">– </w:t>
      </w:r>
      <w:r w:rsidRPr="00585F5B">
        <w:rPr>
          <w:i/>
          <w:lang w:val="tr-TR"/>
        </w:rPr>
        <w:t xml:space="preserve">yüzü kuru olan </w:t>
      </w:r>
      <w:r w:rsidR="008D6006" w:rsidRPr="00585F5B">
        <w:rPr>
          <w:i/>
          <w:lang w:val="tr-TR"/>
        </w:rPr>
        <w:t xml:space="preserve">20 </w:t>
      </w:r>
      <w:r w:rsidRPr="00585F5B">
        <w:rPr>
          <w:i/>
          <w:lang w:val="tr-TR"/>
        </w:rPr>
        <w:t xml:space="preserve">gönüllü </w:t>
      </w:r>
      <w:r w:rsidR="008D6006" w:rsidRPr="00585F5B">
        <w:rPr>
          <w:i/>
          <w:lang w:val="tr-TR"/>
        </w:rPr>
        <w:t xml:space="preserve">(19-46 </w:t>
      </w:r>
      <w:r w:rsidRPr="00585F5B">
        <w:rPr>
          <w:i/>
          <w:lang w:val="tr-TR"/>
        </w:rPr>
        <w:t>yaş arası</w:t>
      </w:r>
      <w:r w:rsidR="008D6006" w:rsidRPr="00585F5B">
        <w:rPr>
          <w:i/>
          <w:lang w:val="tr-TR"/>
        </w:rPr>
        <w:t>)</w:t>
      </w:r>
      <w:r w:rsidR="1C261EF3" w:rsidRPr="00585F5B">
        <w:rPr>
          <w:i/>
          <w:lang w:val="tr-TR"/>
        </w:rPr>
        <w:t xml:space="preserve"> </w:t>
      </w:r>
      <w:r w:rsidRPr="00585F5B">
        <w:rPr>
          <w:i/>
          <w:lang w:val="tr-TR"/>
        </w:rPr>
        <w:t>üzerinde</w:t>
      </w:r>
      <w:r w:rsidR="008D6006" w:rsidRPr="00585F5B">
        <w:rPr>
          <w:i/>
          <w:lang w:val="tr-TR"/>
        </w:rPr>
        <w:t>. Fran</w:t>
      </w:r>
      <w:r w:rsidRPr="00585F5B">
        <w:rPr>
          <w:i/>
          <w:lang w:val="tr-TR"/>
        </w:rPr>
        <w:t>sa</w:t>
      </w:r>
      <w:r w:rsidR="2F89CA28" w:rsidRPr="00585F5B">
        <w:rPr>
          <w:i/>
          <w:lang w:val="tr-TR"/>
        </w:rPr>
        <w:t xml:space="preserve">. </w:t>
      </w:r>
      <w:r w:rsidR="008D6006" w:rsidRPr="00585F5B">
        <w:rPr>
          <w:i/>
          <w:lang w:val="tr-TR"/>
        </w:rPr>
        <w:t>2014</w:t>
      </w:r>
    </w:p>
    <w:p w14:paraId="755859B3" w14:textId="0844BB32" w:rsidR="008D6006" w:rsidRPr="00585F5B" w:rsidRDefault="00386FCB" w:rsidP="408A177D">
      <w:pPr>
        <w:pStyle w:val="paragraph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Style w:val="normaltextrun"/>
          <w:rFonts w:ascii="Segoe UI" w:hAnsi="Segoe UI" w:cs="Segoe UI"/>
          <w:i/>
          <w:color w:val="7F7F7F"/>
          <w:sz w:val="16"/>
          <w:szCs w:val="16"/>
          <w:lang w:val="tr-TR"/>
        </w:rPr>
      </w:pPr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Karma ve </w:t>
      </w:r>
      <w:proofErr w:type="spellStart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dehidrate</w:t>
      </w:r>
      <w:proofErr w:type="spellEnd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 yüz üzerinde </w:t>
      </w:r>
      <w:proofErr w:type="spellStart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Hydrabio</w:t>
      </w:r>
      <w:proofErr w:type="spellEnd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 </w:t>
      </w:r>
      <w:r w:rsidR="00704709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Gel-</w:t>
      </w:r>
      <w:proofErr w:type="spellStart"/>
      <w:r w:rsidR="00704709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Cream</w:t>
      </w:r>
      <w:proofErr w:type="spellEnd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 kullanıcı testi – yüzü </w:t>
      </w:r>
      <w:proofErr w:type="spellStart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dehidrate</w:t>
      </w:r>
      <w:proofErr w:type="spellEnd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 ve hassas karma olan 22 gönüllü (</w:t>
      </w:r>
      <w:proofErr w:type="gramStart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>25 -</w:t>
      </w:r>
      <w:proofErr w:type="gramEnd"/>
      <w:r w:rsidRPr="00585F5B">
        <w:rPr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 35 yaş arası) üzerinde. Japonya</w:t>
      </w:r>
      <w:r w:rsidR="0BD9E6D9" w:rsidRPr="00585F5B">
        <w:rPr>
          <w:rStyle w:val="normaltextrun"/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. </w:t>
      </w:r>
      <w:r w:rsidR="008D6006" w:rsidRPr="00585F5B">
        <w:rPr>
          <w:rStyle w:val="normaltextrun"/>
          <w:rFonts w:ascii="Segoe UI" w:hAnsi="Segoe UI" w:cs="Segoe UI"/>
          <w:i/>
          <w:color w:val="7F7F7F" w:themeColor="text1" w:themeTint="80"/>
          <w:sz w:val="16"/>
          <w:szCs w:val="16"/>
          <w:lang w:val="tr-TR"/>
        </w:rPr>
        <w:t xml:space="preserve">2014 </w:t>
      </w:r>
    </w:p>
    <w:p w14:paraId="1FB84669" w14:textId="77777777" w:rsidR="00D00ECE" w:rsidRPr="00585F5B" w:rsidRDefault="00D00ECE" w:rsidP="00144DBE">
      <w:pPr>
        <w:pStyle w:val="Sources"/>
        <w:rPr>
          <w:lang w:val="tr-TR"/>
        </w:rPr>
      </w:pPr>
    </w:p>
    <w:p w14:paraId="2D377C6E" w14:textId="168665A4" w:rsidR="006E2C18" w:rsidRPr="00585F5B" w:rsidRDefault="00704709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5272110B" w:rsidR="003F7FF4" w:rsidRPr="00585F5B" w:rsidRDefault="00383752" w:rsidP="00BC61D5">
      <w:pPr>
        <w:pStyle w:val="Heading1"/>
        <w:jc w:val="both"/>
        <w:rPr>
          <w:lang w:val="tr-TR"/>
        </w:rPr>
      </w:pPr>
      <w:r w:rsidRPr="00585F5B">
        <w:rPr>
          <w:lang w:val="tr-TR"/>
        </w:rPr>
        <w:t xml:space="preserve">&gt; </w:t>
      </w:r>
      <w:r w:rsidR="007903AC" w:rsidRPr="00585F5B">
        <w:rPr>
          <w:lang w:val="tr-TR"/>
        </w:rPr>
        <w:t xml:space="preserve">KLİNİK SONUÇLAR </w:t>
      </w:r>
    </w:p>
    <w:p w14:paraId="60E8EF30" w14:textId="382FB155" w:rsidR="004F2042" w:rsidRPr="00585F5B" w:rsidRDefault="00AC3D1B" w:rsidP="004F2042">
      <w:pPr>
        <w:pStyle w:val="Paragraphe"/>
        <w:rPr>
          <w:lang w:val="tr-TR"/>
        </w:rPr>
      </w:pPr>
      <w:r w:rsidRPr="00585F5B">
        <w:rPr>
          <w:b/>
          <w:lang w:val="tr-TR"/>
        </w:rPr>
        <w:t>28 gün</w:t>
      </w:r>
      <w:r w:rsidRPr="00585F5B">
        <w:rPr>
          <w:lang w:val="tr-TR"/>
        </w:rPr>
        <w:t xml:space="preserve">, günde iki kere uygulandıktan sonraki sonuçlar </w:t>
      </w:r>
      <w:proofErr w:type="spellStart"/>
      <w:r w:rsidRPr="00585F5B">
        <w:rPr>
          <w:lang w:val="tr-TR"/>
        </w:rPr>
        <w:t>transepidermal</w:t>
      </w:r>
      <w:proofErr w:type="spellEnd"/>
      <w:r w:rsidRPr="00585F5B">
        <w:rPr>
          <w:lang w:val="tr-TR"/>
        </w:rPr>
        <w:t xml:space="preserve"> su kaybında (</w:t>
      </w:r>
      <w:r w:rsidR="00704709">
        <w:rPr>
          <w:lang w:val="tr-TR"/>
        </w:rPr>
        <w:t>TESK</w:t>
      </w:r>
      <w:r w:rsidRPr="00585F5B">
        <w:rPr>
          <w:lang w:val="tr-TR"/>
        </w:rPr>
        <w:t xml:space="preserve">)(a) T0'a </w:t>
      </w:r>
      <w:proofErr w:type="gramStart"/>
      <w:r w:rsidRPr="00585F5B">
        <w:rPr>
          <w:lang w:val="tr-TR"/>
        </w:rPr>
        <w:t xml:space="preserve">kıyasla </w:t>
      </w:r>
      <w:r w:rsidRPr="00585F5B">
        <w:rPr>
          <w:b/>
          <w:bCs/>
          <w:lang w:val="tr-TR"/>
        </w:rPr>
        <w:t>-</w:t>
      </w:r>
      <w:proofErr w:type="gramEnd"/>
      <w:r w:rsidRPr="00585F5B">
        <w:rPr>
          <w:b/>
          <w:bCs/>
          <w:lang w:val="tr-TR"/>
        </w:rPr>
        <w:t xml:space="preserve">%19 *ile </w:t>
      </w:r>
      <w:r w:rsidRPr="00585F5B">
        <w:rPr>
          <w:b/>
          <w:lang w:val="tr-TR"/>
        </w:rPr>
        <w:t xml:space="preserve">önemli derecede azalma </w:t>
      </w:r>
      <w:r w:rsidRPr="00585F5B">
        <w:rPr>
          <w:lang w:val="tr-TR"/>
        </w:rPr>
        <w:t xml:space="preserve">olduğunu göstermiş, böylece </w:t>
      </w:r>
      <w:proofErr w:type="spellStart"/>
      <w:r w:rsidRPr="00585F5B">
        <w:rPr>
          <w:lang w:val="tr-TR"/>
        </w:rPr>
        <w:t>Hydrabio</w:t>
      </w:r>
      <w:proofErr w:type="spellEnd"/>
      <w:r w:rsidRPr="00585F5B">
        <w:rPr>
          <w:lang w:val="tr-TR"/>
        </w:rPr>
        <w:t xml:space="preserve"> </w:t>
      </w:r>
      <w:r w:rsidR="00704709">
        <w:rPr>
          <w:lang w:val="tr-TR"/>
        </w:rPr>
        <w:t>Gel-</w:t>
      </w:r>
      <w:proofErr w:type="spellStart"/>
      <w:r w:rsidR="00704709">
        <w:rPr>
          <w:lang w:val="tr-TR"/>
        </w:rPr>
        <w:t>Cream</w:t>
      </w:r>
      <w:r w:rsidRPr="00585F5B">
        <w:rPr>
          <w:lang w:val="tr-TR"/>
        </w:rPr>
        <w:t>'in</w:t>
      </w:r>
      <w:proofErr w:type="spellEnd"/>
      <w:r w:rsidRPr="00585F5B">
        <w:rPr>
          <w:lang w:val="tr-TR"/>
        </w:rPr>
        <w:t xml:space="preserve"> </w:t>
      </w:r>
      <w:r w:rsidRPr="00585F5B">
        <w:rPr>
          <w:b/>
          <w:lang w:val="tr-TR"/>
        </w:rPr>
        <w:t>cilt bariyerinin onarılması üzerinde etkisi olduğunu</w:t>
      </w:r>
      <w:r w:rsidRPr="00585F5B">
        <w:rPr>
          <w:lang w:val="tr-TR"/>
        </w:rPr>
        <w:t xml:space="preserve"> ortaya koymuştur</w:t>
      </w:r>
      <w:r w:rsidR="004F2042" w:rsidRPr="00585F5B">
        <w:rPr>
          <w:b/>
          <w:bCs/>
          <w:lang w:val="tr-TR"/>
        </w:rPr>
        <w:t xml:space="preserve">. </w:t>
      </w:r>
      <w:r w:rsidR="004F2042" w:rsidRPr="00585F5B">
        <w:rPr>
          <w:vertAlign w:val="superscript"/>
          <w:lang w:val="tr-TR"/>
        </w:rPr>
        <w:t>(</w:t>
      </w:r>
      <w:r w:rsidR="0039578F" w:rsidRPr="00585F5B">
        <w:rPr>
          <w:vertAlign w:val="superscript"/>
          <w:lang w:val="tr-TR"/>
        </w:rPr>
        <w:t>2</w:t>
      </w:r>
      <w:r w:rsidR="004F2042" w:rsidRPr="00585F5B">
        <w:rPr>
          <w:vertAlign w:val="superscript"/>
          <w:lang w:val="tr-TR"/>
        </w:rPr>
        <w:t>)</w:t>
      </w:r>
    </w:p>
    <w:p w14:paraId="792D7B87" w14:textId="77777777" w:rsidR="004F2042" w:rsidRPr="00585F5B" w:rsidRDefault="004F2042" w:rsidP="00373926">
      <w:pPr>
        <w:spacing w:line="235" w:lineRule="atLeast"/>
        <w:jc w:val="both"/>
        <w:rPr>
          <w:rFonts w:ascii="Segoe UI" w:hAnsi="Segoe UI" w:cs="Segoe UI"/>
          <w:color w:val="7FB5D2" w:themeColor="accent4"/>
          <w:sz w:val="20"/>
          <w:vertAlign w:val="superscript"/>
          <w:lang w:val="tr-TR"/>
        </w:rPr>
      </w:pPr>
    </w:p>
    <w:p w14:paraId="450BE9A7" w14:textId="1F58B83A" w:rsidR="00A92667" w:rsidRPr="00585F5B" w:rsidRDefault="0048528E" w:rsidP="00A26D5D">
      <w:pPr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585F5B">
        <w:rPr>
          <w:rFonts w:ascii="Segoe UI" w:hAnsi="Segoe UI" w:cs="Segoe UI"/>
          <w:color w:val="575757" w:themeColor="text2"/>
          <w:sz w:val="20"/>
          <w:lang w:val="tr-TR"/>
        </w:rPr>
        <w:t>Cilt hidrasyon oranında tek bir kere uygulamadan 2 saat sonra +</w:t>
      </w:r>
      <w:proofErr w:type="gramStart"/>
      <w:r w:rsidRPr="00585F5B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38.6</w:t>
      </w:r>
      <w:proofErr w:type="gramEnd"/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%*, 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8 saat sonra %59,6*, 6 saat sonra %55,2* ve </w:t>
      </w:r>
      <w:r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8 saat sonra 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>+%</w:t>
      </w:r>
      <w:r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34.1*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değerinde artış sağlayan </w:t>
      </w:r>
      <w:proofErr w:type="spellStart"/>
      <w:r w:rsidRPr="00585F5B">
        <w:rPr>
          <w:rFonts w:ascii="Segoe UI" w:hAnsi="Segoe UI" w:cs="Segoe UI"/>
          <w:color w:val="575757" w:themeColor="text2"/>
          <w:sz w:val="20"/>
          <w:lang w:val="tr-TR"/>
        </w:rPr>
        <w:t>Hydrabio</w:t>
      </w:r>
      <w:proofErr w:type="spellEnd"/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04709">
        <w:rPr>
          <w:rFonts w:ascii="Segoe UI" w:hAnsi="Segoe UI" w:cs="Segoe UI"/>
          <w:color w:val="575757" w:themeColor="text2"/>
          <w:sz w:val="20"/>
          <w:lang w:val="tr-TR"/>
        </w:rPr>
        <w:t>Gel-</w:t>
      </w:r>
      <w:proofErr w:type="spellStart"/>
      <w:r w:rsidR="00704709">
        <w:rPr>
          <w:rFonts w:ascii="Segoe UI" w:hAnsi="Segoe UI" w:cs="Segoe UI"/>
          <w:color w:val="575757" w:themeColor="text2"/>
          <w:sz w:val="20"/>
          <w:lang w:val="tr-TR"/>
        </w:rPr>
        <w:t>Cream</w:t>
      </w:r>
      <w:proofErr w:type="spellEnd"/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>mükemmel nemlendirme gücüne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sahiptir</w:t>
      </w:r>
      <w:r w:rsidR="000D764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4F3AD5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39578F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3</w:t>
      </w:r>
      <w:r w:rsidR="004F3AD5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FEAE23F" w14:textId="77777777" w:rsidR="00BC19F8" w:rsidRPr="00535CF8" w:rsidRDefault="00BC19F8" w:rsidP="00BC19F8">
      <w:pPr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</w:pPr>
      <w:bookmarkStart w:id="0" w:name="_Hlk129888769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Patentli </w:t>
      </w:r>
      <w:proofErr w:type="spellStart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Aquagenium</w:t>
      </w:r>
      <w:r w:rsidRPr="004C7BED">
        <w:rPr>
          <w:rFonts w:ascii="Segoe UI" w:hAnsi="Segoe UI" w:cs="Segoe UI"/>
          <w:i/>
          <w:iCs/>
          <w:color w:val="575757" w:themeColor="text2"/>
          <w:sz w:val="20"/>
          <w:szCs w:val="20"/>
          <w:vertAlign w:val="superscript"/>
          <w:lang w:val="tr-TR"/>
        </w:rPr>
        <w:t>TM</w:t>
      </w:r>
      <w:proofErr w:type="spellEnd"/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kompleksi, cildin </w:t>
      </w:r>
      <w:r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doğal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kaynaklarını yeniden oluşturmasına ve nemlendirme yeteneklerini geri kazanmasına yardımcı olur. Bu kompleks aşağıdaki faaliyetlerde bulunan aktif bileşenleri içerir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: 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  <w:t>(1)</w:t>
      </w:r>
    </w:p>
    <w:p w14:paraId="0F450F9C" w14:textId="22810829" w:rsidR="0039578F" w:rsidRPr="00585F5B" w:rsidRDefault="0039578F" w:rsidP="00A26D5D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lastRenderedPageBreak/>
        <w:t xml:space="preserve"> - </w:t>
      </w:r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İçerdiği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Pyrus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Malus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meyve özü sayesinde Aquaporin-3 sentezini uyararak su dolaşımını artırır.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Keratinosidler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üzerinde in vitro çalışma yürütülmüştür.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Pyrus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Malus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meyve özütünün eklenmesinden sonra gerçekleştirilen RT-PCR analizi, Aquaporin-3’ü kodlayan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ARMm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sentezinde artış olduğunu göstermiştir (kontrole kıyasla +</w:t>
      </w:r>
      <w:proofErr w:type="gram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%55</w:t>
      </w:r>
      <w:proofErr w:type="gram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sentez</w:t>
      </w:r>
      <w:r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)</w:t>
      </w:r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</w:t>
      </w:r>
    </w:p>
    <w:p w14:paraId="2BE82173" w14:textId="43214DC5" w:rsidR="00A31CB7" w:rsidRPr="00585F5B" w:rsidRDefault="0039578F" w:rsidP="00A26D5D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korneositleri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birbirine bağlayan lipitleri onarır ve böylece </w:t>
      </w:r>
      <w:proofErr w:type="spellStart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</w:t>
      </w:r>
      <w:r w:rsidR="00704709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eratinli</w:t>
      </w:r>
      <w:proofErr w:type="spellEnd"/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tabakanın </w:t>
      </w:r>
      <w:r w:rsidR="00704709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su </w:t>
      </w:r>
      <w:r w:rsidR="00C7644D"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geçirmezliğini artırır</w:t>
      </w:r>
      <w:r w:rsidRPr="00585F5B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.</w:t>
      </w:r>
    </w:p>
    <w:bookmarkEnd w:id="0"/>
    <w:p w14:paraId="69605980" w14:textId="080DE12F" w:rsidR="00FB1A74" w:rsidRPr="00585F5B" w:rsidRDefault="00A11727" w:rsidP="008C15D5">
      <w:pPr>
        <w:pStyle w:val="pvalue"/>
        <w:rPr>
          <w:rStyle w:val="normaltextrun"/>
          <w:i w:val="0"/>
          <w:iCs/>
          <w:color w:val="7F7F7F"/>
          <w:sz w:val="16"/>
          <w:szCs w:val="16"/>
          <w:shd w:val="clear" w:color="auto" w:fill="FFFFFF"/>
          <w:lang w:val="tr-TR"/>
        </w:rPr>
      </w:pPr>
      <w:proofErr w:type="spellStart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>Hydrabio</w:t>
      </w:r>
      <w:proofErr w:type="spellEnd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704709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>Gel-</w:t>
      </w:r>
      <w:proofErr w:type="spellStart"/>
      <w:r w:rsidR="00704709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>Cream</w:t>
      </w:r>
      <w:proofErr w:type="spellEnd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salisilik asit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içerir. Gerçekleştirilen çalışmaya göre salisilik asit içeriği, cildin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daha parlak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ve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daha ışıltılı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olmasını sağlamaktadır (+%0,88'e karşı %0,</w:t>
      </w:r>
      <w:proofErr w:type="gramStart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>03)*</w:t>
      </w:r>
      <w:proofErr w:type="gramEnd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>. Ayrıca cilt dokusu salisilik asit uygulandığında negatif kontrol grubuna kıyasla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daha iyi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ve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daha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pürüzsüz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(</w:t>
      </w:r>
      <w:proofErr w:type="gramStart"/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sırasıyla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-</w:t>
      </w:r>
      <w:proofErr w:type="gramEnd"/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%3,18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'e karşı -%0,66 ve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-%0,42'ye</w:t>
      </w:r>
      <w:r w:rsidRPr="00585F5B">
        <w:rPr>
          <w:i w:val="0"/>
          <w:iCs/>
          <w:color w:val="575757"/>
          <w:sz w:val="20"/>
          <w:szCs w:val="20"/>
          <w:shd w:val="clear" w:color="auto" w:fill="FFFFFF"/>
          <w:lang w:val="tr-TR"/>
        </w:rPr>
        <w:t xml:space="preserve"> karşı -%0,04) olmuştur. </w:t>
      </w:r>
      <w:r w:rsidRPr="00585F5B">
        <w:rPr>
          <w:b/>
          <w:i w:val="0"/>
          <w:iCs/>
          <w:color w:val="575757"/>
          <w:sz w:val="20"/>
          <w:szCs w:val="20"/>
          <w:shd w:val="clear" w:color="auto" w:fill="FFFFFF"/>
          <w:lang w:val="tr-TR"/>
        </w:rPr>
        <w:t>Salisilik asit varlığı, cilt üzerinde olumlu bir etkiye sahiptir</w:t>
      </w:r>
      <w:r w:rsidR="00FB1A74" w:rsidRPr="00585F5B">
        <w:rPr>
          <w:rStyle w:val="normaltextrun"/>
          <w:i w:val="0"/>
          <w:iCs/>
          <w:color w:val="575757"/>
          <w:sz w:val="20"/>
          <w:szCs w:val="20"/>
          <w:shd w:val="clear" w:color="auto" w:fill="FFFFFF"/>
          <w:lang w:val="tr-TR"/>
        </w:rPr>
        <w:t>.</w:t>
      </w:r>
      <w:r w:rsidR="00FB1A74" w:rsidRPr="00585F5B">
        <w:rPr>
          <w:rStyle w:val="normaltextrun"/>
          <w:i w:val="0"/>
          <w:iCs/>
          <w:color w:val="575757"/>
          <w:sz w:val="24"/>
          <w:szCs w:val="24"/>
          <w:shd w:val="clear" w:color="auto" w:fill="FFFFFF"/>
          <w:lang w:val="tr-TR"/>
        </w:rPr>
        <w:t xml:space="preserve"> </w:t>
      </w:r>
      <w:r w:rsidR="00FB1A74" w:rsidRPr="00585F5B">
        <w:rPr>
          <w:rStyle w:val="normaltextrun"/>
          <w:i w:val="0"/>
          <w:iCs/>
          <w:color w:val="575757"/>
          <w:sz w:val="20"/>
          <w:szCs w:val="20"/>
          <w:shd w:val="clear" w:color="auto" w:fill="FFFFFF"/>
          <w:vertAlign w:val="superscript"/>
          <w:lang w:val="tr-TR"/>
        </w:rPr>
        <w:t>(</w:t>
      </w:r>
      <w:r w:rsidR="0039578F" w:rsidRPr="00585F5B">
        <w:rPr>
          <w:rStyle w:val="normaltextrun"/>
          <w:i w:val="0"/>
          <w:iCs/>
          <w:color w:val="575757"/>
          <w:sz w:val="20"/>
          <w:szCs w:val="20"/>
          <w:shd w:val="clear" w:color="auto" w:fill="FFFFFF"/>
          <w:vertAlign w:val="superscript"/>
          <w:lang w:val="tr-TR"/>
        </w:rPr>
        <w:t>4</w:t>
      </w:r>
      <w:r w:rsidR="00FB1A74" w:rsidRPr="00585F5B">
        <w:rPr>
          <w:rStyle w:val="normaltextrun"/>
          <w:i w:val="0"/>
          <w:iCs/>
          <w:color w:val="575757"/>
          <w:sz w:val="20"/>
          <w:szCs w:val="20"/>
          <w:shd w:val="clear" w:color="auto" w:fill="FFFFFF"/>
          <w:vertAlign w:val="superscript"/>
          <w:lang w:val="tr-TR"/>
        </w:rPr>
        <w:t>)</w:t>
      </w:r>
      <w:r w:rsidR="00FB1A74" w:rsidRPr="00585F5B">
        <w:rPr>
          <w:rStyle w:val="eop"/>
          <w:i w:val="0"/>
          <w:iCs/>
          <w:color w:val="575757"/>
          <w:sz w:val="16"/>
          <w:szCs w:val="16"/>
          <w:shd w:val="clear" w:color="auto" w:fill="FFFFFF"/>
          <w:lang w:val="tr-TR"/>
        </w:rPr>
        <w:t> </w:t>
      </w:r>
      <w:r w:rsidR="00FB1A74" w:rsidRPr="00585F5B">
        <w:rPr>
          <w:rStyle w:val="normaltextrun"/>
          <w:i w:val="0"/>
          <w:iCs/>
          <w:color w:val="7F7F7F"/>
          <w:sz w:val="16"/>
          <w:szCs w:val="16"/>
          <w:shd w:val="clear" w:color="auto" w:fill="FFFFFF"/>
          <w:lang w:val="tr-TR"/>
        </w:rPr>
        <w:t xml:space="preserve">  </w:t>
      </w:r>
    </w:p>
    <w:p w14:paraId="5207CC2B" w14:textId="72B214A9" w:rsidR="003F39FB" w:rsidRPr="00585F5B" w:rsidRDefault="003F39FB" w:rsidP="003F39FB">
      <w:pPr>
        <w:pStyle w:val="Heading2"/>
        <w:rPr>
          <w:lang w:val="tr-TR"/>
        </w:rPr>
      </w:pPr>
      <w:r w:rsidRPr="00585F5B">
        <w:rPr>
          <w:lang w:val="tr-TR"/>
        </w:rPr>
        <w:t>TOLERAN</w:t>
      </w:r>
      <w:r w:rsidR="007903AC" w:rsidRPr="00585F5B">
        <w:rPr>
          <w:lang w:val="tr-TR"/>
        </w:rPr>
        <w:t>S</w:t>
      </w:r>
    </w:p>
    <w:p w14:paraId="1030636B" w14:textId="5095E11E" w:rsidR="003F39FB" w:rsidRPr="00585F5B" w:rsidRDefault="003F39FB" w:rsidP="003F39FB">
      <w:pPr>
        <w:pStyle w:val="Paragraphe"/>
        <w:rPr>
          <w:bCs/>
          <w:vertAlign w:val="superscript"/>
          <w:lang w:val="tr-TR"/>
        </w:rPr>
      </w:pPr>
      <w:proofErr w:type="spellStart"/>
      <w:r w:rsidRPr="00585F5B">
        <w:rPr>
          <w:bCs/>
          <w:lang w:val="tr-TR"/>
        </w:rPr>
        <w:t>Hydrabio</w:t>
      </w:r>
      <w:proofErr w:type="spellEnd"/>
      <w:r w:rsidRPr="00585F5B">
        <w:rPr>
          <w:bCs/>
          <w:lang w:val="tr-TR"/>
        </w:rPr>
        <w:t xml:space="preserve"> </w:t>
      </w:r>
      <w:r w:rsidR="00704709">
        <w:rPr>
          <w:bCs/>
          <w:lang w:val="tr-TR"/>
        </w:rPr>
        <w:t>Gel-</w:t>
      </w:r>
      <w:proofErr w:type="spellStart"/>
      <w:r w:rsidR="00704709">
        <w:rPr>
          <w:bCs/>
          <w:lang w:val="tr-TR"/>
        </w:rPr>
        <w:t>Cream</w:t>
      </w:r>
      <w:proofErr w:type="spellEnd"/>
      <w:r w:rsidR="00A11727" w:rsidRPr="00585F5B">
        <w:rPr>
          <w:bCs/>
          <w:lang w:val="tr-TR"/>
        </w:rPr>
        <w:t>,</w:t>
      </w:r>
      <w:r w:rsidRPr="00585F5B">
        <w:rPr>
          <w:bCs/>
          <w:lang w:val="tr-TR"/>
        </w:rPr>
        <w:t xml:space="preserve"> </w:t>
      </w:r>
      <w:r w:rsidR="00A11727" w:rsidRPr="00585F5B">
        <w:rPr>
          <w:b/>
          <w:bCs/>
          <w:lang w:val="tr-TR"/>
        </w:rPr>
        <w:t>oküler</w:t>
      </w:r>
      <w:r w:rsidR="00A11727" w:rsidRPr="00585F5B">
        <w:rPr>
          <w:bCs/>
          <w:lang w:val="tr-TR"/>
        </w:rPr>
        <w:t xml:space="preserve"> ve </w:t>
      </w:r>
      <w:r w:rsidR="00A11727" w:rsidRPr="00585F5B">
        <w:rPr>
          <w:b/>
          <w:bCs/>
          <w:lang w:val="tr-TR"/>
        </w:rPr>
        <w:t>kutanöz</w:t>
      </w:r>
      <w:r w:rsidR="00A11727" w:rsidRPr="00585F5B">
        <w:rPr>
          <w:bCs/>
          <w:lang w:val="tr-TR"/>
        </w:rPr>
        <w:t xml:space="preserve"> düzeyde </w:t>
      </w:r>
      <w:r w:rsidR="00A11727" w:rsidRPr="00585F5B">
        <w:rPr>
          <w:b/>
          <w:bCs/>
          <w:lang w:val="tr-TR"/>
        </w:rPr>
        <w:t>çok iyi tolere edilmiştir</w:t>
      </w:r>
      <w:r w:rsidR="00A11727" w:rsidRPr="00585F5B">
        <w:rPr>
          <w:bCs/>
          <w:lang w:val="tr-TR"/>
        </w:rPr>
        <w:t>; ciltte veya gözlerde herhangi bir reaksiyon gözlenmemiştir</w:t>
      </w:r>
      <w:r w:rsidRPr="00585F5B">
        <w:rPr>
          <w:bCs/>
          <w:lang w:val="tr-TR"/>
        </w:rPr>
        <w:t xml:space="preserve">. </w:t>
      </w:r>
      <w:r w:rsidRPr="00585F5B">
        <w:rPr>
          <w:bCs/>
          <w:vertAlign w:val="superscript"/>
          <w:lang w:val="tr-TR"/>
        </w:rPr>
        <w:t>(5.6)</w:t>
      </w:r>
    </w:p>
    <w:p w14:paraId="141C85F5" w14:textId="52E27B58" w:rsidR="003F39FB" w:rsidRPr="00585F5B" w:rsidRDefault="003F39FB" w:rsidP="003F39FB">
      <w:pPr>
        <w:pStyle w:val="pvalue"/>
        <w:rPr>
          <w:rStyle w:val="normaltextrun"/>
          <w:lang w:val="tr-TR"/>
        </w:rPr>
      </w:pPr>
      <w:r w:rsidRPr="00585F5B">
        <w:rPr>
          <w:rStyle w:val="normaltextrun"/>
          <w:lang w:val="tr-TR"/>
        </w:rPr>
        <w:t xml:space="preserve"> * </w:t>
      </w:r>
      <w:proofErr w:type="gramStart"/>
      <w:r w:rsidRPr="00585F5B">
        <w:rPr>
          <w:rStyle w:val="normaltextrun"/>
          <w:lang w:val="tr-TR"/>
        </w:rPr>
        <w:t>p&lt; 0</w:t>
      </w:r>
      <w:proofErr w:type="gramEnd"/>
      <w:r w:rsidR="007903AC" w:rsidRPr="00585F5B">
        <w:rPr>
          <w:rStyle w:val="normaltextrun"/>
          <w:lang w:val="tr-TR"/>
        </w:rPr>
        <w:t>,</w:t>
      </w:r>
      <w:r w:rsidRPr="00585F5B">
        <w:rPr>
          <w:rStyle w:val="normaltextrun"/>
          <w:lang w:val="tr-TR"/>
        </w:rPr>
        <w:t xml:space="preserve">05, </w:t>
      </w:r>
      <w:r w:rsidR="007903AC" w:rsidRPr="00585F5B">
        <w:rPr>
          <w:rStyle w:val="normaltextrun"/>
          <w:lang w:val="tr-TR"/>
        </w:rPr>
        <w:t xml:space="preserve">Öğrenci </w:t>
      </w:r>
      <w:r w:rsidRPr="00585F5B">
        <w:rPr>
          <w:rStyle w:val="normaltextrun"/>
          <w:lang w:val="tr-TR"/>
        </w:rPr>
        <w:t>Test</w:t>
      </w:r>
      <w:r w:rsidR="007903AC" w:rsidRPr="00585F5B">
        <w:rPr>
          <w:rStyle w:val="normaltextrun"/>
          <w:lang w:val="tr-TR"/>
        </w:rPr>
        <w:t>i</w:t>
      </w:r>
      <w:r w:rsidRPr="00585F5B">
        <w:rPr>
          <w:rStyle w:val="normaltextrun"/>
          <w:lang w:val="tr-TR"/>
        </w:rPr>
        <w:t xml:space="preserve">, 28 </w:t>
      </w:r>
      <w:r w:rsidR="007903AC" w:rsidRPr="00585F5B">
        <w:rPr>
          <w:rStyle w:val="normaltextrun"/>
          <w:lang w:val="tr-TR"/>
        </w:rPr>
        <w:t>gün sonra veya 8 saat sonra</w:t>
      </w:r>
      <w:r w:rsidRPr="00585F5B">
        <w:rPr>
          <w:rStyle w:val="normaltextrun"/>
          <w:lang w:val="tr-TR"/>
        </w:rPr>
        <w:t>.</w:t>
      </w:r>
    </w:p>
    <w:p w14:paraId="7B15A74B" w14:textId="458C6E06" w:rsidR="006E2C18" w:rsidRPr="00585F5B" w:rsidRDefault="00383752" w:rsidP="00383752">
      <w:pPr>
        <w:pStyle w:val="Heading1"/>
        <w:rPr>
          <w:lang w:val="tr-TR"/>
        </w:rPr>
      </w:pPr>
      <w:r w:rsidRPr="00585F5B">
        <w:rPr>
          <w:lang w:val="tr-TR"/>
        </w:rPr>
        <w:t xml:space="preserve">&gt; </w:t>
      </w:r>
      <w:r w:rsidR="007903AC" w:rsidRPr="00585F5B">
        <w:rPr>
          <w:lang w:val="tr-TR"/>
        </w:rPr>
        <w:t xml:space="preserve">HASTA GERİ BİLDİRİMLERİ </w:t>
      </w:r>
    </w:p>
    <w:p w14:paraId="2B2CC59C" w14:textId="5FA4CFB5" w:rsidR="00F51C4E" w:rsidRPr="00585F5B" w:rsidRDefault="00F51C4E" w:rsidP="002008FD">
      <w:pPr>
        <w:spacing w:line="276" w:lineRule="auto"/>
        <w:jc w:val="both"/>
        <w:rPr>
          <w:rFonts w:ascii="Segoe UI" w:hAnsi="Segoe UI" w:cs="Segoe UI"/>
          <w:color w:val="7FB5D2" w:themeColor="accent4"/>
          <w:sz w:val="20"/>
          <w:lang w:val="tr-TR"/>
        </w:rPr>
      </w:pP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7 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>gün, günde 2 ke</w:t>
      </w:r>
      <w:r w:rsidR="000D2273">
        <w:rPr>
          <w:rFonts w:ascii="Segoe UI" w:hAnsi="Segoe UI" w:cs="Segoe UI"/>
          <w:color w:val="575757" w:themeColor="text2"/>
          <w:sz w:val="20"/>
          <w:lang w:val="tr-TR"/>
        </w:rPr>
        <w:t>z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proofErr w:type="spellStart"/>
      <w:r w:rsidRPr="00585F5B">
        <w:rPr>
          <w:rFonts w:ascii="Segoe UI" w:hAnsi="Segoe UI" w:cs="Segoe UI"/>
          <w:color w:val="575757" w:themeColor="text2"/>
          <w:sz w:val="20"/>
          <w:lang w:val="tr-TR"/>
        </w:rPr>
        <w:t>Hydrabio</w:t>
      </w:r>
      <w:proofErr w:type="spellEnd"/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04709">
        <w:rPr>
          <w:rFonts w:ascii="Segoe UI" w:hAnsi="Segoe UI" w:cs="Segoe UI"/>
          <w:color w:val="575757" w:themeColor="text2"/>
          <w:sz w:val="20"/>
          <w:lang w:val="tr-TR"/>
        </w:rPr>
        <w:t>Gel-</w:t>
      </w:r>
      <w:proofErr w:type="spellStart"/>
      <w:r w:rsidR="00704709">
        <w:rPr>
          <w:rFonts w:ascii="Segoe UI" w:hAnsi="Segoe UI" w:cs="Segoe UI"/>
          <w:color w:val="575757" w:themeColor="text2"/>
          <w:sz w:val="20"/>
          <w:lang w:val="tr-TR"/>
        </w:rPr>
        <w:t>Cream</w:t>
      </w:r>
      <w:proofErr w:type="spellEnd"/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kullanıldıktan sonra</w:t>
      </w: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6FA5CA29" w14:textId="1ED4CB58" w:rsidR="00F51C4E" w:rsidRPr="00585F5B" w:rsidRDefault="003F39FB" w:rsidP="002008FD">
      <w:pPr>
        <w:pStyle w:val="ListParagraph"/>
        <w:spacing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585F5B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proofErr w:type="gramStart"/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F51C4E" w:rsidRPr="00585F5B">
        <w:rPr>
          <w:rFonts w:ascii="Segoe UI" w:hAnsi="Segoe UI" w:cs="Segoe UI"/>
          <w:color w:val="575757" w:themeColor="text2"/>
          <w:sz w:val="20"/>
          <w:lang w:val="tr-TR"/>
        </w:rPr>
        <w:t>8</w:t>
      </w:r>
      <w:r w:rsidR="00DA57A0" w:rsidRPr="00585F5B">
        <w:rPr>
          <w:rFonts w:ascii="Segoe UI" w:hAnsi="Segoe UI" w:cs="Segoe UI"/>
          <w:color w:val="575757" w:themeColor="text2"/>
          <w:sz w:val="20"/>
          <w:lang w:val="tr-TR"/>
        </w:rPr>
        <w:t>6</w:t>
      </w:r>
      <w:r w:rsidR="005B2067">
        <w:rPr>
          <w:rFonts w:ascii="Segoe UI" w:hAnsi="Segoe UI" w:cs="Segoe UI"/>
          <w:color w:val="575757" w:themeColor="text2"/>
          <w:sz w:val="20"/>
          <w:lang w:val="tr-TR"/>
        </w:rPr>
        <w:t>,</w:t>
      </w:r>
      <w:r w:rsidR="00DA57A0" w:rsidRPr="00585F5B">
        <w:rPr>
          <w:rFonts w:ascii="Segoe UI" w:hAnsi="Segoe UI" w:cs="Segoe UI"/>
          <w:color w:val="575757" w:themeColor="text2"/>
          <w:sz w:val="20"/>
          <w:lang w:val="tr-TR"/>
        </w:rPr>
        <w:t>8</w:t>
      </w:r>
      <w:proofErr w:type="gramEnd"/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’sı ciltlerinin </w:t>
      </w:r>
      <w:r w:rsidR="000D2273">
        <w:rPr>
          <w:rFonts w:ascii="Segoe UI" w:hAnsi="Segoe UI" w:cs="Segoe UI"/>
          <w:color w:val="575757" w:themeColor="text2"/>
          <w:sz w:val="20"/>
          <w:lang w:val="tr-TR"/>
        </w:rPr>
        <w:t xml:space="preserve">daha </w:t>
      </w:r>
      <w:r w:rsidR="00AA0580"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>rahat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hissettiğini bildirmiştir</w:t>
      </w:r>
      <w:r w:rsidR="005D4EFB" w:rsidRPr="00585F5B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.</w:t>
      </w:r>
      <w:r w:rsidR="00F51C4E" w:rsidRPr="00585F5B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 xml:space="preserve"> </w:t>
      </w:r>
      <w:r w:rsidR="00F51C4E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39578F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</w:t>
      </w:r>
      <w:r w:rsidR="00F51C4E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5646C469" w14:textId="696EE40D" w:rsidR="005D4EFB" w:rsidRPr="00585F5B" w:rsidRDefault="003F39FB" w:rsidP="00DC789E">
      <w:pPr>
        <w:pStyle w:val="ListParagraph"/>
        <w:spacing w:after="0" w:line="276" w:lineRule="auto"/>
        <w:jc w:val="both"/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585F5B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proofErr w:type="gramStart"/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DC789E" w:rsidRPr="00585F5B">
        <w:rPr>
          <w:rFonts w:ascii="Segoe UI" w:hAnsi="Segoe UI" w:cs="Segoe UI"/>
          <w:color w:val="575757" w:themeColor="text2"/>
          <w:sz w:val="20"/>
          <w:lang w:val="tr-TR"/>
        </w:rPr>
        <w:t>70</w:t>
      </w:r>
      <w:proofErr w:type="gramEnd"/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>’</w:t>
      </w:r>
      <w:r w:rsidR="00585F5B" w:rsidRPr="00585F5B">
        <w:rPr>
          <w:rFonts w:ascii="Segoe UI" w:hAnsi="Segoe UI" w:cs="Segoe UI"/>
          <w:color w:val="575757" w:themeColor="text2"/>
          <w:sz w:val="20"/>
          <w:lang w:val="tr-TR"/>
        </w:rPr>
        <w:t>t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en fazlası </w:t>
      </w:r>
      <w:r w:rsidR="00704709">
        <w:rPr>
          <w:rFonts w:ascii="Segoe UI" w:hAnsi="Segoe UI" w:cs="Segoe UI"/>
          <w:color w:val="575757" w:themeColor="text2"/>
          <w:sz w:val="20"/>
          <w:lang w:val="tr-TR"/>
        </w:rPr>
        <w:t>ciltlerinin nemlendiğini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ve </w:t>
      </w:r>
      <w:r w:rsidR="00AA0580" w:rsidRPr="00585F5B">
        <w:rPr>
          <w:rFonts w:ascii="Segoe UI" w:hAnsi="Segoe UI" w:cs="Segoe UI"/>
          <w:b/>
          <w:color w:val="575757" w:themeColor="text2"/>
          <w:sz w:val="20"/>
          <w:lang w:val="tr-TR"/>
        </w:rPr>
        <w:t>dehidrasyonun hafiflemesiyle ince çizgilerin azaldığını</w:t>
      </w:r>
      <w:r w:rsidR="00AA0580" w:rsidRPr="00585F5B">
        <w:rPr>
          <w:rFonts w:ascii="Segoe UI" w:hAnsi="Segoe UI" w:cs="Segoe UI"/>
          <w:color w:val="575757" w:themeColor="text2"/>
          <w:sz w:val="20"/>
          <w:lang w:val="tr-TR"/>
        </w:rPr>
        <w:t xml:space="preserve"> belirtmişlerdir. </w:t>
      </w:r>
      <w:r w:rsidR="00F51C4E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A6339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F51C4E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DC789E" w:rsidRPr="00585F5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</w:p>
    <w:p w14:paraId="4287F514" w14:textId="10C4071D" w:rsidR="006E2C18" w:rsidRPr="00585F5B" w:rsidRDefault="003F39FB" w:rsidP="00A12183">
      <w:pPr>
        <w:pStyle w:val="Paragraphe"/>
        <w:spacing w:after="0" w:line="276" w:lineRule="auto"/>
        <w:ind w:left="720"/>
        <w:rPr>
          <w:vertAlign w:val="superscript"/>
          <w:lang w:val="tr-TR"/>
        </w:rPr>
      </w:pPr>
      <w:r w:rsidRPr="00585F5B">
        <w:rPr>
          <w:lang w:val="tr-TR"/>
        </w:rPr>
        <w:t xml:space="preserve">- </w:t>
      </w:r>
      <w:r w:rsidR="00585F5B" w:rsidRPr="00585F5B">
        <w:rPr>
          <w:lang w:val="tr-TR"/>
        </w:rPr>
        <w:t xml:space="preserve">Son olarak da hastaların </w:t>
      </w:r>
      <w:proofErr w:type="gramStart"/>
      <w:r w:rsidR="00585F5B" w:rsidRPr="00585F5B">
        <w:rPr>
          <w:lang w:val="tr-TR"/>
        </w:rPr>
        <w:t>%80</w:t>
      </w:r>
      <w:proofErr w:type="gramEnd"/>
      <w:r w:rsidR="00585F5B" w:rsidRPr="00585F5B">
        <w:rPr>
          <w:lang w:val="tr-TR"/>
        </w:rPr>
        <w:t xml:space="preserve">’i ürünün </w:t>
      </w:r>
      <w:r w:rsidR="00585F5B" w:rsidRPr="00585F5B">
        <w:rPr>
          <w:b/>
          <w:lang w:val="tr-TR"/>
        </w:rPr>
        <w:t>eridiğini</w:t>
      </w:r>
      <w:r w:rsidR="00585F5B" w:rsidRPr="00585F5B">
        <w:rPr>
          <w:lang w:val="tr-TR"/>
        </w:rPr>
        <w:t xml:space="preserve">, </w:t>
      </w:r>
      <w:r w:rsidR="00585F5B" w:rsidRPr="00585F5B">
        <w:rPr>
          <w:b/>
          <w:lang w:val="tr-TR"/>
        </w:rPr>
        <w:t>hoş bir dokusu olduğunu</w:t>
      </w:r>
      <w:r w:rsidR="00585F5B" w:rsidRPr="00585F5B">
        <w:rPr>
          <w:lang w:val="tr-TR"/>
        </w:rPr>
        <w:t xml:space="preserve"> ve </w:t>
      </w:r>
      <w:r w:rsidR="00585F5B" w:rsidRPr="00585F5B">
        <w:rPr>
          <w:b/>
          <w:lang w:val="tr-TR"/>
        </w:rPr>
        <w:t>kolay sürüldüğünü</w:t>
      </w:r>
      <w:r w:rsidR="00585F5B" w:rsidRPr="00585F5B">
        <w:rPr>
          <w:lang w:val="tr-TR"/>
        </w:rPr>
        <w:t xml:space="preserve"> düşünmüştür.</w:t>
      </w:r>
      <w:r w:rsidR="00A12183" w:rsidRPr="00585F5B">
        <w:rPr>
          <w:vertAlign w:val="superscript"/>
          <w:lang w:val="tr-TR"/>
        </w:rPr>
        <w:t xml:space="preserve"> (</w:t>
      </w:r>
      <w:r w:rsidR="0039578F" w:rsidRPr="00585F5B">
        <w:rPr>
          <w:vertAlign w:val="superscript"/>
          <w:lang w:val="tr-TR"/>
        </w:rPr>
        <w:t>5</w:t>
      </w:r>
      <w:r w:rsidR="00B014DC" w:rsidRPr="00585F5B">
        <w:rPr>
          <w:vertAlign w:val="superscript"/>
          <w:lang w:val="tr-TR"/>
        </w:rPr>
        <w:t>)</w:t>
      </w:r>
    </w:p>
    <w:p w14:paraId="36E7A7D1" w14:textId="752D121D" w:rsidR="00DC789E" w:rsidRPr="00585F5B" w:rsidRDefault="00DC789E" w:rsidP="00DC789E">
      <w:pPr>
        <w:pStyle w:val="Paragraphe"/>
        <w:rPr>
          <w:lang w:val="tr-TR"/>
        </w:rPr>
      </w:pPr>
    </w:p>
    <w:p w14:paraId="6A0D99BD" w14:textId="21D33F07" w:rsidR="0039578F" w:rsidRPr="00585F5B" w:rsidRDefault="00386FCB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proofErr w:type="spellStart"/>
      <w:r w:rsidRPr="00585F5B">
        <w:rPr>
          <w:i/>
          <w:lang w:val="tr-TR"/>
        </w:rPr>
        <w:t>Keratinosidler</w:t>
      </w:r>
      <w:proofErr w:type="spellEnd"/>
      <w:r w:rsidRPr="00585F5B">
        <w:rPr>
          <w:i/>
          <w:lang w:val="tr-TR"/>
        </w:rPr>
        <w:t xml:space="preserve"> üzerinde in vitro </w:t>
      </w:r>
      <w:proofErr w:type="gramStart"/>
      <w:r w:rsidRPr="00585F5B">
        <w:rPr>
          <w:i/>
          <w:lang w:val="tr-TR"/>
        </w:rPr>
        <w:t>test -</w:t>
      </w:r>
      <w:proofErr w:type="gramEnd"/>
      <w:r w:rsidRPr="00585F5B">
        <w:rPr>
          <w:i/>
          <w:lang w:val="tr-TR"/>
        </w:rPr>
        <w:t xml:space="preserve"> </w:t>
      </w:r>
      <w:proofErr w:type="spellStart"/>
      <w:r w:rsidRPr="00585F5B">
        <w:rPr>
          <w:i/>
          <w:lang w:val="tr-TR"/>
        </w:rPr>
        <w:t>Pyrus</w:t>
      </w:r>
      <w:proofErr w:type="spellEnd"/>
      <w:r w:rsidRPr="00585F5B">
        <w:rPr>
          <w:i/>
          <w:lang w:val="tr-TR"/>
        </w:rPr>
        <w:t xml:space="preserve"> </w:t>
      </w:r>
      <w:proofErr w:type="spellStart"/>
      <w:r w:rsidRPr="00585F5B">
        <w:rPr>
          <w:i/>
          <w:lang w:val="tr-TR"/>
        </w:rPr>
        <w:t>Malus</w:t>
      </w:r>
      <w:proofErr w:type="spellEnd"/>
      <w:r w:rsidRPr="00585F5B">
        <w:rPr>
          <w:i/>
          <w:lang w:val="tr-TR"/>
        </w:rPr>
        <w:t xml:space="preserve"> meyve özü (%0.1) ile Aquaporine-3 sentezinin değerlendirilmesi - RT-PCR analizi</w:t>
      </w:r>
    </w:p>
    <w:p w14:paraId="1C7577F7" w14:textId="66F973FA" w:rsidR="00EE50BF" w:rsidRPr="00585F5B" w:rsidRDefault="00386FCB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proofErr w:type="spellStart"/>
      <w:r w:rsidRPr="00585F5B">
        <w:rPr>
          <w:i/>
          <w:lang w:val="tr-TR"/>
        </w:rPr>
        <w:t>Hydrabio</w:t>
      </w:r>
      <w:proofErr w:type="spellEnd"/>
      <w:r w:rsidRPr="00585F5B">
        <w:rPr>
          <w:i/>
          <w:lang w:val="tr-TR"/>
        </w:rPr>
        <w:t xml:space="preserve"> </w:t>
      </w:r>
      <w:r w:rsidR="00704709">
        <w:rPr>
          <w:i/>
          <w:lang w:val="tr-TR"/>
        </w:rPr>
        <w:t>Gel-</w:t>
      </w:r>
      <w:proofErr w:type="spellStart"/>
      <w:r w:rsidR="00704709">
        <w:rPr>
          <w:i/>
          <w:lang w:val="tr-TR"/>
        </w:rPr>
        <w:t>Cream</w:t>
      </w:r>
      <w:r w:rsidRPr="00585F5B">
        <w:rPr>
          <w:i/>
          <w:lang w:val="tr-TR"/>
        </w:rPr>
        <w:t>'in</w:t>
      </w:r>
      <w:proofErr w:type="spellEnd"/>
      <w:r w:rsidRPr="00585F5B">
        <w:rPr>
          <w:i/>
          <w:lang w:val="tr-TR"/>
        </w:rPr>
        <w:t xml:space="preserve"> </w:t>
      </w:r>
      <w:proofErr w:type="spellStart"/>
      <w:r w:rsidRPr="00585F5B">
        <w:rPr>
          <w:i/>
          <w:lang w:val="tr-TR"/>
        </w:rPr>
        <w:t>transepidermal</w:t>
      </w:r>
      <w:proofErr w:type="spellEnd"/>
      <w:r w:rsidRPr="00585F5B">
        <w:rPr>
          <w:i/>
          <w:lang w:val="tr-TR"/>
        </w:rPr>
        <w:t xml:space="preserve"> su kaybının (</w:t>
      </w:r>
      <w:r w:rsidR="00704709">
        <w:rPr>
          <w:i/>
          <w:lang w:val="tr-TR"/>
        </w:rPr>
        <w:t>TESK</w:t>
      </w:r>
      <w:r w:rsidRPr="00585F5B">
        <w:rPr>
          <w:i/>
          <w:lang w:val="tr-TR"/>
        </w:rPr>
        <w:t xml:space="preserve">) in </w:t>
      </w:r>
      <w:proofErr w:type="spellStart"/>
      <w:r w:rsidRPr="00585F5B">
        <w:rPr>
          <w:i/>
          <w:lang w:val="tr-TR"/>
        </w:rPr>
        <w:t>vivo</w:t>
      </w:r>
      <w:proofErr w:type="spellEnd"/>
      <w:r w:rsidRPr="00585F5B">
        <w:rPr>
          <w:i/>
          <w:lang w:val="tr-TR"/>
        </w:rPr>
        <w:t xml:space="preserve"> değerlendirilmesi</w:t>
      </w:r>
      <w:r w:rsidR="00A31CB7" w:rsidRPr="00585F5B">
        <w:rPr>
          <w:i/>
          <w:lang w:val="tr-TR"/>
        </w:rPr>
        <w:t xml:space="preserve"> </w:t>
      </w:r>
      <w:r w:rsidR="004F2042" w:rsidRPr="00585F5B">
        <w:rPr>
          <w:i/>
          <w:lang w:val="tr-TR"/>
        </w:rPr>
        <w:t>–</w:t>
      </w:r>
      <w:r w:rsidR="00430BD7" w:rsidRPr="00585F5B">
        <w:rPr>
          <w:i/>
          <w:lang w:val="tr-TR"/>
        </w:rPr>
        <w:t xml:space="preserve"> </w:t>
      </w:r>
      <w:r w:rsidRPr="00585F5B">
        <w:rPr>
          <w:i/>
          <w:lang w:val="tr-TR"/>
        </w:rPr>
        <w:t xml:space="preserve">bacaklarında kuruluk olan </w:t>
      </w:r>
      <w:r w:rsidR="004F2042" w:rsidRPr="00585F5B">
        <w:rPr>
          <w:i/>
          <w:lang w:val="tr-TR"/>
        </w:rPr>
        <w:t xml:space="preserve">10 </w:t>
      </w:r>
      <w:r w:rsidRPr="00585F5B">
        <w:rPr>
          <w:i/>
          <w:lang w:val="tr-TR"/>
        </w:rPr>
        <w:t xml:space="preserve">gönüllü </w:t>
      </w:r>
      <w:r w:rsidR="004F2042" w:rsidRPr="00585F5B">
        <w:rPr>
          <w:i/>
          <w:lang w:val="tr-TR"/>
        </w:rPr>
        <w:t>(</w:t>
      </w:r>
      <w:proofErr w:type="gramStart"/>
      <w:r w:rsidR="004F2042" w:rsidRPr="00585F5B">
        <w:rPr>
          <w:i/>
          <w:lang w:val="tr-TR"/>
        </w:rPr>
        <w:t>20</w:t>
      </w:r>
      <w:r w:rsidRPr="00585F5B">
        <w:rPr>
          <w:i/>
          <w:lang w:val="tr-TR"/>
        </w:rPr>
        <w:t xml:space="preserve"> </w:t>
      </w:r>
      <w:r w:rsidR="004F2042" w:rsidRPr="00585F5B">
        <w:rPr>
          <w:i/>
          <w:lang w:val="tr-TR"/>
        </w:rPr>
        <w:t>-</w:t>
      </w:r>
      <w:proofErr w:type="gramEnd"/>
      <w:r w:rsidRPr="00585F5B">
        <w:rPr>
          <w:i/>
          <w:lang w:val="tr-TR"/>
        </w:rPr>
        <w:t xml:space="preserve"> </w:t>
      </w:r>
      <w:r w:rsidR="004F2042" w:rsidRPr="00585F5B">
        <w:rPr>
          <w:i/>
          <w:lang w:val="tr-TR"/>
        </w:rPr>
        <w:t xml:space="preserve">42 </w:t>
      </w:r>
      <w:r w:rsidRPr="00585F5B">
        <w:rPr>
          <w:i/>
          <w:lang w:val="tr-TR"/>
        </w:rPr>
        <w:t>yaş arası</w:t>
      </w:r>
      <w:r w:rsidR="004F2042" w:rsidRPr="00585F5B">
        <w:rPr>
          <w:i/>
          <w:lang w:val="tr-TR"/>
        </w:rPr>
        <w:t>)</w:t>
      </w:r>
      <w:r w:rsidR="00A31CB7" w:rsidRPr="00585F5B">
        <w:rPr>
          <w:i/>
          <w:lang w:val="tr-TR"/>
        </w:rPr>
        <w:t xml:space="preserve"> </w:t>
      </w:r>
      <w:r w:rsidRPr="00585F5B">
        <w:rPr>
          <w:i/>
          <w:lang w:val="tr-TR"/>
        </w:rPr>
        <w:t>üzerinde</w:t>
      </w:r>
      <w:r w:rsidR="004F2042" w:rsidRPr="00585F5B">
        <w:rPr>
          <w:i/>
          <w:lang w:val="tr-TR"/>
        </w:rPr>
        <w:t>. Fran</w:t>
      </w:r>
      <w:r w:rsidRPr="00585F5B">
        <w:rPr>
          <w:i/>
          <w:lang w:val="tr-TR"/>
        </w:rPr>
        <w:t>sa.</w:t>
      </w:r>
      <w:r w:rsidR="004F2042" w:rsidRPr="00585F5B">
        <w:rPr>
          <w:i/>
          <w:lang w:val="tr-TR"/>
        </w:rPr>
        <w:t xml:space="preserve"> 2014</w:t>
      </w:r>
    </w:p>
    <w:p w14:paraId="52EF1450" w14:textId="47CCE083" w:rsidR="00A31CB7" w:rsidRPr="00585F5B" w:rsidRDefault="00386FCB">
      <w:pPr>
        <w:pStyle w:val="Sources"/>
        <w:numPr>
          <w:ilvl w:val="0"/>
          <w:numId w:val="3"/>
        </w:numPr>
        <w:rPr>
          <w:rStyle w:val="eop"/>
          <w:i/>
          <w:lang w:val="tr-TR"/>
        </w:rPr>
      </w:pPr>
      <w:proofErr w:type="spellStart"/>
      <w:r w:rsidRPr="00585F5B">
        <w:rPr>
          <w:i/>
          <w:color w:val="7F7F7F"/>
          <w:szCs w:val="16"/>
          <w:shd w:val="clear" w:color="auto" w:fill="FFFFFF"/>
          <w:lang w:val="tr-TR"/>
        </w:rPr>
        <w:t>Hydrabio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r w:rsidR="00704709">
        <w:rPr>
          <w:i/>
          <w:color w:val="7F7F7F"/>
          <w:szCs w:val="16"/>
          <w:shd w:val="clear" w:color="auto" w:fill="FFFFFF"/>
          <w:lang w:val="tr-TR"/>
        </w:rPr>
        <w:t>Gel-</w:t>
      </w:r>
      <w:proofErr w:type="spellStart"/>
      <w:r w:rsidR="00704709">
        <w:rPr>
          <w:i/>
          <w:color w:val="7F7F7F"/>
          <w:szCs w:val="16"/>
          <w:shd w:val="clear" w:color="auto" w:fill="FFFFFF"/>
          <w:lang w:val="tr-TR"/>
        </w:rPr>
        <w:t>Cream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'in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hidrasyon gücünün in </w:t>
      </w:r>
      <w:proofErr w:type="spellStart"/>
      <w:r w:rsidRPr="00585F5B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değerlendirilmesi, çift kör çalışma – </w:t>
      </w:r>
      <w:r w:rsidR="005B2067">
        <w:rPr>
          <w:i/>
          <w:color w:val="7F7F7F"/>
          <w:szCs w:val="16"/>
          <w:shd w:val="clear" w:color="auto" w:fill="FFFFFF"/>
          <w:lang w:val="tr-TR"/>
        </w:rPr>
        <w:t>ön kol (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dirsekle bilek arasında</w:t>
      </w:r>
      <w:r w:rsidR="005B2067">
        <w:rPr>
          <w:i/>
          <w:color w:val="7F7F7F"/>
          <w:szCs w:val="16"/>
          <w:shd w:val="clear" w:color="auto" w:fill="FFFFFF"/>
          <w:lang w:val="tr-TR"/>
        </w:rPr>
        <w:t>ki bölge)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cildi kuru veya orta derecede nemli olan 10 gönüllü (</w:t>
      </w:r>
      <w:proofErr w:type="gramStart"/>
      <w:r w:rsidRPr="00585F5B">
        <w:rPr>
          <w:i/>
          <w:color w:val="7F7F7F"/>
          <w:szCs w:val="16"/>
          <w:shd w:val="clear" w:color="auto" w:fill="FFFFFF"/>
          <w:lang w:val="tr-TR"/>
        </w:rPr>
        <w:t>34 -</w:t>
      </w:r>
      <w:proofErr w:type="gramEnd"/>
      <w:r w:rsidRPr="00585F5B">
        <w:rPr>
          <w:i/>
          <w:color w:val="7F7F7F"/>
          <w:szCs w:val="16"/>
          <w:shd w:val="clear" w:color="auto" w:fill="FFFFFF"/>
          <w:lang w:val="tr-TR"/>
        </w:rPr>
        <w:t xml:space="preserve"> 65 yaş arası) üzerinde. Fransa. </w:t>
      </w:r>
      <w:r w:rsidR="00A31CB7" w:rsidRPr="00585F5B">
        <w:rPr>
          <w:rStyle w:val="normaltextrun"/>
          <w:i/>
          <w:color w:val="7F7F7F"/>
          <w:szCs w:val="16"/>
          <w:shd w:val="clear" w:color="auto" w:fill="FFFFFF"/>
          <w:lang w:val="tr-TR"/>
        </w:rPr>
        <w:t>2014</w:t>
      </w:r>
    </w:p>
    <w:p w14:paraId="5E25825D" w14:textId="0B97191E" w:rsidR="00FB1A74" w:rsidRPr="00585F5B" w:rsidRDefault="00386FCB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r w:rsidRPr="00585F5B">
        <w:rPr>
          <w:i/>
          <w:color w:val="7F7F7F"/>
          <w:szCs w:val="16"/>
          <w:shd w:val="clear" w:color="auto" w:fill="FFFFFF"/>
          <w:lang w:val="tr-TR"/>
        </w:rPr>
        <w:t>Salisilik asidin (%0,2) cilt parlaklığı üzerindeki etkisinin plaseboya karşı değerlendirilmesi – yüzü normal cilt yapısında 38 gönüllü (</w:t>
      </w:r>
      <w:proofErr w:type="gramStart"/>
      <w:r w:rsidRPr="00585F5B">
        <w:rPr>
          <w:i/>
          <w:color w:val="7F7F7F"/>
          <w:szCs w:val="16"/>
          <w:shd w:val="clear" w:color="auto" w:fill="FFFFFF"/>
          <w:lang w:val="tr-TR"/>
        </w:rPr>
        <w:t>33</w:t>
      </w:r>
      <w:r w:rsidR="005B2067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-</w:t>
      </w:r>
      <w:proofErr w:type="gramEnd"/>
      <w:r w:rsidR="005B2067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r w:rsidRPr="00585F5B">
        <w:rPr>
          <w:i/>
          <w:color w:val="7F7F7F"/>
          <w:szCs w:val="16"/>
          <w:shd w:val="clear" w:color="auto" w:fill="FFFFFF"/>
          <w:lang w:val="tr-TR"/>
        </w:rPr>
        <w:t>61 yaş arası) üzerinde. Fransa</w:t>
      </w:r>
      <w:r w:rsidR="00FB1A74" w:rsidRPr="00585F5B">
        <w:rPr>
          <w:rStyle w:val="normaltextrun"/>
          <w:i/>
          <w:color w:val="7F7F7F"/>
          <w:szCs w:val="16"/>
          <w:shd w:val="clear" w:color="auto" w:fill="FFFFFF"/>
          <w:lang w:val="tr-TR"/>
        </w:rPr>
        <w:t>. 2014</w:t>
      </w:r>
      <w:r w:rsidR="00FB1A74" w:rsidRPr="00585F5B">
        <w:rPr>
          <w:rStyle w:val="eop"/>
          <w:i/>
          <w:color w:val="7F7F7F"/>
          <w:szCs w:val="16"/>
          <w:shd w:val="clear" w:color="auto" w:fill="FFFFFF"/>
          <w:lang w:val="tr-TR"/>
        </w:rPr>
        <w:t> </w:t>
      </w:r>
    </w:p>
    <w:p w14:paraId="34153862" w14:textId="08202B61" w:rsidR="002A0EF0" w:rsidRPr="00585F5B" w:rsidRDefault="00386FCB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r w:rsidRPr="00585F5B">
        <w:rPr>
          <w:i/>
          <w:lang w:val="tr-TR"/>
        </w:rPr>
        <w:t xml:space="preserve">Karma ve </w:t>
      </w:r>
      <w:proofErr w:type="spellStart"/>
      <w:r w:rsidRPr="00585F5B">
        <w:rPr>
          <w:i/>
          <w:lang w:val="tr-TR"/>
        </w:rPr>
        <w:t>dehidrate</w:t>
      </w:r>
      <w:proofErr w:type="spellEnd"/>
      <w:r w:rsidRPr="00585F5B">
        <w:rPr>
          <w:i/>
          <w:lang w:val="tr-TR"/>
        </w:rPr>
        <w:t xml:space="preserve"> yüz üzerinde </w:t>
      </w:r>
      <w:proofErr w:type="spellStart"/>
      <w:r w:rsidRPr="00585F5B">
        <w:rPr>
          <w:i/>
          <w:lang w:val="tr-TR"/>
        </w:rPr>
        <w:t>Hydrabio</w:t>
      </w:r>
      <w:proofErr w:type="spellEnd"/>
      <w:r w:rsidRPr="00585F5B">
        <w:rPr>
          <w:i/>
          <w:lang w:val="tr-TR"/>
        </w:rPr>
        <w:t xml:space="preserve"> </w:t>
      </w:r>
      <w:r w:rsidR="00704709">
        <w:rPr>
          <w:i/>
          <w:lang w:val="tr-TR"/>
        </w:rPr>
        <w:t>Gel-</w:t>
      </w:r>
      <w:proofErr w:type="spellStart"/>
      <w:r w:rsidR="00704709">
        <w:rPr>
          <w:i/>
          <w:lang w:val="tr-TR"/>
        </w:rPr>
        <w:t>Cream</w:t>
      </w:r>
      <w:proofErr w:type="spellEnd"/>
      <w:r w:rsidRPr="00585F5B">
        <w:rPr>
          <w:i/>
          <w:lang w:val="tr-TR"/>
        </w:rPr>
        <w:t xml:space="preserve"> kullanıcı testi – yüzü </w:t>
      </w:r>
      <w:proofErr w:type="spellStart"/>
      <w:r w:rsidRPr="00585F5B">
        <w:rPr>
          <w:i/>
          <w:lang w:val="tr-TR"/>
        </w:rPr>
        <w:t>dehidrate</w:t>
      </w:r>
      <w:proofErr w:type="spellEnd"/>
      <w:r w:rsidRPr="00585F5B">
        <w:rPr>
          <w:i/>
          <w:lang w:val="tr-TR"/>
        </w:rPr>
        <w:t xml:space="preserve"> ve hassas karma olan 22 gönüllü (</w:t>
      </w:r>
      <w:proofErr w:type="gramStart"/>
      <w:r w:rsidRPr="00585F5B">
        <w:rPr>
          <w:i/>
          <w:lang w:val="tr-TR"/>
        </w:rPr>
        <w:t>25 -</w:t>
      </w:r>
      <w:proofErr w:type="gramEnd"/>
      <w:r w:rsidRPr="00585F5B">
        <w:rPr>
          <w:i/>
          <w:lang w:val="tr-TR"/>
        </w:rPr>
        <w:t xml:space="preserve"> 35 yaş arası) üzerinde. Japonya</w:t>
      </w:r>
      <w:r w:rsidR="3332FA91" w:rsidRPr="00585F5B">
        <w:rPr>
          <w:i/>
          <w:lang w:val="tr-TR"/>
        </w:rPr>
        <w:t xml:space="preserve">. </w:t>
      </w:r>
      <w:r w:rsidR="00DC789E" w:rsidRPr="00585F5B">
        <w:rPr>
          <w:i/>
          <w:lang w:val="tr-TR"/>
        </w:rPr>
        <w:t>2014</w:t>
      </w:r>
      <w:r w:rsidR="00F34E2D" w:rsidRPr="00585F5B">
        <w:rPr>
          <w:i/>
          <w:lang w:val="tr-TR"/>
        </w:rPr>
        <w:t xml:space="preserve"> </w:t>
      </w:r>
    </w:p>
    <w:p w14:paraId="23D3BC19" w14:textId="364EBDA2" w:rsidR="00DC789E" w:rsidRPr="00585F5B" w:rsidRDefault="00386FCB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r w:rsidRPr="00585F5B">
        <w:rPr>
          <w:i/>
          <w:lang w:val="tr-TR"/>
        </w:rPr>
        <w:t xml:space="preserve">Kuru cilt üzerinde </w:t>
      </w:r>
      <w:proofErr w:type="spellStart"/>
      <w:r w:rsidRPr="00585F5B">
        <w:rPr>
          <w:i/>
          <w:lang w:val="tr-TR"/>
        </w:rPr>
        <w:t>Hydrabio</w:t>
      </w:r>
      <w:proofErr w:type="spellEnd"/>
      <w:r w:rsidRPr="00585F5B">
        <w:rPr>
          <w:i/>
          <w:lang w:val="tr-TR"/>
        </w:rPr>
        <w:t xml:space="preserve"> </w:t>
      </w:r>
      <w:r w:rsidR="00704709">
        <w:rPr>
          <w:i/>
          <w:lang w:val="tr-TR"/>
        </w:rPr>
        <w:t>Gel-</w:t>
      </w:r>
      <w:proofErr w:type="spellStart"/>
      <w:r w:rsidR="00704709">
        <w:rPr>
          <w:i/>
          <w:lang w:val="tr-TR"/>
        </w:rPr>
        <w:t>Cream</w:t>
      </w:r>
      <w:proofErr w:type="spellEnd"/>
      <w:r w:rsidRPr="00585F5B">
        <w:rPr>
          <w:i/>
          <w:lang w:val="tr-TR"/>
        </w:rPr>
        <w:t xml:space="preserve"> kullanıcı testi – yüzü kuru olan 20 gönüllü (</w:t>
      </w:r>
      <w:proofErr w:type="gramStart"/>
      <w:r w:rsidRPr="00585F5B">
        <w:rPr>
          <w:i/>
          <w:lang w:val="tr-TR"/>
        </w:rPr>
        <w:t>19</w:t>
      </w:r>
      <w:r w:rsidR="005B2067">
        <w:rPr>
          <w:i/>
          <w:lang w:val="tr-TR"/>
        </w:rPr>
        <w:t xml:space="preserve"> </w:t>
      </w:r>
      <w:r w:rsidRPr="00585F5B">
        <w:rPr>
          <w:i/>
          <w:lang w:val="tr-TR"/>
        </w:rPr>
        <w:t>-</w:t>
      </w:r>
      <w:proofErr w:type="gramEnd"/>
      <w:r w:rsidR="005B2067">
        <w:rPr>
          <w:i/>
          <w:lang w:val="tr-TR"/>
        </w:rPr>
        <w:t xml:space="preserve"> </w:t>
      </w:r>
      <w:r w:rsidRPr="00585F5B">
        <w:rPr>
          <w:i/>
          <w:lang w:val="tr-TR"/>
        </w:rPr>
        <w:t>46 yaş arası) üzerinde. Fransa</w:t>
      </w:r>
      <w:r w:rsidR="47E2BD24" w:rsidRPr="00585F5B">
        <w:rPr>
          <w:i/>
          <w:lang w:val="tr-TR"/>
        </w:rPr>
        <w:t xml:space="preserve">. </w:t>
      </w:r>
      <w:r w:rsidR="000750F7" w:rsidRPr="00585F5B">
        <w:rPr>
          <w:i/>
          <w:lang w:val="tr-TR"/>
        </w:rPr>
        <w:t>2014</w:t>
      </w:r>
    </w:p>
    <w:sectPr w:rsidR="00DC789E" w:rsidRPr="00585F5B" w:rsidSect="009F38F3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830D" w14:textId="77777777" w:rsidR="00AA3A11" w:rsidRDefault="00AA3A11" w:rsidP="00795738">
      <w:pPr>
        <w:spacing w:after="0" w:line="240" w:lineRule="auto"/>
      </w:pPr>
      <w:r>
        <w:separator/>
      </w:r>
    </w:p>
  </w:endnote>
  <w:endnote w:type="continuationSeparator" w:id="0">
    <w:p w14:paraId="3595CFF1" w14:textId="77777777" w:rsidR="00AA3A11" w:rsidRDefault="00AA3A11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171F" w14:textId="77777777" w:rsidR="00AA3A11" w:rsidRDefault="00AA3A11" w:rsidP="00795738">
      <w:pPr>
        <w:spacing w:after="0" w:line="240" w:lineRule="auto"/>
      </w:pPr>
      <w:r>
        <w:separator/>
      </w:r>
    </w:p>
  </w:footnote>
  <w:footnote w:type="continuationSeparator" w:id="0">
    <w:p w14:paraId="4553C5E2" w14:textId="77777777" w:rsidR="00AA3A11" w:rsidRDefault="00AA3A11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494C"/>
    <w:multiLevelType w:val="hybridMultilevel"/>
    <w:tmpl w:val="17E89634"/>
    <w:lvl w:ilvl="0" w:tplc="DB283CF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31EBA"/>
    <w:multiLevelType w:val="hybridMultilevel"/>
    <w:tmpl w:val="35845E90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155C"/>
    <w:multiLevelType w:val="hybridMultilevel"/>
    <w:tmpl w:val="B46E841C"/>
    <w:lvl w:ilvl="0" w:tplc="C09A8F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0C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2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6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2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84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89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41481">
    <w:abstractNumId w:val="3"/>
  </w:num>
  <w:num w:numId="2" w16cid:durableId="1405949269">
    <w:abstractNumId w:val="0"/>
  </w:num>
  <w:num w:numId="3" w16cid:durableId="1145928332">
    <w:abstractNumId w:val="1"/>
  </w:num>
  <w:num w:numId="4" w16cid:durableId="10752036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3A0B"/>
    <w:rsid w:val="00006821"/>
    <w:rsid w:val="00031993"/>
    <w:rsid w:val="00053F16"/>
    <w:rsid w:val="000568EE"/>
    <w:rsid w:val="00065E74"/>
    <w:rsid w:val="00070AF2"/>
    <w:rsid w:val="000750F7"/>
    <w:rsid w:val="00086B8C"/>
    <w:rsid w:val="000B458C"/>
    <w:rsid w:val="000C6F6E"/>
    <w:rsid w:val="000D2273"/>
    <w:rsid w:val="000D7640"/>
    <w:rsid w:val="000E77A8"/>
    <w:rsid w:val="000F6621"/>
    <w:rsid w:val="00101047"/>
    <w:rsid w:val="00105A2A"/>
    <w:rsid w:val="00107789"/>
    <w:rsid w:val="00112A1F"/>
    <w:rsid w:val="00121873"/>
    <w:rsid w:val="00125DC8"/>
    <w:rsid w:val="00144DBE"/>
    <w:rsid w:val="00160600"/>
    <w:rsid w:val="00163AA7"/>
    <w:rsid w:val="00181FDC"/>
    <w:rsid w:val="00191131"/>
    <w:rsid w:val="00196780"/>
    <w:rsid w:val="001A17F0"/>
    <w:rsid w:val="001A2C1B"/>
    <w:rsid w:val="001A5898"/>
    <w:rsid w:val="001C6FEA"/>
    <w:rsid w:val="001D4877"/>
    <w:rsid w:val="001E61E8"/>
    <w:rsid w:val="001E7759"/>
    <w:rsid w:val="001F1A77"/>
    <w:rsid w:val="002008FD"/>
    <w:rsid w:val="00211E95"/>
    <w:rsid w:val="00214A33"/>
    <w:rsid w:val="00215558"/>
    <w:rsid w:val="002179C5"/>
    <w:rsid w:val="002247F8"/>
    <w:rsid w:val="00227442"/>
    <w:rsid w:val="002378F5"/>
    <w:rsid w:val="002410A3"/>
    <w:rsid w:val="00246972"/>
    <w:rsid w:val="0025304D"/>
    <w:rsid w:val="00267C58"/>
    <w:rsid w:val="00296A42"/>
    <w:rsid w:val="002A0EF0"/>
    <w:rsid w:val="002A6339"/>
    <w:rsid w:val="002D262C"/>
    <w:rsid w:val="002D53F6"/>
    <w:rsid w:val="002E4E57"/>
    <w:rsid w:val="00311A04"/>
    <w:rsid w:val="003137FF"/>
    <w:rsid w:val="003139EC"/>
    <w:rsid w:val="003222AA"/>
    <w:rsid w:val="0032275E"/>
    <w:rsid w:val="00332A58"/>
    <w:rsid w:val="00341363"/>
    <w:rsid w:val="0034298F"/>
    <w:rsid w:val="00344E57"/>
    <w:rsid w:val="003659BB"/>
    <w:rsid w:val="00371984"/>
    <w:rsid w:val="00373926"/>
    <w:rsid w:val="00383116"/>
    <w:rsid w:val="00383752"/>
    <w:rsid w:val="00386FCB"/>
    <w:rsid w:val="0039578F"/>
    <w:rsid w:val="003A4BFB"/>
    <w:rsid w:val="003C61B4"/>
    <w:rsid w:val="003D3E2F"/>
    <w:rsid w:val="003E56AB"/>
    <w:rsid w:val="003F39FB"/>
    <w:rsid w:val="003F517C"/>
    <w:rsid w:val="003F738D"/>
    <w:rsid w:val="003F7FF4"/>
    <w:rsid w:val="00401AC3"/>
    <w:rsid w:val="00407DFF"/>
    <w:rsid w:val="00424BF6"/>
    <w:rsid w:val="00430BD7"/>
    <w:rsid w:val="004419E5"/>
    <w:rsid w:val="004435BA"/>
    <w:rsid w:val="004607A3"/>
    <w:rsid w:val="00465678"/>
    <w:rsid w:val="00467423"/>
    <w:rsid w:val="004749E1"/>
    <w:rsid w:val="00474CF5"/>
    <w:rsid w:val="00481DED"/>
    <w:rsid w:val="00483126"/>
    <w:rsid w:val="0048528E"/>
    <w:rsid w:val="004A5806"/>
    <w:rsid w:val="004A5990"/>
    <w:rsid w:val="004A793F"/>
    <w:rsid w:val="004B3C7E"/>
    <w:rsid w:val="004B636A"/>
    <w:rsid w:val="004B6D04"/>
    <w:rsid w:val="004D523E"/>
    <w:rsid w:val="004D69CD"/>
    <w:rsid w:val="004E5000"/>
    <w:rsid w:val="004F2042"/>
    <w:rsid w:val="004F3AD5"/>
    <w:rsid w:val="004F75A4"/>
    <w:rsid w:val="005031C1"/>
    <w:rsid w:val="005054EE"/>
    <w:rsid w:val="00507001"/>
    <w:rsid w:val="00510600"/>
    <w:rsid w:val="00520557"/>
    <w:rsid w:val="00542115"/>
    <w:rsid w:val="00542992"/>
    <w:rsid w:val="00542BFE"/>
    <w:rsid w:val="0055407F"/>
    <w:rsid w:val="005572A6"/>
    <w:rsid w:val="00574F74"/>
    <w:rsid w:val="0058526F"/>
    <w:rsid w:val="00585F5B"/>
    <w:rsid w:val="005B2067"/>
    <w:rsid w:val="005B45A9"/>
    <w:rsid w:val="005B618A"/>
    <w:rsid w:val="005D4BF3"/>
    <w:rsid w:val="005D4EFB"/>
    <w:rsid w:val="005E3D9A"/>
    <w:rsid w:val="005E4C8D"/>
    <w:rsid w:val="005F1E60"/>
    <w:rsid w:val="005FEF14"/>
    <w:rsid w:val="00601F6F"/>
    <w:rsid w:val="00612E6B"/>
    <w:rsid w:val="006143E1"/>
    <w:rsid w:val="00631C3D"/>
    <w:rsid w:val="00644D41"/>
    <w:rsid w:val="0065559F"/>
    <w:rsid w:val="00666511"/>
    <w:rsid w:val="00681677"/>
    <w:rsid w:val="006A057E"/>
    <w:rsid w:val="006A77B1"/>
    <w:rsid w:val="006B0EEC"/>
    <w:rsid w:val="006B6738"/>
    <w:rsid w:val="006C0884"/>
    <w:rsid w:val="006C3209"/>
    <w:rsid w:val="006E2C18"/>
    <w:rsid w:val="00704709"/>
    <w:rsid w:val="00704FD6"/>
    <w:rsid w:val="00707963"/>
    <w:rsid w:val="0072447E"/>
    <w:rsid w:val="00726438"/>
    <w:rsid w:val="007316FF"/>
    <w:rsid w:val="00741757"/>
    <w:rsid w:val="00783DB6"/>
    <w:rsid w:val="007842B8"/>
    <w:rsid w:val="007903AC"/>
    <w:rsid w:val="007912CD"/>
    <w:rsid w:val="00795738"/>
    <w:rsid w:val="00796861"/>
    <w:rsid w:val="007D545D"/>
    <w:rsid w:val="007E4D48"/>
    <w:rsid w:val="007F5D09"/>
    <w:rsid w:val="0080749C"/>
    <w:rsid w:val="008238FC"/>
    <w:rsid w:val="00827A2D"/>
    <w:rsid w:val="008368DF"/>
    <w:rsid w:val="00844DBD"/>
    <w:rsid w:val="0084583E"/>
    <w:rsid w:val="00855A10"/>
    <w:rsid w:val="008728B8"/>
    <w:rsid w:val="00875B2E"/>
    <w:rsid w:val="008A41E7"/>
    <w:rsid w:val="008B6101"/>
    <w:rsid w:val="008C15D5"/>
    <w:rsid w:val="008C3C1C"/>
    <w:rsid w:val="008D1BD3"/>
    <w:rsid w:val="008D6006"/>
    <w:rsid w:val="008D717E"/>
    <w:rsid w:val="008E5DF8"/>
    <w:rsid w:val="008E7CE2"/>
    <w:rsid w:val="008F3CF5"/>
    <w:rsid w:val="009033C0"/>
    <w:rsid w:val="0091373D"/>
    <w:rsid w:val="0091393A"/>
    <w:rsid w:val="009272DE"/>
    <w:rsid w:val="00946E89"/>
    <w:rsid w:val="009519FF"/>
    <w:rsid w:val="00955188"/>
    <w:rsid w:val="009645C8"/>
    <w:rsid w:val="00964769"/>
    <w:rsid w:val="00974E5B"/>
    <w:rsid w:val="00982500"/>
    <w:rsid w:val="00986778"/>
    <w:rsid w:val="009A2EC9"/>
    <w:rsid w:val="009B5694"/>
    <w:rsid w:val="009B77C8"/>
    <w:rsid w:val="009B7F8F"/>
    <w:rsid w:val="009C2E2A"/>
    <w:rsid w:val="009D0B8A"/>
    <w:rsid w:val="009E0E17"/>
    <w:rsid w:val="009F38F3"/>
    <w:rsid w:val="009F59C8"/>
    <w:rsid w:val="00A068B5"/>
    <w:rsid w:val="00A11727"/>
    <w:rsid w:val="00A118EB"/>
    <w:rsid w:val="00A12183"/>
    <w:rsid w:val="00A14C80"/>
    <w:rsid w:val="00A26D5D"/>
    <w:rsid w:val="00A31CB7"/>
    <w:rsid w:val="00A355CB"/>
    <w:rsid w:val="00A42CC6"/>
    <w:rsid w:val="00A435D4"/>
    <w:rsid w:val="00A46B1F"/>
    <w:rsid w:val="00A52747"/>
    <w:rsid w:val="00A54F9F"/>
    <w:rsid w:val="00A72E1D"/>
    <w:rsid w:val="00A83FBF"/>
    <w:rsid w:val="00A90A64"/>
    <w:rsid w:val="00A92667"/>
    <w:rsid w:val="00AA0580"/>
    <w:rsid w:val="00AA3A11"/>
    <w:rsid w:val="00AA6892"/>
    <w:rsid w:val="00AB1731"/>
    <w:rsid w:val="00AC06D2"/>
    <w:rsid w:val="00AC3D1B"/>
    <w:rsid w:val="00AD0E19"/>
    <w:rsid w:val="00AE2616"/>
    <w:rsid w:val="00B014DC"/>
    <w:rsid w:val="00B026CE"/>
    <w:rsid w:val="00B04019"/>
    <w:rsid w:val="00B2633E"/>
    <w:rsid w:val="00B41ED7"/>
    <w:rsid w:val="00B44E97"/>
    <w:rsid w:val="00B53E69"/>
    <w:rsid w:val="00B769AF"/>
    <w:rsid w:val="00B97A93"/>
    <w:rsid w:val="00BA4757"/>
    <w:rsid w:val="00BA5295"/>
    <w:rsid w:val="00BA781A"/>
    <w:rsid w:val="00BC19F8"/>
    <w:rsid w:val="00BC61D5"/>
    <w:rsid w:val="00BE2815"/>
    <w:rsid w:val="00BF443B"/>
    <w:rsid w:val="00C035F1"/>
    <w:rsid w:val="00C03B9F"/>
    <w:rsid w:val="00C10852"/>
    <w:rsid w:val="00C1794D"/>
    <w:rsid w:val="00C23DB1"/>
    <w:rsid w:val="00C37A5A"/>
    <w:rsid w:val="00C46E97"/>
    <w:rsid w:val="00C54D2D"/>
    <w:rsid w:val="00C7644D"/>
    <w:rsid w:val="00C83E04"/>
    <w:rsid w:val="00C95827"/>
    <w:rsid w:val="00CB3EA2"/>
    <w:rsid w:val="00CB7E5D"/>
    <w:rsid w:val="00CD3D99"/>
    <w:rsid w:val="00CE5B7F"/>
    <w:rsid w:val="00CE7DC6"/>
    <w:rsid w:val="00CF03E9"/>
    <w:rsid w:val="00CF34ED"/>
    <w:rsid w:val="00CF451C"/>
    <w:rsid w:val="00D00ECE"/>
    <w:rsid w:val="00D01090"/>
    <w:rsid w:val="00D0314F"/>
    <w:rsid w:val="00D04441"/>
    <w:rsid w:val="00D10567"/>
    <w:rsid w:val="00D11192"/>
    <w:rsid w:val="00D22B6B"/>
    <w:rsid w:val="00D24D69"/>
    <w:rsid w:val="00D30B67"/>
    <w:rsid w:val="00D44DD8"/>
    <w:rsid w:val="00D7102A"/>
    <w:rsid w:val="00D72452"/>
    <w:rsid w:val="00D804EE"/>
    <w:rsid w:val="00D82807"/>
    <w:rsid w:val="00D92CE1"/>
    <w:rsid w:val="00D9568C"/>
    <w:rsid w:val="00D959D4"/>
    <w:rsid w:val="00DA3D75"/>
    <w:rsid w:val="00DA57A0"/>
    <w:rsid w:val="00DC16BD"/>
    <w:rsid w:val="00DC3B4A"/>
    <w:rsid w:val="00DC4039"/>
    <w:rsid w:val="00DC789E"/>
    <w:rsid w:val="00DC7C23"/>
    <w:rsid w:val="00DD3E2D"/>
    <w:rsid w:val="00E042BA"/>
    <w:rsid w:val="00E13E42"/>
    <w:rsid w:val="00E151C9"/>
    <w:rsid w:val="00E2456E"/>
    <w:rsid w:val="00E37725"/>
    <w:rsid w:val="00E42C8D"/>
    <w:rsid w:val="00E45486"/>
    <w:rsid w:val="00E51533"/>
    <w:rsid w:val="00E70F57"/>
    <w:rsid w:val="00E71045"/>
    <w:rsid w:val="00E76FCE"/>
    <w:rsid w:val="00E90717"/>
    <w:rsid w:val="00E90CD1"/>
    <w:rsid w:val="00E961C8"/>
    <w:rsid w:val="00EB52E8"/>
    <w:rsid w:val="00EB7E90"/>
    <w:rsid w:val="00ED062D"/>
    <w:rsid w:val="00ED47F7"/>
    <w:rsid w:val="00ED577E"/>
    <w:rsid w:val="00EE50BF"/>
    <w:rsid w:val="00EE5ABB"/>
    <w:rsid w:val="00EE6A77"/>
    <w:rsid w:val="00EF517A"/>
    <w:rsid w:val="00F02012"/>
    <w:rsid w:val="00F04458"/>
    <w:rsid w:val="00F15623"/>
    <w:rsid w:val="00F23F40"/>
    <w:rsid w:val="00F34E2D"/>
    <w:rsid w:val="00F505CA"/>
    <w:rsid w:val="00F51C4E"/>
    <w:rsid w:val="00F60BB7"/>
    <w:rsid w:val="00F81DBD"/>
    <w:rsid w:val="00F85CFE"/>
    <w:rsid w:val="00F86A13"/>
    <w:rsid w:val="00F92ED6"/>
    <w:rsid w:val="00FB1A74"/>
    <w:rsid w:val="00FC2164"/>
    <w:rsid w:val="00FD6C56"/>
    <w:rsid w:val="00FD7AD8"/>
    <w:rsid w:val="00FE0592"/>
    <w:rsid w:val="00FE7563"/>
    <w:rsid w:val="00FF6144"/>
    <w:rsid w:val="049277A4"/>
    <w:rsid w:val="0524E8D9"/>
    <w:rsid w:val="05899496"/>
    <w:rsid w:val="085599DB"/>
    <w:rsid w:val="09280A28"/>
    <w:rsid w:val="0963FBB4"/>
    <w:rsid w:val="0BD9E6D9"/>
    <w:rsid w:val="0E3959EA"/>
    <w:rsid w:val="0E72FFB7"/>
    <w:rsid w:val="0EDC3CC1"/>
    <w:rsid w:val="131679EC"/>
    <w:rsid w:val="164C5955"/>
    <w:rsid w:val="16DD26AD"/>
    <w:rsid w:val="195FE53F"/>
    <w:rsid w:val="1C261EF3"/>
    <w:rsid w:val="1DC1EF54"/>
    <w:rsid w:val="21542CA7"/>
    <w:rsid w:val="249EBF46"/>
    <w:rsid w:val="271F0C89"/>
    <w:rsid w:val="27C0ABA4"/>
    <w:rsid w:val="28C6C184"/>
    <w:rsid w:val="28DD5005"/>
    <w:rsid w:val="2B88B609"/>
    <w:rsid w:val="2F89CA28"/>
    <w:rsid w:val="33274C60"/>
    <w:rsid w:val="332FC550"/>
    <w:rsid w:val="3332FA91"/>
    <w:rsid w:val="342AB3BB"/>
    <w:rsid w:val="3661B41F"/>
    <w:rsid w:val="37DF219B"/>
    <w:rsid w:val="390AC00F"/>
    <w:rsid w:val="3CD6A796"/>
    <w:rsid w:val="3D39FC2F"/>
    <w:rsid w:val="408A177D"/>
    <w:rsid w:val="4664617F"/>
    <w:rsid w:val="47E2BD24"/>
    <w:rsid w:val="48E90858"/>
    <w:rsid w:val="4CE69A0B"/>
    <w:rsid w:val="4DA2EC77"/>
    <w:rsid w:val="4DC765F6"/>
    <w:rsid w:val="4FE88774"/>
    <w:rsid w:val="50A17AC4"/>
    <w:rsid w:val="54122DFB"/>
    <w:rsid w:val="55995AE3"/>
    <w:rsid w:val="55F7FFBF"/>
    <w:rsid w:val="576E483C"/>
    <w:rsid w:val="57F9C9B1"/>
    <w:rsid w:val="582493DA"/>
    <w:rsid w:val="5A543517"/>
    <w:rsid w:val="5BF8C661"/>
    <w:rsid w:val="638B9579"/>
    <w:rsid w:val="65B955A2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AEBE694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2410A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00BBFE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2410A3"/>
    <w:rPr>
      <w:rFonts w:ascii="Segoe UI" w:eastAsiaTheme="majorEastAsia" w:hAnsi="Segoe UI" w:cstheme="majorBidi"/>
      <w:color w:val="00BBFE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2410A3"/>
    <w:pPr>
      <w:pBdr>
        <w:bottom w:val="single" w:sz="6" w:space="1" w:color="00A3E0"/>
      </w:pBdr>
      <w:spacing w:line="235" w:lineRule="atLeast"/>
    </w:pPr>
    <w:rPr>
      <w:rFonts w:ascii="Segoe UI" w:hAnsi="Segoe UI" w:cs="Segoe UI"/>
      <w:bCs/>
      <w:caps/>
      <w:color w:val="00A3E0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2410A3"/>
    <w:rPr>
      <w:rFonts w:ascii="Segoe UI" w:hAnsi="Segoe UI" w:cs="Segoe UI"/>
      <w:bCs/>
      <w:caps/>
      <w:color w:val="00A3E0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D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D2"/>
    <w:rPr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BE2815"/>
  </w:style>
  <w:style w:type="character" w:customStyle="1" w:styleId="eop">
    <w:name w:val="eop"/>
    <w:basedOn w:val="DefaultParagraphFont"/>
    <w:rsid w:val="00BE2815"/>
  </w:style>
  <w:style w:type="paragraph" w:customStyle="1" w:styleId="paragraph">
    <w:name w:val="paragraph"/>
    <w:basedOn w:val="Normal"/>
    <w:rsid w:val="00A3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244F7F0CBC45B55C39BEF9A9E38B" ma:contentTypeVersion="16" ma:contentTypeDescription="Crée un document." ma:contentTypeScope="" ma:versionID="f9e0525fb4dfe968932a21c046dcc067">
  <xsd:schema xmlns:xsd="http://www.w3.org/2001/XMLSchema" xmlns:xs="http://www.w3.org/2001/XMLSchema" xmlns:p="http://schemas.microsoft.com/office/2006/metadata/properties" xmlns:ns2="39032dcf-9211-488a-afc7-6dac24c93dc1" xmlns:ns3="64045eb3-2b7e-48e7-b276-66b205aebcd3" targetNamespace="http://schemas.microsoft.com/office/2006/metadata/properties" ma:root="true" ma:fieldsID="6ee32e9dbd108c1d1d9415e4a3e8ee9b" ns2:_="" ns3:_="">
    <xsd:import namespace="39032dcf-9211-488a-afc7-6dac24c93dc1"/>
    <xsd:import namespace="64045eb3-2b7e-48e7-b276-66b205aeb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2dcf-9211-488a-afc7-6dac24c9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b18603-2cab-43ee-92fd-2742b401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5eb3-2b7e-48e7-b276-66b205aeb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066e0-2a61-463b-91c3-8e4d2bb1e167}" ma:internalName="TaxCatchAll" ma:showField="CatchAllData" ma:web="64045eb3-2b7e-48e7-b276-66b205aeb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45eb3-2b7e-48e7-b276-66b205aebcd3" xsi:nil="true"/>
    <lcf76f155ced4ddcb4097134ff3c332f xmlns="39032dcf-9211-488a-afc7-6dac24c93d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DF2C7-BD46-AA40-AABE-E0E86EFFC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2581-6821-47AA-8E8A-01A7F08D3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2dcf-9211-488a-afc7-6dac24c93dc1"/>
    <ds:schemaRef ds:uri="64045eb3-2b7e-48e7-b276-66b205aeb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5F4BB-908B-4F8F-BC72-254F210099AE}">
  <ds:schemaRefs>
    <ds:schemaRef ds:uri="http://schemas.microsoft.com/office/2006/metadata/properties"/>
    <ds:schemaRef ds:uri="http://schemas.microsoft.com/office/infopath/2007/PartnerControls"/>
    <ds:schemaRef ds:uri="64045eb3-2b7e-48e7-b276-66b205aebcd3"/>
    <ds:schemaRef ds:uri="39032dcf-9211-488a-afc7-6dac24c93dc1"/>
  </ds:schemaRefs>
</ds:datastoreItem>
</file>

<file path=customXml/itemProps4.xml><?xml version="1.0" encoding="utf-8"?>
<ds:datastoreItem xmlns:ds="http://schemas.openxmlformats.org/officeDocument/2006/customXml" ds:itemID="{45752127-0F67-4B68-8E78-E74C26736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15</cp:revision>
  <dcterms:created xsi:type="dcterms:W3CDTF">2023-03-15T17:30:00Z</dcterms:created>
  <dcterms:modified xsi:type="dcterms:W3CDTF">2023-07-19T07:20:00Z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0x0101002B98244F7F0CBC45B55C39BEF9A9E38B</vt:lpwstr>
  </property>
</Properties>
</file>