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5118" w14:textId="0D66AC11" w:rsidR="006E2C18" w:rsidRPr="00A23E6D" w:rsidRDefault="0009186A" w:rsidP="00D959D4">
      <w:pPr>
        <w:pStyle w:val="KonuBal"/>
        <w:rPr>
          <w:lang w:val="en-US"/>
        </w:rPr>
      </w:pPr>
      <w:r>
        <w:rPr>
          <w:lang w:val="en-US"/>
        </w:rPr>
        <w:t>SENSIBIO</w:t>
      </w:r>
    </w:p>
    <w:p w14:paraId="631D9A59" w14:textId="097EDDD0" w:rsidR="00B769AF" w:rsidRPr="0009186A" w:rsidRDefault="005A1821" w:rsidP="00D959D4">
      <w:pPr>
        <w:pStyle w:val="KonuBal"/>
        <w:rPr>
          <w:color w:val="FF559D" w:themeColor="accent6" w:themeTint="99"/>
          <w:lang w:val="en-US"/>
        </w:rPr>
      </w:pPr>
      <w:r>
        <w:rPr>
          <w:color w:val="FF559D" w:themeColor="accent6" w:themeTint="99"/>
          <w:lang w:val="en-US"/>
        </w:rPr>
        <w:t>DEFENSIVE</w:t>
      </w:r>
      <w:r w:rsidR="0009186A" w:rsidRPr="0009186A">
        <w:rPr>
          <w:color w:val="FF559D" w:themeColor="accent6" w:themeTint="99"/>
          <w:lang w:val="en-US"/>
        </w:rPr>
        <w:t xml:space="preserve"> </w:t>
      </w:r>
      <w:r w:rsidR="00603CCA">
        <w:rPr>
          <w:color w:val="FF559D" w:themeColor="accent6" w:themeTint="99"/>
          <w:lang w:val="en-US"/>
        </w:rPr>
        <w:t>RICH</w:t>
      </w:r>
    </w:p>
    <w:p w14:paraId="3A3C04AC" w14:textId="7BD4883B" w:rsidR="00B769AF" w:rsidRDefault="00CF72D5" w:rsidP="00B769AF">
      <w:pPr>
        <w:pStyle w:val="Lastupdate"/>
        <w:rPr>
          <w:sz w:val="18"/>
          <w:lang w:val="en-US"/>
        </w:rPr>
      </w:pPr>
      <w:r w:rsidRPr="00AE254F">
        <w:rPr>
          <w:sz w:val="18"/>
          <w:lang w:val="tr-TR"/>
        </w:rPr>
        <w:t>Son güncelleme: 2023/02</w:t>
      </w:r>
    </w:p>
    <w:p w14:paraId="30A86007" w14:textId="4678B047" w:rsidR="0009186A" w:rsidRDefault="0009186A" w:rsidP="00B769AF">
      <w:pPr>
        <w:pStyle w:val="Lastupdate"/>
        <w:rPr>
          <w:sz w:val="18"/>
          <w:lang w:val="en-US"/>
        </w:rPr>
      </w:pPr>
    </w:p>
    <w:p w14:paraId="1F0F756D" w14:textId="44644C09" w:rsidR="0009186A" w:rsidRDefault="00CF72D5" w:rsidP="00AC5436">
      <w:pPr>
        <w:pStyle w:val="Lastupdate"/>
        <w:jc w:val="left"/>
        <w:rPr>
          <w:color w:val="FF559D" w:themeColor="accent6" w:themeTint="99"/>
          <w:sz w:val="36"/>
          <w:szCs w:val="36"/>
          <w:lang w:val="en-US"/>
        </w:rPr>
      </w:pPr>
      <w:r w:rsidRPr="001C7D83">
        <w:rPr>
          <w:color w:val="FF559D" w:themeColor="accent6" w:themeTint="99"/>
          <w:sz w:val="36"/>
          <w:szCs w:val="36"/>
          <w:lang w:val="tr-TR"/>
        </w:rPr>
        <w:t>FAYDALAR</w:t>
      </w:r>
      <w:r>
        <w:rPr>
          <w:noProof/>
          <w:color w:val="E30061" w:themeColor="accent6"/>
          <w:sz w:val="36"/>
          <w:szCs w:val="36"/>
          <w:lang w:eastAsia="fr-FR"/>
          <w14:ligatures w14:val="standardContextual"/>
        </w:rPr>
        <w:t xml:space="preserve"> </w:t>
      </w:r>
      <w:r w:rsidR="00AC5436">
        <w:rPr>
          <w:noProof/>
          <w:color w:val="E30061" w:themeColor="accent6"/>
          <w:sz w:val="36"/>
          <w:szCs w:val="36"/>
          <w:lang w:eastAsia="fr-FR"/>
          <w14:ligatures w14:val="standardContextual"/>
        </w:rPr>
        <mc:AlternateContent>
          <mc:Choice Requires="wps">
            <w:drawing>
              <wp:anchor distT="0" distB="0" distL="114300" distR="114300" simplePos="0" relativeHeight="251659264" behindDoc="0" locked="0" layoutInCell="1" allowOverlap="1" wp14:anchorId="18E8F083" wp14:editId="506B50B5">
                <wp:simplePos x="0" y="0"/>
                <wp:positionH relativeFrom="column">
                  <wp:posOffset>22412</wp:posOffset>
                </wp:positionH>
                <wp:positionV relativeFrom="paragraph">
                  <wp:posOffset>347830</wp:posOffset>
                </wp:positionV>
                <wp:extent cx="5813612" cy="0"/>
                <wp:effectExtent l="0" t="0" r="0" b="0"/>
                <wp:wrapNone/>
                <wp:docPr id="6" name="Connecteur droit 6"/>
                <wp:cNvGraphicFramePr/>
                <a:graphic xmlns:a="http://schemas.openxmlformats.org/drawingml/2006/main">
                  <a:graphicData uri="http://schemas.microsoft.com/office/word/2010/wordprocessingShape">
                    <wps:wsp>
                      <wps:cNvCnPr/>
                      <wps:spPr>
                        <a:xfrm flipV="1">
                          <a:off x="0" y="0"/>
                          <a:ext cx="5813612" cy="0"/>
                        </a:xfrm>
                        <a:prstGeom prst="line">
                          <a:avLst/>
                        </a:prstGeom>
                        <a:ln w="9525">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71CEE" id="Connecteur droit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27.4pt" to="45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" strokecolor="#ff559d [1945]">
                <v:stroke joinstyle="miter"/>
              </v:line>
            </w:pict>
          </mc:Fallback>
        </mc:AlternateContent>
      </w:r>
      <w:r w:rsidR="00AC5436" w:rsidRPr="00AC5436">
        <w:rPr>
          <w:color w:val="FF559D" w:themeColor="accent6" w:themeTint="99"/>
          <w:sz w:val="36"/>
          <w:szCs w:val="36"/>
          <w:lang w:val="en-US"/>
        </w:rPr>
        <w:t xml:space="preserve"> </w:t>
      </w:r>
    </w:p>
    <w:p w14:paraId="621A803E" w14:textId="529405C8" w:rsidR="003F76CB" w:rsidRPr="003F76CB" w:rsidRDefault="00BC231A" w:rsidP="003F76CB">
      <w:pPr>
        <w:pStyle w:val="Paragraphe"/>
        <w:numPr>
          <w:ilvl w:val="0"/>
          <w:numId w:val="19"/>
        </w:numPr>
        <w:rPr>
          <w:lang w:val="en-US"/>
        </w:rPr>
      </w:pPr>
      <w:r w:rsidRPr="00BC231A">
        <w:rPr>
          <w:lang w:val="tr-TR"/>
        </w:rPr>
        <w:t xml:space="preserve">Cildi </w:t>
      </w:r>
      <w:r w:rsidR="00CF69C8">
        <w:rPr>
          <w:lang w:val="tr-TR"/>
        </w:rPr>
        <w:t>uzun süreli</w:t>
      </w:r>
      <w:r w:rsidRPr="00BC231A">
        <w:rPr>
          <w:lang w:val="tr-TR"/>
        </w:rPr>
        <w:t xml:space="preserve"> olarak </w:t>
      </w:r>
      <w:r w:rsidRPr="00BC231A">
        <w:rPr>
          <w:b/>
          <w:lang w:val="tr-TR"/>
        </w:rPr>
        <w:t>nemlendirir</w:t>
      </w:r>
      <w:r w:rsidRPr="00BC231A">
        <w:rPr>
          <w:lang w:val="tr-TR"/>
        </w:rPr>
        <w:t xml:space="preserve"> (D0'a kıyasla 8 saat sonra +</w:t>
      </w:r>
      <w:proofErr w:type="gramStart"/>
      <w:r w:rsidRPr="00BC231A">
        <w:rPr>
          <w:lang w:val="tr-TR"/>
        </w:rPr>
        <w:t>%43</w:t>
      </w:r>
      <w:proofErr w:type="gramEnd"/>
      <w:r w:rsidRPr="00BC231A">
        <w:rPr>
          <w:lang w:val="tr-TR"/>
        </w:rPr>
        <w:t>** hidrasyon</w:t>
      </w:r>
      <w:r w:rsidR="00963306">
        <w:rPr>
          <w:lang w:val="en-US"/>
        </w:rPr>
        <w:t>)</w:t>
      </w:r>
      <w:r w:rsidR="00603CCA" w:rsidRPr="004A5A98">
        <w:rPr>
          <w:lang w:val="en-US"/>
        </w:rPr>
        <w:t xml:space="preserve"> </w:t>
      </w:r>
      <w:r w:rsidR="003F76CB">
        <w:rPr>
          <w:vertAlign w:val="superscript"/>
          <w:lang w:val="en-US"/>
        </w:rPr>
        <w:t>(1)</w:t>
      </w:r>
      <w:r w:rsidR="00B55BCC">
        <w:rPr>
          <w:lang w:val="en-US"/>
        </w:rPr>
        <w:t xml:space="preserve"> </w:t>
      </w:r>
    </w:p>
    <w:p w14:paraId="0DEDDF88" w14:textId="302BABEB" w:rsidR="003F76CB" w:rsidRDefault="00BC231A" w:rsidP="00CE1209">
      <w:pPr>
        <w:pStyle w:val="Paragraphe"/>
        <w:numPr>
          <w:ilvl w:val="0"/>
          <w:numId w:val="19"/>
        </w:numPr>
        <w:rPr>
          <w:lang w:val="en-US"/>
        </w:rPr>
      </w:pPr>
      <w:r w:rsidRPr="00BC231A">
        <w:rPr>
          <w:b/>
          <w:lang w:val="tr-TR"/>
        </w:rPr>
        <w:t>Cildi</w:t>
      </w:r>
      <w:r w:rsidRPr="00BC231A">
        <w:rPr>
          <w:lang w:val="tr-TR"/>
        </w:rPr>
        <w:t xml:space="preserve"> iç ve dış etkenlere karşı </w:t>
      </w:r>
      <w:r w:rsidRPr="00BC231A">
        <w:rPr>
          <w:b/>
          <w:lang w:val="tr-TR"/>
        </w:rPr>
        <w:t>güçlendirir</w:t>
      </w:r>
      <w:r w:rsidRPr="00BC231A">
        <w:rPr>
          <w:lang w:val="tr-TR"/>
        </w:rPr>
        <w:t xml:space="preserve"> ve besler (antioksidan özellikler</w:t>
      </w:r>
      <w:r w:rsidRPr="00BC231A">
        <w:rPr>
          <w:vertAlign w:val="superscript"/>
          <w:lang w:val="en-US"/>
        </w:rPr>
        <w:t xml:space="preserve"> </w:t>
      </w:r>
      <w:r w:rsidR="00603CCA" w:rsidRPr="003F76CB">
        <w:rPr>
          <w:vertAlign w:val="superscript"/>
          <w:lang w:val="en-US"/>
        </w:rPr>
        <w:t>(</w:t>
      </w:r>
      <w:r w:rsidR="00963306" w:rsidRPr="003F76CB">
        <w:rPr>
          <w:vertAlign w:val="superscript"/>
          <w:lang w:val="en-US"/>
        </w:rPr>
        <w:t>2</w:t>
      </w:r>
      <w:r w:rsidR="00603CCA" w:rsidRPr="003F76CB">
        <w:rPr>
          <w:vertAlign w:val="superscript"/>
          <w:lang w:val="en-US"/>
        </w:rPr>
        <w:t>)</w:t>
      </w:r>
      <w:proofErr w:type="gramStart"/>
      <w:r w:rsidR="00963306" w:rsidRPr="003F76CB">
        <w:rPr>
          <w:lang w:val="en-US"/>
        </w:rPr>
        <w:t xml:space="preserve">, </w:t>
      </w:r>
      <w:r w:rsidR="003F76CB">
        <w:rPr>
          <w:lang w:val="en-US"/>
        </w:rPr>
        <w:t>-</w:t>
      </w:r>
      <w:proofErr w:type="gramEnd"/>
      <w:r>
        <w:rPr>
          <w:lang w:val="en-US"/>
        </w:rPr>
        <w:t>%</w:t>
      </w:r>
      <w:r w:rsidR="003F76CB">
        <w:rPr>
          <w:lang w:val="en-US"/>
        </w:rPr>
        <w:t>21**</w:t>
      </w:r>
      <w:r w:rsidR="00963306" w:rsidRPr="003F76CB">
        <w:rPr>
          <w:lang w:val="en-US"/>
        </w:rPr>
        <w:t xml:space="preserve"> TE</w:t>
      </w:r>
      <w:r w:rsidR="00CF69C8">
        <w:rPr>
          <w:lang w:val="en-US"/>
        </w:rPr>
        <w:t>SK</w:t>
      </w:r>
      <w:r w:rsidR="00DF1BA6">
        <w:rPr>
          <w:lang w:val="en-US"/>
        </w:rPr>
        <w:t>)</w:t>
      </w:r>
      <w:r w:rsidR="00D028D8" w:rsidRPr="00D028D8">
        <w:rPr>
          <w:vertAlign w:val="superscript"/>
          <w:lang w:val="en-US"/>
        </w:rPr>
        <w:t>(a)</w:t>
      </w:r>
      <w:r w:rsidR="00963306" w:rsidRPr="003F76CB">
        <w:rPr>
          <w:vertAlign w:val="superscript"/>
          <w:lang w:val="en-US"/>
        </w:rPr>
        <w:t>(3)</w:t>
      </w:r>
    </w:p>
    <w:p w14:paraId="2C1AB697" w14:textId="493B051E" w:rsidR="003F76CB" w:rsidRDefault="00BC231A" w:rsidP="000260C6">
      <w:pPr>
        <w:pStyle w:val="Paragraphe"/>
        <w:numPr>
          <w:ilvl w:val="0"/>
          <w:numId w:val="19"/>
        </w:numPr>
        <w:rPr>
          <w:lang w:val="en-US"/>
        </w:rPr>
      </w:pPr>
      <w:r w:rsidRPr="00BC231A">
        <w:rPr>
          <w:lang w:val="tr-TR"/>
        </w:rPr>
        <w:t xml:space="preserve">Cildi </w:t>
      </w:r>
      <w:r w:rsidRPr="00BC231A">
        <w:rPr>
          <w:b/>
          <w:lang w:val="tr-TR"/>
        </w:rPr>
        <w:t>anında</w:t>
      </w:r>
      <w:r w:rsidRPr="00BC231A">
        <w:rPr>
          <w:lang w:val="tr-TR"/>
        </w:rPr>
        <w:t xml:space="preserve"> ve </w:t>
      </w:r>
      <w:r w:rsidR="00CF69C8">
        <w:rPr>
          <w:b/>
          <w:lang w:val="tr-TR"/>
        </w:rPr>
        <w:t>uzun süreli bir</w:t>
      </w:r>
      <w:r w:rsidRPr="00BC231A">
        <w:rPr>
          <w:b/>
          <w:lang w:val="tr-TR"/>
        </w:rPr>
        <w:t xml:space="preserve"> şekilde rahatlatır</w:t>
      </w:r>
      <w:r w:rsidR="00603CCA" w:rsidRPr="003F76CB">
        <w:rPr>
          <w:lang w:val="en-US"/>
        </w:rPr>
        <w:t xml:space="preserve"> (-</w:t>
      </w:r>
      <w:r>
        <w:rPr>
          <w:lang w:val="en-US"/>
        </w:rPr>
        <w:t>%</w:t>
      </w:r>
      <w:r w:rsidR="00D0584A" w:rsidRPr="003F76CB">
        <w:rPr>
          <w:lang w:val="en-US"/>
        </w:rPr>
        <w:t>20</w:t>
      </w:r>
      <w:r w:rsidR="00603CCA" w:rsidRPr="003F76CB">
        <w:rPr>
          <w:lang w:val="en-US"/>
        </w:rPr>
        <w:t xml:space="preserve">** </w:t>
      </w:r>
      <w:r w:rsidRPr="00BC231A">
        <w:rPr>
          <w:lang w:val="tr-TR"/>
        </w:rPr>
        <w:t>mekanik stres sonrası kutanöz mikro sirkülasyon</w:t>
      </w:r>
      <w:r w:rsidRPr="00BC231A">
        <w:rPr>
          <w:lang w:val="en-US"/>
        </w:rPr>
        <w:t xml:space="preserve"> </w:t>
      </w:r>
      <w:r w:rsidR="00603CCA" w:rsidRPr="003F76CB">
        <w:rPr>
          <w:vertAlign w:val="superscript"/>
          <w:lang w:val="en-US"/>
        </w:rPr>
        <w:t>(4)</w:t>
      </w:r>
      <w:proofErr w:type="gramStart"/>
      <w:r w:rsidR="00603CCA" w:rsidRPr="003F76CB">
        <w:rPr>
          <w:lang w:val="en-US"/>
        </w:rPr>
        <w:t>, -</w:t>
      </w:r>
      <w:proofErr w:type="gramEnd"/>
      <w:r>
        <w:rPr>
          <w:lang w:val="en-US"/>
        </w:rPr>
        <w:t>%</w:t>
      </w:r>
      <w:r w:rsidR="00603CCA" w:rsidRPr="003F76CB">
        <w:rPr>
          <w:lang w:val="en-US"/>
        </w:rPr>
        <w:t>4</w:t>
      </w:r>
      <w:r w:rsidR="00D0584A" w:rsidRPr="003F76CB">
        <w:rPr>
          <w:lang w:val="en-US"/>
        </w:rPr>
        <w:t>4</w:t>
      </w:r>
      <w:r w:rsidR="001F5FB3">
        <w:rPr>
          <w:lang w:val="en-US"/>
        </w:rPr>
        <w:t>**</w:t>
      </w:r>
      <w:r w:rsidR="00603CCA" w:rsidRPr="003F76CB">
        <w:rPr>
          <w:lang w:val="en-US"/>
        </w:rPr>
        <w:t xml:space="preserve"> </w:t>
      </w:r>
      <w:r w:rsidRPr="00BC231A">
        <w:rPr>
          <w:lang w:val="tr-TR"/>
        </w:rPr>
        <w:t>batma hissinin yoğunluğu</w:t>
      </w:r>
      <w:r w:rsidR="00603CCA" w:rsidRPr="003F76CB">
        <w:rPr>
          <w:lang w:val="en-US"/>
        </w:rPr>
        <w:t xml:space="preserve"> </w:t>
      </w:r>
      <w:r w:rsidR="00603CCA" w:rsidRPr="003F76CB">
        <w:rPr>
          <w:vertAlign w:val="superscript"/>
          <w:lang w:val="en-US"/>
        </w:rPr>
        <w:t>(5</w:t>
      </w:r>
      <w:r w:rsidR="00D0584A" w:rsidRPr="003F76CB">
        <w:rPr>
          <w:vertAlign w:val="superscript"/>
          <w:lang w:val="en-US"/>
        </w:rPr>
        <w:t>)</w:t>
      </w:r>
      <w:r w:rsidR="00D0584A" w:rsidRPr="003F76CB">
        <w:rPr>
          <w:lang w:val="en-US"/>
        </w:rPr>
        <w:t>)</w:t>
      </w:r>
    </w:p>
    <w:p w14:paraId="5BDE023D" w14:textId="1EF12D8F" w:rsidR="00603CCA" w:rsidRPr="003F76CB" w:rsidRDefault="00BC231A" w:rsidP="000260C6">
      <w:pPr>
        <w:pStyle w:val="Paragraphe"/>
        <w:numPr>
          <w:ilvl w:val="0"/>
          <w:numId w:val="19"/>
        </w:numPr>
        <w:rPr>
          <w:lang w:val="en-US"/>
        </w:rPr>
      </w:pPr>
      <w:r w:rsidRPr="00BC231A">
        <w:rPr>
          <w:b/>
          <w:lang w:val="tr-TR"/>
        </w:rPr>
        <w:t>Yaşam kalitesini artırır</w:t>
      </w:r>
      <w:r w:rsidR="00603CCA" w:rsidRPr="003F76CB">
        <w:rPr>
          <w:b/>
          <w:lang w:val="en-US"/>
        </w:rPr>
        <w:t xml:space="preserve"> </w:t>
      </w:r>
      <w:r w:rsidR="00603CCA" w:rsidRPr="003F76CB">
        <w:rPr>
          <w:lang w:val="en-US"/>
        </w:rPr>
        <w:t>(-</w:t>
      </w:r>
      <w:r>
        <w:rPr>
          <w:lang w:val="en-US"/>
        </w:rPr>
        <w:t>%</w:t>
      </w:r>
      <w:r w:rsidR="00603CCA" w:rsidRPr="003F76CB">
        <w:rPr>
          <w:lang w:val="en-US"/>
        </w:rPr>
        <w:t>1</w:t>
      </w:r>
      <w:r w:rsidR="00D0584A" w:rsidRPr="003F76CB">
        <w:rPr>
          <w:lang w:val="en-US"/>
        </w:rPr>
        <w:t>5</w:t>
      </w:r>
      <w:r w:rsidR="00603CCA" w:rsidRPr="003F76CB">
        <w:rPr>
          <w:lang w:val="en-US"/>
        </w:rPr>
        <w:t>.1* BoSS s</w:t>
      </w:r>
      <w:r>
        <w:rPr>
          <w:lang w:val="en-US"/>
        </w:rPr>
        <w:t>koru</w:t>
      </w:r>
      <w:r>
        <w:rPr>
          <w:vertAlign w:val="superscript"/>
          <w:lang w:val="en-US"/>
        </w:rPr>
        <w:t xml:space="preserve"> </w:t>
      </w:r>
      <w:r w:rsidR="001F5FB3">
        <w:rPr>
          <w:vertAlign w:val="superscript"/>
          <w:lang w:val="en-US"/>
        </w:rPr>
        <w:t>(b)</w:t>
      </w:r>
      <w:r w:rsidR="00603CCA" w:rsidRPr="003F76CB">
        <w:rPr>
          <w:vertAlign w:val="superscript"/>
          <w:lang w:val="en-US"/>
        </w:rPr>
        <w:t>(</w:t>
      </w:r>
      <w:r w:rsidR="00D0584A" w:rsidRPr="003F76CB">
        <w:rPr>
          <w:vertAlign w:val="superscript"/>
          <w:lang w:val="en-US"/>
        </w:rPr>
        <w:t>6</w:t>
      </w:r>
      <w:r w:rsidR="00603CCA" w:rsidRPr="003F76CB">
        <w:rPr>
          <w:vertAlign w:val="superscript"/>
          <w:lang w:val="en-US"/>
        </w:rPr>
        <w:t>)</w:t>
      </w:r>
      <w:r w:rsidR="00603CCA" w:rsidRPr="003F76CB">
        <w:rPr>
          <w:lang w:val="en-US"/>
        </w:rPr>
        <w:t xml:space="preserve">, </w:t>
      </w:r>
      <w:r w:rsidRPr="00BC231A">
        <w:rPr>
          <w:lang w:val="tr-TR"/>
        </w:rPr>
        <w:t xml:space="preserve">deneklerin %88'inden fazlası için özgüven ve yaşam kalitesinde </w:t>
      </w:r>
      <w:proofErr w:type="gramStart"/>
      <w:r w:rsidRPr="00BC231A">
        <w:rPr>
          <w:lang w:val="tr-TR"/>
        </w:rPr>
        <w:t>artış</w:t>
      </w:r>
      <w:r>
        <w:rPr>
          <w:lang w:val="tr-TR"/>
        </w:rPr>
        <w:t xml:space="preserve"> </w:t>
      </w:r>
      <w:r w:rsidRPr="00BC231A">
        <w:rPr>
          <w:vertAlign w:val="superscript"/>
          <w:lang w:val="en-US"/>
        </w:rPr>
        <w:t xml:space="preserve"> </w:t>
      </w:r>
      <w:r w:rsidR="00603CCA" w:rsidRPr="003F76CB">
        <w:rPr>
          <w:vertAlign w:val="superscript"/>
          <w:lang w:val="en-US"/>
        </w:rPr>
        <w:t>(</w:t>
      </w:r>
      <w:proofErr w:type="gramEnd"/>
      <w:r w:rsidR="00D0584A" w:rsidRPr="003F76CB">
        <w:rPr>
          <w:vertAlign w:val="superscript"/>
          <w:lang w:val="en-US"/>
        </w:rPr>
        <w:t>7</w:t>
      </w:r>
      <w:r w:rsidR="00603CCA" w:rsidRPr="003F76CB">
        <w:rPr>
          <w:vertAlign w:val="superscript"/>
          <w:lang w:val="en-US"/>
        </w:rPr>
        <w:t>)</w:t>
      </w:r>
      <w:r w:rsidR="00603CCA" w:rsidRPr="003F76CB">
        <w:rPr>
          <w:lang w:val="en-US"/>
        </w:rPr>
        <w:t>)</w:t>
      </w:r>
    </w:p>
    <w:p w14:paraId="6F08BB25" w14:textId="40309AF7" w:rsidR="00603CCA" w:rsidRPr="00963306" w:rsidRDefault="00E03449" w:rsidP="003F76CB">
      <w:pPr>
        <w:pStyle w:val="Paragraphe"/>
        <w:rPr>
          <w:lang w:val="en-US"/>
        </w:rPr>
      </w:pPr>
      <w:r>
        <w:rPr>
          <w:lang w:val="en-GB"/>
        </w:rPr>
        <w:t>Çok yüksek kutanöz tolerans</w:t>
      </w:r>
      <w:r w:rsidR="00603CCA" w:rsidRPr="00963306">
        <w:rPr>
          <w:lang w:val="en-US"/>
        </w:rPr>
        <w:t xml:space="preserve"> </w:t>
      </w:r>
      <w:r w:rsidR="00CA3D0F">
        <w:rPr>
          <w:lang w:val="en-US"/>
        </w:rPr>
        <w:t xml:space="preserve">– </w:t>
      </w:r>
      <w:r>
        <w:rPr>
          <w:lang w:val="tr-TR"/>
        </w:rPr>
        <w:t>K</w:t>
      </w:r>
      <w:r w:rsidRPr="0014235A">
        <w:rPr>
          <w:lang w:val="tr-TR"/>
        </w:rPr>
        <w:t>omedojenik değildir</w:t>
      </w:r>
      <w:r>
        <w:rPr>
          <w:lang w:val="en-US"/>
        </w:rPr>
        <w:t xml:space="preserve"> </w:t>
      </w:r>
      <w:r w:rsidR="00CA3D0F">
        <w:rPr>
          <w:lang w:val="en-US"/>
        </w:rPr>
        <w:t xml:space="preserve">– </w:t>
      </w:r>
      <w:r>
        <w:rPr>
          <w:lang w:val="en-US"/>
        </w:rPr>
        <w:t>Zengin ve hoş doku</w:t>
      </w:r>
      <w:r w:rsidR="00CA3D0F">
        <w:rPr>
          <w:lang w:val="en-US"/>
        </w:rPr>
        <w:t xml:space="preserve"> </w:t>
      </w:r>
      <w:r w:rsidR="00DF1BA6">
        <w:rPr>
          <w:lang w:val="en-US"/>
        </w:rPr>
        <w:t xml:space="preserve">– </w:t>
      </w:r>
      <w:r>
        <w:rPr>
          <w:lang w:val="en-US"/>
        </w:rPr>
        <w:t>Parfüm içermez</w:t>
      </w:r>
      <w:r w:rsidR="00DF1BA6">
        <w:rPr>
          <w:lang w:val="en-US"/>
        </w:rPr>
        <w:t xml:space="preserve"> </w:t>
      </w:r>
      <w:r w:rsidR="00CA3D0F">
        <w:rPr>
          <w:lang w:val="en-US"/>
        </w:rPr>
        <w:t xml:space="preserve">– </w:t>
      </w:r>
      <w:r>
        <w:rPr>
          <w:lang w:val="en-US"/>
        </w:rPr>
        <w:t>Hızlı emilir</w:t>
      </w:r>
    </w:p>
    <w:p w14:paraId="70F3BD11" w14:textId="2F5EF4F9" w:rsidR="001F5FB3" w:rsidRPr="00B667E3" w:rsidRDefault="00D028D8" w:rsidP="003F76CB">
      <w:pPr>
        <w:pStyle w:val="ListeParagraf"/>
        <w:numPr>
          <w:ilvl w:val="0"/>
          <w:numId w:val="20"/>
        </w:numPr>
        <w:jc w:val="both"/>
        <w:rPr>
          <w:rFonts w:ascii="Segoe UI" w:hAnsi="Segoe UI" w:cs="Segoe UI"/>
          <w:i/>
          <w:iCs/>
          <w:color w:val="575757" w:themeColor="text2"/>
          <w:sz w:val="16"/>
          <w:szCs w:val="16"/>
          <w:vertAlign w:val="superscript"/>
          <w:lang w:val="en-US"/>
        </w:rPr>
      </w:pPr>
      <w:r w:rsidRPr="00B667E3">
        <w:rPr>
          <w:rFonts w:ascii="Segoe UI" w:hAnsi="Segoe UI" w:cs="Segoe UI"/>
          <w:i/>
          <w:iCs/>
          <w:color w:val="575757" w:themeColor="text2"/>
          <w:sz w:val="16"/>
          <w:szCs w:val="16"/>
          <w:lang w:val="en-US"/>
        </w:rPr>
        <w:t xml:space="preserve">TEWL: </w:t>
      </w:r>
      <w:r w:rsidR="00E03449" w:rsidRPr="00E03449">
        <w:rPr>
          <w:rFonts w:ascii="Segoe UI" w:hAnsi="Segoe UI" w:cs="Segoe UI"/>
          <w:i/>
          <w:iCs/>
          <w:color w:val="575757" w:themeColor="text2"/>
          <w:sz w:val="16"/>
          <w:szCs w:val="16"/>
          <w:lang w:val="en-US"/>
        </w:rPr>
        <w:t>Transepidermal Su Kaybı</w:t>
      </w:r>
      <w:r w:rsidRPr="00B667E3">
        <w:rPr>
          <w:rFonts w:ascii="Segoe UI" w:hAnsi="Segoe UI" w:cs="Segoe UI"/>
          <w:i/>
          <w:iCs/>
          <w:color w:val="575757" w:themeColor="text2"/>
          <w:sz w:val="16"/>
          <w:szCs w:val="16"/>
          <w:lang w:val="en-US"/>
        </w:rPr>
        <w:t xml:space="preserve">. </w:t>
      </w:r>
      <w:r w:rsidR="00E03449">
        <w:rPr>
          <w:rFonts w:ascii="Segoe UI" w:hAnsi="Segoe UI" w:cs="Segoe UI"/>
          <w:i/>
          <w:iCs/>
          <w:color w:val="575757" w:themeColor="text2"/>
          <w:sz w:val="16"/>
          <w:szCs w:val="16"/>
          <w:lang w:val="en-US"/>
        </w:rPr>
        <w:t>Su kaybını yansıtır</w:t>
      </w:r>
      <w:r w:rsidRPr="00B667E3">
        <w:rPr>
          <w:rFonts w:ascii="Segoe UI" w:hAnsi="Segoe UI" w:cs="Segoe UI"/>
          <w:i/>
          <w:iCs/>
          <w:color w:val="575757" w:themeColor="text2"/>
          <w:sz w:val="16"/>
          <w:szCs w:val="16"/>
          <w:lang w:val="en-US"/>
        </w:rPr>
        <w:t xml:space="preserve">. </w:t>
      </w:r>
      <w:r w:rsidR="00E03449" w:rsidRPr="00E03449">
        <w:rPr>
          <w:rFonts w:ascii="Segoe UI" w:hAnsi="Segoe UI" w:cs="Segoe UI"/>
          <w:i/>
          <w:iCs/>
          <w:color w:val="575757" w:themeColor="text2"/>
          <w:sz w:val="16"/>
          <w:szCs w:val="16"/>
          <w:lang w:val="en-US"/>
        </w:rPr>
        <w:t>Ne kadar düşük</w:t>
      </w:r>
      <w:r w:rsidR="00E03449">
        <w:rPr>
          <w:rFonts w:ascii="Segoe UI" w:hAnsi="Segoe UI" w:cs="Segoe UI"/>
          <w:i/>
          <w:iCs/>
          <w:color w:val="575757" w:themeColor="text2"/>
          <w:sz w:val="16"/>
          <w:szCs w:val="16"/>
          <w:lang w:val="en-US"/>
        </w:rPr>
        <w:t xml:space="preserve"> olursa, cilt bariyeri işlevi o kadar iyidir</w:t>
      </w:r>
      <w:r w:rsidRPr="00B667E3">
        <w:rPr>
          <w:rFonts w:ascii="Segoe UI" w:hAnsi="Segoe UI" w:cs="Segoe UI"/>
          <w:i/>
          <w:iCs/>
          <w:color w:val="575757" w:themeColor="text2"/>
          <w:sz w:val="16"/>
          <w:szCs w:val="16"/>
          <w:lang w:val="en-US"/>
        </w:rPr>
        <w:t>.</w:t>
      </w:r>
    </w:p>
    <w:p w14:paraId="0E6C4B12" w14:textId="20D45D27" w:rsidR="003F76CB" w:rsidRPr="00B667E3" w:rsidRDefault="003F76CB" w:rsidP="003F76CB">
      <w:pPr>
        <w:pStyle w:val="ListeParagraf"/>
        <w:numPr>
          <w:ilvl w:val="0"/>
          <w:numId w:val="20"/>
        </w:numPr>
        <w:jc w:val="both"/>
        <w:rPr>
          <w:rFonts w:ascii="Segoe UI" w:hAnsi="Segoe UI" w:cs="Segoe UI"/>
          <w:i/>
          <w:iCs/>
          <w:color w:val="575757" w:themeColor="text2"/>
          <w:sz w:val="16"/>
          <w:szCs w:val="16"/>
          <w:vertAlign w:val="superscript"/>
          <w:lang w:val="en-US"/>
        </w:rPr>
      </w:pPr>
      <w:r w:rsidRPr="001F5FB3">
        <w:rPr>
          <w:rFonts w:cstheme="minorHAnsi"/>
          <w:i/>
          <w:iCs/>
          <w:color w:val="575757" w:themeColor="text2"/>
          <w:sz w:val="16"/>
          <w:szCs w:val="16"/>
          <w:vertAlign w:val="superscript"/>
          <w:lang w:val="en-US"/>
        </w:rPr>
        <w:t xml:space="preserve"> </w:t>
      </w:r>
      <w:r w:rsidRPr="00B667E3">
        <w:rPr>
          <w:rFonts w:ascii="Segoe UI" w:hAnsi="Segoe UI" w:cs="Segoe UI"/>
          <w:i/>
          <w:iCs/>
          <w:color w:val="575757" w:themeColor="text2"/>
          <w:sz w:val="16"/>
          <w:szCs w:val="18"/>
          <w:lang w:val="en-US"/>
        </w:rPr>
        <w:t>BoSS (</w:t>
      </w:r>
      <w:r w:rsidR="00E03449" w:rsidRPr="00E03449">
        <w:rPr>
          <w:rFonts w:ascii="Segoe UI" w:hAnsi="Segoe UI" w:cs="Segoe UI"/>
          <w:i/>
          <w:iCs/>
          <w:color w:val="575757" w:themeColor="text2"/>
          <w:sz w:val="16"/>
          <w:szCs w:val="18"/>
          <w:lang w:val="tr-TR"/>
        </w:rPr>
        <w:t>Hassas Cilt Yükü) anketi, cilt hassasiyeti üzerine öz değerlendirme gerçekleştirmek için geliştirilmiş güvenilir bir araçtır ve aynı zamanda hastaları taramak, uygulanan belirli bakımların etkinliğini değerlendirmek konusunda da etkili bir yöntem olabilir. Anket 14 sorudan oluşmaktadır (Misery ve ark</w:t>
      </w:r>
      <w:r w:rsidRPr="00B667E3">
        <w:rPr>
          <w:rFonts w:ascii="Segoe UI" w:hAnsi="Segoe UI" w:cs="Segoe UI"/>
          <w:i/>
          <w:iCs/>
          <w:color w:val="575757" w:themeColor="text2"/>
          <w:sz w:val="16"/>
          <w:szCs w:val="18"/>
          <w:lang w:val="en-US"/>
        </w:rPr>
        <w:t xml:space="preserve">. 2018 – </w:t>
      </w:r>
      <w:r w:rsidRPr="00B667E3">
        <w:rPr>
          <w:rFonts w:ascii="Segoe UI" w:eastAsia="Times New Roman" w:hAnsi="Segoe UI" w:cs="Segoe UI"/>
          <w:i/>
          <w:iCs/>
          <w:color w:val="575757" w:themeColor="text2"/>
          <w:sz w:val="16"/>
          <w:szCs w:val="18"/>
          <w:lang w:val="en-US" w:eastAsia="fr-FR"/>
        </w:rPr>
        <w:t>PMID: 30022546)</w:t>
      </w:r>
    </w:p>
    <w:p w14:paraId="7994FF67" w14:textId="051D06DB" w:rsidR="00D0584A" w:rsidRDefault="001978B3" w:rsidP="001978B3">
      <w:pPr>
        <w:pStyle w:val="pvalue"/>
      </w:pPr>
      <w:r>
        <w:t>*p&lt;0</w:t>
      </w:r>
      <w:r w:rsidR="00E03449">
        <w:t>,</w:t>
      </w:r>
      <w:r>
        <w:t xml:space="preserve">05, </w:t>
      </w:r>
      <w:r w:rsidR="00E03449">
        <w:t xml:space="preserve">D0’a kıyasla Öğrenci </w:t>
      </w:r>
      <w:r w:rsidRPr="001978B3">
        <w:t>t-</w:t>
      </w:r>
      <w:proofErr w:type="gramStart"/>
      <w:r w:rsidRPr="001978B3">
        <w:t>test</w:t>
      </w:r>
      <w:r w:rsidR="00E03449">
        <w:t>i</w:t>
      </w:r>
      <w:r w:rsidRPr="001978B3">
        <w:t xml:space="preserve">  </w:t>
      </w:r>
      <w:r w:rsidR="003F76CB" w:rsidRPr="001978B3">
        <w:t>*</w:t>
      </w:r>
      <w:proofErr w:type="gramEnd"/>
      <w:r w:rsidR="003F76CB" w:rsidRPr="001978B3">
        <w:t>* p&lt;0</w:t>
      </w:r>
      <w:r w:rsidR="00E03449">
        <w:t>,</w:t>
      </w:r>
      <w:r w:rsidR="003F76CB" w:rsidRPr="001978B3">
        <w:t>001, D0</w:t>
      </w:r>
      <w:r w:rsidR="00E03449">
        <w:t>’a kıyasla Öğrenci t-</w:t>
      </w:r>
      <w:r w:rsidR="00E03449" w:rsidRPr="001978B3">
        <w:t>test</w:t>
      </w:r>
      <w:r w:rsidR="00E03449">
        <w:t>i</w:t>
      </w:r>
    </w:p>
    <w:p w14:paraId="688DB783" w14:textId="034E80C9" w:rsidR="00DF1BA6" w:rsidRPr="001978B3" w:rsidRDefault="00DF1BA6" w:rsidP="001978B3">
      <w:pPr>
        <w:pStyle w:val="pvalue"/>
      </w:pPr>
      <w:r>
        <w:t>(a) TE</w:t>
      </w:r>
      <w:r w:rsidR="00001ABE">
        <w:t>SK</w:t>
      </w:r>
      <w:r>
        <w:t xml:space="preserve">: </w:t>
      </w:r>
      <w:r w:rsidR="00E03449" w:rsidRPr="00E03449">
        <w:rPr>
          <w:iCs/>
          <w:lang w:val="fr-FR"/>
        </w:rPr>
        <w:t>Transepidermal Su Kaybı</w:t>
      </w:r>
      <w:r>
        <w:t xml:space="preserve">. </w:t>
      </w:r>
      <w:r w:rsidR="00F45515" w:rsidRPr="00F45515">
        <w:rPr>
          <w:iCs/>
          <w:lang w:val="fr-FR"/>
        </w:rPr>
        <w:t>Ne kadar düşükse, ciltte o kadar fazla su tutulur ve böylece cilt iyi bir bariyer işlevine sahip olur</w:t>
      </w:r>
      <w:r w:rsidR="00F45515">
        <w:rPr>
          <w:iCs/>
          <w:lang w:val="fr-FR"/>
        </w:rPr>
        <w:t xml:space="preserve">. </w:t>
      </w:r>
    </w:p>
    <w:p w14:paraId="3FE59B49" w14:textId="7D99BACC" w:rsidR="003F76CB" w:rsidRPr="003F76CB" w:rsidRDefault="00BC231A" w:rsidP="005C6C1E">
      <w:pPr>
        <w:pStyle w:val="Sources"/>
        <w:numPr>
          <w:ilvl w:val="0"/>
          <w:numId w:val="18"/>
        </w:numPr>
        <w:spacing w:after="0"/>
        <w:rPr>
          <w:i/>
        </w:rPr>
      </w:pPr>
      <w:r w:rsidRPr="00BC231A">
        <w:rPr>
          <w:i/>
          <w:lang w:val="tr-TR"/>
        </w:rPr>
        <w:t>Sensibio Defensive RICH kullanımından 30 dakika, 8 saat ve 12 saat sonra kuru cilde sahip 10 gönüllü (</w:t>
      </w:r>
      <w:proofErr w:type="gramStart"/>
      <w:r w:rsidRPr="00BC231A">
        <w:rPr>
          <w:i/>
          <w:lang w:val="tr-TR"/>
        </w:rPr>
        <w:t>21 -</w:t>
      </w:r>
      <w:proofErr w:type="gramEnd"/>
      <w:r w:rsidRPr="00BC231A">
        <w:rPr>
          <w:i/>
          <w:lang w:val="tr-TR"/>
        </w:rPr>
        <w:t xml:space="preserve"> 60 yaş arası) üzerinde hidrasyon seviyesinin korneometri ile değerlendirilmesi ** p&lt;0,001 D0’a kıyasla eşleştirilmiş öğrenci t</w:t>
      </w:r>
      <w:r w:rsidR="00A36C0F">
        <w:rPr>
          <w:i/>
          <w:lang w:val="tr-TR"/>
        </w:rPr>
        <w:t>-</w:t>
      </w:r>
      <w:r w:rsidRPr="00BC231A">
        <w:rPr>
          <w:i/>
          <w:lang w:val="tr-TR"/>
        </w:rPr>
        <w:t>testi</w:t>
      </w:r>
      <w:r w:rsidR="00A36C0F">
        <w:rPr>
          <w:i/>
          <w:lang w:val="tr-TR"/>
        </w:rPr>
        <w:t xml:space="preserve">. </w:t>
      </w:r>
    </w:p>
    <w:p w14:paraId="6DDE86E0" w14:textId="1818E724" w:rsidR="003F76CB" w:rsidRPr="003F76CB" w:rsidRDefault="00A36C0F" w:rsidP="005C6C1E">
      <w:pPr>
        <w:pStyle w:val="Sources"/>
        <w:numPr>
          <w:ilvl w:val="0"/>
          <w:numId w:val="18"/>
        </w:numPr>
        <w:spacing w:after="0"/>
        <w:rPr>
          <w:i/>
        </w:rPr>
      </w:pPr>
      <w:r w:rsidRPr="00A36C0F">
        <w:rPr>
          <w:i/>
          <w:lang w:val="tr-TR"/>
        </w:rPr>
        <w:t>Sensibio Defensive RICH'in antioksidan özelliklerinin in tubo ORAC testi ile değerlendirilmesi</w:t>
      </w:r>
      <w:r>
        <w:rPr>
          <w:i/>
          <w:lang w:val="tr-TR"/>
        </w:rPr>
        <w:t xml:space="preserve">. </w:t>
      </w:r>
    </w:p>
    <w:p w14:paraId="6BC7E8D1" w14:textId="27F25AFD" w:rsidR="00363D04" w:rsidRDefault="00A36C0F" w:rsidP="005C6C1E">
      <w:pPr>
        <w:pStyle w:val="Sources"/>
        <w:numPr>
          <w:ilvl w:val="0"/>
          <w:numId w:val="18"/>
        </w:numPr>
        <w:spacing w:after="0"/>
        <w:rPr>
          <w:i/>
        </w:rPr>
      </w:pPr>
      <w:r w:rsidRPr="00A36C0F">
        <w:rPr>
          <w:i/>
          <w:szCs w:val="16"/>
          <w:lang w:val="tr-TR"/>
        </w:rPr>
        <w:t xml:space="preserve">Sensibio Defensive RICH'in </w:t>
      </w:r>
      <w:r w:rsidR="00781326" w:rsidRPr="00A36C0F">
        <w:rPr>
          <w:i/>
          <w:szCs w:val="16"/>
          <w:lang w:val="tr-TR"/>
        </w:rPr>
        <w:t xml:space="preserve">koruyucu etkisinin </w:t>
      </w:r>
      <w:r w:rsidRPr="00A36C0F">
        <w:rPr>
          <w:i/>
          <w:szCs w:val="16"/>
          <w:lang w:val="tr-TR"/>
        </w:rPr>
        <w:t xml:space="preserve">28 gün kullanımından sonra TEWL ölçümü ile </w:t>
      </w:r>
      <w:proofErr w:type="gramStart"/>
      <w:r w:rsidRPr="00A36C0F">
        <w:rPr>
          <w:i/>
          <w:szCs w:val="16"/>
          <w:lang w:val="tr-TR"/>
        </w:rPr>
        <w:t>değerlendirilmesi -</w:t>
      </w:r>
      <w:proofErr w:type="gramEnd"/>
      <w:r w:rsidRPr="00A36C0F">
        <w:rPr>
          <w:i/>
          <w:szCs w:val="16"/>
          <w:lang w:val="tr-TR"/>
        </w:rPr>
        <w:t xml:space="preserve"> kuru cilde sahip 22 denek (24 - 69 yaş arası) üzerinde. Polonya</w:t>
      </w:r>
      <w:r w:rsidR="002548FA" w:rsidRPr="009203EC">
        <w:rPr>
          <w:i/>
          <w:szCs w:val="16"/>
        </w:rPr>
        <w:t>. 2020</w:t>
      </w:r>
      <w:r w:rsidR="004000D5">
        <w:rPr>
          <w:i/>
          <w:szCs w:val="16"/>
        </w:rPr>
        <w:t xml:space="preserve"> </w:t>
      </w:r>
    </w:p>
    <w:p w14:paraId="4DB444B5" w14:textId="249B6190" w:rsidR="003F76CB" w:rsidRPr="00363D04" w:rsidRDefault="004000D5" w:rsidP="005C6C1E">
      <w:pPr>
        <w:pStyle w:val="Sources"/>
        <w:numPr>
          <w:ilvl w:val="0"/>
          <w:numId w:val="18"/>
        </w:numPr>
        <w:spacing w:after="0"/>
        <w:rPr>
          <w:i/>
        </w:rPr>
      </w:pPr>
      <w:r w:rsidRPr="00327BC8">
        <w:rPr>
          <w:i/>
          <w:lang w:val="tr-TR"/>
        </w:rPr>
        <w:t>TiVi700 kullanılarak kutanöz mikrosirkülasyon ölçümü sıyırma sonucunda ortaya çıkarılan mekanik eritem sonrası Sensibio Defensive</w:t>
      </w:r>
      <w:r>
        <w:rPr>
          <w:i/>
          <w:lang w:val="tr-TR"/>
        </w:rPr>
        <w:t xml:space="preserve"> RICH</w:t>
      </w:r>
      <w:r w:rsidRPr="00327BC8">
        <w:rPr>
          <w:i/>
          <w:lang w:val="tr-TR"/>
        </w:rPr>
        <w:t xml:space="preserve"> </w:t>
      </w:r>
      <w:r>
        <w:rPr>
          <w:i/>
          <w:lang w:val="tr-TR"/>
        </w:rPr>
        <w:t>uygulamasından 30 dakika sonra</w:t>
      </w:r>
      <w:r w:rsidRPr="00327BC8">
        <w:rPr>
          <w:i/>
          <w:lang w:val="tr-TR"/>
        </w:rPr>
        <w:t xml:space="preserve"> yatıştırıcı etkinliğinin </w:t>
      </w:r>
      <w:proofErr w:type="gramStart"/>
      <w:r w:rsidRPr="00327BC8">
        <w:rPr>
          <w:i/>
          <w:lang w:val="tr-TR"/>
        </w:rPr>
        <w:t>değerlendirilmesi -</w:t>
      </w:r>
      <w:proofErr w:type="gramEnd"/>
      <w:r w:rsidRPr="00327BC8">
        <w:rPr>
          <w:i/>
          <w:lang w:val="tr-TR"/>
        </w:rPr>
        <w:t xml:space="preserve"> hassas cilde sahip </w:t>
      </w:r>
      <w:r>
        <w:rPr>
          <w:i/>
          <w:lang w:val="tr-TR"/>
        </w:rPr>
        <w:t>20 denek</w:t>
      </w:r>
      <w:r w:rsidRPr="00327BC8">
        <w:rPr>
          <w:i/>
          <w:lang w:val="tr-TR"/>
        </w:rPr>
        <w:t xml:space="preserve"> (</w:t>
      </w:r>
      <w:r>
        <w:rPr>
          <w:i/>
          <w:lang w:val="tr-TR"/>
        </w:rPr>
        <w:t>19</w:t>
      </w:r>
      <w:r w:rsidRPr="00327BC8">
        <w:rPr>
          <w:i/>
          <w:lang w:val="tr-TR"/>
        </w:rPr>
        <w:t xml:space="preserve"> - 5</w:t>
      </w:r>
      <w:r>
        <w:rPr>
          <w:i/>
          <w:lang w:val="tr-TR"/>
        </w:rPr>
        <w:t>9</w:t>
      </w:r>
      <w:r w:rsidRPr="00327BC8">
        <w:rPr>
          <w:i/>
          <w:lang w:val="tr-TR"/>
        </w:rPr>
        <w:t xml:space="preserve"> yaş arası) üzerinde</w:t>
      </w:r>
      <w:r>
        <w:rPr>
          <w:i/>
          <w:lang w:val="tr-TR"/>
        </w:rPr>
        <w:t xml:space="preserve">. </w:t>
      </w:r>
      <w:r w:rsidR="002548FA" w:rsidRPr="00363D04">
        <w:rPr>
          <w:i/>
          <w:szCs w:val="16"/>
        </w:rPr>
        <w:t>Pol</w:t>
      </w:r>
      <w:r>
        <w:rPr>
          <w:i/>
          <w:szCs w:val="16"/>
        </w:rPr>
        <w:t>onya</w:t>
      </w:r>
      <w:r w:rsidR="002548FA" w:rsidRPr="00363D04">
        <w:rPr>
          <w:i/>
          <w:szCs w:val="16"/>
        </w:rPr>
        <w:t>. 2020</w:t>
      </w:r>
    </w:p>
    <w:p w14:paraId="4CADB034" w14:textId="56C9FB6E" w:rsidR="003F76CB" w:rsidRPr="003F76CB" w:rsidRDefault="00781326" w:rsidP="005C6C1E">
      <w:pPr>
        <w:pStyle w:val="Sources"/>
        <w:numPr>
          <w:ilvl w:val="0"/>
          <w:numId w:val="18"/>
        </w:numPr>
        <w:spacing w:after="0"/>
        <w:rPr>
          <w:i/>
        </w:rPr>
      </w:pPr>
      <w:bookmarkStart w:id="0" w:name="_Hlk127960771"/>
      <w:r w:rsidRPr="00804C69">
        <w:rPr>
          <w:i/>
          <w:szCs w:val="16"/>
          <w:lang w:val="tr-TR"/>
        </w:rPr>
        <w:t>Sensibio Defensive RICH'in yatıştırıcı etkinliğin</w:t>
      </w:r>
      <w:r>
        <w:rPr>
          <w:i/>
          <w:szCs w:val="16"/>
          <w:lang w:val="tr-TR"/>
        </w:rPr>
        <w:t>in</w:t>
      </w:r>
      <w:r w:rsidRPr="00804C69">
        <w:rPr>
          <w:i/>
          <w:szCs w:val="16"/>
          <w:lang w:val="tr-TR"/>
        </w:rPr>
        <w:t xml:space="preserve"> günde iki kere kullanımından 30 saniye ve 28 gün sonra kapsaisin testi ile </w:t>
      </w:r>
      <w:proofErr w:type="gramStart"/>
      <w:r w:rsidRPr="00804C69">
        <w:rPr>
          <w:i/>
          <w:szCs w:val="16"/>
          <w:lang w:val="tr-TR"/>
        </w:rPr>
        <w:t>değerlendirilmesi -</w:t>
      </w:r>
      <w:proofErr w:type="gramEnd"/>
      <w:r w:rsidRPr="00804C69">
        <w:rPr>
          <w:i/>
          <w:szCs w:val="16"/>
          <w:lang w:val="tr-TR"/>
        </w:rPr>
        <w:t xml:space="preserve"> yüzü hassas ve reaktif cilt yapısında 22 denek (21 - 54 yaş arası) üzerinde. Polonya</w:t>
      </w:r>
      <w:r w:rsidR="002548FA">
        <w:rPr>
          <w:i/>
          <w:szCs w:val="16"/>
        </w:rPr>
        <w:t>. 2020</w:t>
      </w:r>
    </w:p>
    <w:p w14:paraId="75F6838D" w14:textId="277D1EF6" w:rsidR="003F76CB" w:rsidRPr="003F76CB" w:rsidRDefault="0050142C" w:rsidP="005C6C1E">
      <w:pPr>
        <w:pStyle w:val="Sources"/>
        <w:numPr>
          <w:ilvl w:val="0"/>
          <w:numId w:val="18"/>
        </w:numPr>
        <w:spacing w:after="0"/>
        <w:rPr>
          <w:i/>
        </w:rPr>
      </w:pPr>
      <w:bookmarkStart w:id="1" w:name="_Hlk127960791"/>
      <w:bookmarkEnd w:id="0"/>
      <w:r w:rsidRPr="0050142C">
        <w:rPr>
          <w:i/>
          <w:lang w:val="tr-TR"/>
        </w:rPr>
        <w:t xml:space="preserve">Sensibio Defensive RICH'in toleransının 28 gün, günde iki kere kullanımından sonra klinik muayene ve etkinliğin öz değerlendirilmesi yoluyla </w:t>
      </w:r>
      <w:proofErr w:type="gramStart"/>
      <w:r w:rsidRPr="0050142C">
        <w:rPr>
          <w:i/>
          <w:lang w:val="tr-TR"/>
        </w:rPr>
        <w:t>değerlendirilmesi -</w:t>
      </w:r>
      <w:proofErr w:type="gramEnd"/>
      <w:r w:rsidRPr="0050142C">
        <w:rPr>
          <w:i/>
          <w:lang w:val="tr-TR"/>
        </w:rPr>
        <w:t xml:space="preserve"> hassas ve reaktif cilde sahip 51 denek (18 - 60 yaş arası) üzerinde. Portekiz</w:t>
      </w:r>
      <w:r w:rsidR="002548FA">
        <w:rPr>
          <w:i/>
          <w:szCs w:val="16"/>
        </w:rPr>
        <w:t>. 2020</w:t>
      </w:r>
    </w:p>
    <w:bookmarkEnd w:id="1"/>
    <w:p w14:paraId="2E64AF8A" w14:textId="674D936A" w:rsidR="00CA3D0F" w:rsidRDefault="0050142C" w:rsidP="005C6C1E">
      <w:pPr>
        <w:pStyle w:val="Sources"/>
        <w:numPr>
          <w:ilvl w:val="0"/>
          <w:numId w:val="18"/>
        </w:numPr>
        <w:spacing w:after="0"/>
        <w:rPr>
          <w:i/>
        </w:rPr>
      </w:pPr>
      <w:r w:rsidRPr="0050142C">
        <w:rPr>
          <w:i/>
          <w:lang w:val="tr-TR"/>
        </w:rPr>
        <w:t xml:space="preserve">Sensibio Defensive RICH'in toleransının 28 gün, günde iki kere kullanımından sonra klinik muayene ve etkinliğin kendi kendine değerlendirilmesi yoluyla </w:t>
      </w:r>
      <w:proofErr w:type="gramStart"/>
      <w:r w:rsidRPr="0050142C">
        <w:rPr>
          <w:i/>
          <w:lang w:val="tr-TR"/>
        </w:rPr>
        <w:t>değerlendirilmesi -</w:t>
      </w:r>
      <w:proofErr w:type="gramEnd"/>
      <w:r w:rsidRPr="0050142C">
        <w:rPr>
          <w:i/>
          <w:lang w:val="tr-TR"/>
        </w:rPr>
        <w:t xml:space="preserve"> hassas ve reaktif cilde sahip 32 denek (32 - 60 yaş arası) üzerinde. Çin</w:t>
      </w:r>
      <w:r w:rsidR="00C91CBC">
        <w:rPr>
          <w:i/>
          <w:szCs w:val="16"/>
        </w:rPr>
        <w:t>. 2020</w:t>
      </w:r>
    </w:p>
    <w:p w14:paraId="0FFA3FBF" w14:textId="77777777" w:rsidR="003F76CB" w:rsidRDefault="003F76CB" w:rsidP="003F76CB">
      <w:pPr>
        <w:pStyle w:val="Sources"/>
        <w:ind w:left="720"/>
        <w:rPr>
          <w:i/>
        </w:rPr>
      </w:pPr>
    </w:p>
    <w:p w14:paraId="69CD5DD4" w14:textId="77777777" w:rsidR="00574D83" w:rsidRDefault="00574D83" w:rsidP="003F76CB">
      <w:pPr>
        <w:pStyle w:val="Sources"/>
        <w:ind w:left="720"/>
        <w:rPr>
          <w:i/>
        </w:rPr>
      </w:pPr>
    </w:p>
    <w:p w14:paraId="21CA1906" w14:textId="564253F0" w:rsidR="00AC5436" w:rsidRPr="00AC5436" w:rsidRDefault="00CF69C8" w:rsidP="00AC5436">
      <w:pPr>
        <w:pStyle w:val="Lastupdate"/>
        <w:jc w:val="left"/>
        <w:rPr>
          <w:color w:val="FF559D" w:themeColor="accent6" w:themeTint="99"/>
          <w:sz w:val="36"/>
          <w:szCs w:val="36"/>
          <w:lang w:val="en-US"/>
        </w:rPr>
      </w:pPr>
      <w:r>
        <w:rPr>
          <w:color w:val="FF559D" w:themeColor="accent6" w:themeTint="99"/>
          <w:sz w:val="36"/>
          <w:szCs w:val="36"/>
          <w:lang w:val="tr-TR"/>
        </w:rPr>
        <w:t xml:space="preserve">KANITLANMIŞ </w:t>
      </w:r>
      <w:r w:rsidR="00CF72D5" w:rsidRPr="001C7D83">
        <w:rPr>
          <w:color w:val="FF559D" w:themeColor="accent6" w:themeTint="99"/>
          <w:sz w:val="36"/>
          <w:szCs w:val="36"/>
          <w:lang w:val="tr-TR"/>
        </w:rPr>
        <w:t>ETKİNLİK</w:t>
      </w:r>
    </w:p>
    <w:p w14:paraId="5F5B3FB2" w14:textId="27C4A00E" w:rsidR="0009186A" w:rsidRPr="00A23E6D" w:rsidRDefault="00AC5436" w:rsidP="00B769AF">
      <w:pPr>
        <w:pStyle w:val="Lastupdate"/>
        <w:rPr>
          <w:sz w:val="18"/>
          <w:lang w:val="en-US" w:eastAsia="fr-FR"/>
        </w:rPr>
      </w:pPr>
      <w:r>
        <w:rPr>
          <w:noProof/>
          <w:color w:val="E30061" w:themeColor="accent6"/>
          <w:sz w:val="36"/>
          <w:szCs w:val="36"/>
          <w:lang w:eastAsia="fr-FR"/>
          <w14:ligatures w14:val="standardContextual"/>
        </w:rPr>
        <mc:AlternateContent>
          <mc:Choice Requires="wps">
            <w:drawing>
              <wp:anchor distT="0" distB="0" distL="114300" distR="114300" simplePos="0" relativeHeight="251661312" behindDoc="0" locked="0" layoutInCell="1" allowOverlap="1" wp14:anchorId="2BB690B8" wp14:editId="28D68E8C">
                <wp:simplePos x="0" y="0"/>
                <wp:positionH relativeFrom="margin">
                  <wp:align>left</wp:align>
                </wp:positionH>
                <wp:positionV relativeFrom="paragraph">
                  <wp:posOffset>4259</wp:posOffset>
                </wp:positionV>
                <wp:extent cx="5813612" cy="0"/>
                <wp:effectExtent l="0" t="0" r="0" b="0"/>
                <wp:wrapNone/>
                <wp:docPr id="7" name="Connecteur droit 7"/>
                <wp:cNvGraphicFramePr/>
                <a:graphic xmlns:a="http://schemas.openxmlformats.org/drawingml/2006/main">
                  <a:graphicData uri="http://schemas.microsoft.com/office/word/2010/wordprocessingShape">
                    <wps:wsp>
                      <wps:cNvCnPr/>
                      <wps:spPr>
                        <a:xfrm flipV="1">
                          <a:off x="0" y="0"/>
                          <a:ext cx="5813612" cy="0"/>
                        </a:xfrm>
                        <a:prstGeom prst="line">
                          <a:avLst/>
                        </a:prstGeom>
                        <a:noFill/>
                        <a:ln w="9525" cap="flat" cmpd="sng" algn="ctr">
                          <a:solidFill>
                            <a:schemeClr val="accent6">
                              <a:lumMod val="60000"/>
                              <a:lumOff val="4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F45E5A" id="Connecteur droit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457.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" strokecolor="#ff559d [1945]">
                <v:stroke joinstyle="miter"/>
                <w10:wrap anchorx="margin"/>
              </v:line>
            </w:pict>
          </mc:Fallback>
        </mc:AlternateContent>
      </w:r>
    </w:p>
    <w:p w14:paraId="4D3A37AB" w14:textId="46C57ADB" w:rsidR="003F7FF4" w:rsidRDefault="00383752" w:rsidP="00BC61D5">
      <w:pPr>
        <w:pStyle w:val="Balk1"/>
        <w:jc w:val="both"/>
        <w:rPr>
          <w:color w:val="FF559D" w:themeColor="accent6" w:themeTint="99"/>
          <w:lang w:val="en-US"/>
        </w:rPr>
      </w:pPr>
      <w:r w:rsidRPr="0009186A">
        <w:rPr>
          <w:color w:val="FF559D" w:themeColor="accent6" w:themeTint="99"/>
          <w:lang w:val="en-US"/>
        </w:rPr>
        <w:lastRenderedPageBreak/>
        <w:t xml:space="preserve">&gt; </w:t>
      </w:r>
      <w:r w:rsidR="00F45515" w:rsidRPr="001C7D83">
        <w:rPr>
          <w:color w:val="FF559D" w:themeColor="accent6" w:themeTint="99"/>
          <w:lang w:val="tr-TR"/>
        </w:rPr>
        <w:t>KLİNİK SONUÇLAR</w:t>
      </w:r>
      <w:r w:rsidR="00F45515" w:rsidRPr="0009186A">
        <w:rPr>
          <w:color w:val="FF559D" w:themeColor="accent6" w:themeTint="99"/>
          <w:lang w:val="en-US"/>
        </w:rPr>
        <w:t xml:space="preserve"> </w:t>
      </w:r>
    </w:p>
    <w:p w14:paraId="2A2859D4" w14:textId="52351408" w:rsidR="00ED460D" w:rsidRDefault="0027611D" w:rsidP="00ED460D">
      <w:pPr>
        <w:pStyle w:val="Balk2"/>
        <w:rPr>
          <w:lang w:val="en-US"/>
        </w:rPr>
      </w:pPr>
      <w:r w:rsidRPr="0027611D">
        <w:rPr>
          <w:lang w:val="tr-TR"/>
        </w:rPr>
        <w:t xml:space="preserve">KIZARIKLIK VE BATMA HİSSİ İLE MÜCADELE EDER </w:t>
      </w:r>
    </w:p>
    <w:p w14:paraId="5D191D59" w14:textId="47C0F3DD" w:rsidR="007D53A6" w:rsidRDefault="007D53A6" w:rsidP="007D53A6">
      <w:pPr>
        <w:pStyle w:val="Paragraphe"/>
        <w:rPr>
          <w:lang w:val="en-US"/>
        </w:rPr>
      </w:pPr>
      <w:r w:rsidRPr="007D53A6">
        <w:rPr>
          <w:b/>
          <w:lang w:val="en-US"/>
        </w:rPr>
        <w:t xml:space="preserve">DEFENSIVE </w:t>
      </w:r>
      <w:r w:rsidR="0027611D" w:rsidRPr="0027611D">
        <w:rPr>
          <w:b/>
          <w:lang w:val="tr-TR"/>
        </w:rPr>
        <w:t>TEKNOLOJİ</w:t>
      </w:r>
      <w:r w:rsidR="0027611D">
        <w:rPr>
          <w:b/>
          <w:lang w:val="tr-TR"/>
        </w:rPr>
        <w:t>Sİ</w:t>
      </w:r>
      <w:r w:rsidR="0027611D" w:rsidRPr="0027611D">
        <w:rPr>
          <w:lang w:val="tr-TR"/>
        </w:rPr>
        <w:t xml:space="preserve"> hassas cildin nedenlerine etki eder, çevre ve yaşam tarzından kaynaklanan hassasiyeti önler</w:t>
      </w:r>
      <w:r>
        <w:rPr>
          <w:lang w:val="en-US"/>
        </w:rPr>
        <w:t>.</w:t>
      </w:r>
    </w:p>
    <w:p w14:paraId="724C44B5" w14:textId="2622B303" w:rsidR="007D53A6" w:rsidRPr="006D0F13" w:rsidRDefault="00454A1B" w:rsidP="007D53A6">
      <w:pPr>
        <w:pStyle w:val="Paragraphe"/>
        <w:rPr>
          <w:lang w:val="en-GB"/>
        </w:rPr>
      </w:pPr>
      <w:r w:rsidRPr="00454A1B">
        <w:rPr>
          <w:lang w:val="tr-TR"/>
        </w:rPr>
        <w:t xml:space="preserve">Sensibio Defensive Rich, Defensive teknolojisi sayesinde </w:t>
      </w:r>
      <w:r w:rsidRPr="00454A1B">
        <w:rPr>
          <w:b/>
          <w:lang w:val="tr-TR"/>
        </w:rPr>
        <w:t>oksidatif stresi sınırlar</w:t>
      </w:r>
      <w:r w:rsidRPr="00454A1B">
        <w:rPr>
          <w:lang w:val="tr-TR"/>
        </w:rPr>
        <w:t xml:space="preserve"> (2). UVA ışınlarına ve kirliliğe maruz kalıp onarılan epidermis üzerinde gerçekleştirilen in vitro test, Defensive teknolojisinin aynı şartlar altında olup Sensibio Defensive Rich uygulanmamış epidermise kıyasla </w:t>
      </w:r>
      <w:r w:rsidRPr="00454A1B">
        <w:rPr>
          <w:b/>
          <w:lang w:val="tr-TR"/>
        </w:rPr>
        <w:t>+</w:t>
      </w:r>
      <w:proofErr w:type="gramStart"/>
      <w:r w:rsidRPr="00454A1B">
        <w:rPr>
          <w:b/>
          <w:lang w:val="tr-TR"/>
        </w:rPr>
        <w:t>%75</w:t>
      </w:r>
      <w:proofErr w:type="gramEnd"/>
      <w:r w:rsidRPr="00454A1B">
        <w:rPr>
          <w:b/>
          <w:lang w:val="tr-TR"/>
        </w:rPr>
        <w:t xml:space="preserve"> antioksidan koruma</w:t>
      </w:r>
      <w:r w:rsidRPr="00454A1B">
        <w:rPr>
          <w:lang w:val="tr-TR"/>
        </w:rPr>
        <w:t xml:space="preserve"> sağladığını göstermiştir</w:t>
      </w:r>
      <w:r w:rsidR="007D53A6" w:rsidRPr="006D0F13">
        <w:rPr>
          <w:lang w:val="en-GB"/>
        </w:rPr>
        <w:t>.</w:t>
      </w:r>
    </w:p>
    <w:p w14:paraId="72F4B8D4" w14:textId="2DC2239B" w:rsidR="007D53A6" w:rsidRPr="006D0F13" w:rsidRDefault="00454A1B" w:rsidP="007D53A6">
      <w:pPr>
        <w:pStyle w:val="Paragraphe"/>
        <w:rPr>
          <w:lang w:val="en-GB"/>
        </w:rPr>
      </w:pPr>
      <w:r w:rsidRPr="00454A1B">
        <w:rPr>
          <w:lang w:val="tr-TR"/>
        </w:rPr>
        <w:t xml:space="preserve">DEFENSIVE TEKNOLOJİSİ, </w:t>
      </w:r>
      <w:r w:rsidRPr="00454A1B">
        <w:rPr>
          <w:b/>
          <w:lang w:val="tr-TR"/>
        </w:rPr>
        <w:t>cildin hiperreaktivitesini</w:t>
      </w:r>
      <w:r w:rsidRPr="00454A1B">
        <w:rPr>
          <w:lang w:val="tr-TR"/>
        </w:rPr>
        <w:t xml:space="preserve"> sınırlayan ve </w:t>
      </w:r>
      <w:r w:rsidRPr="00454A1B">
        <w:rPr>
          <w:b/>
          <w:lang w:val="tr-TR"/>
        </w:rPr>
        <w:t>olumsuz dış etkenlerin neden olduğu kutanöz inflamasyonu</w:t>
      </w:r>
      <w:r w:rsidRPr="00454A1B">
        <w:rPr>
          <w:lang w:val="tr-TR"/>
        </w:rPr>
        <w:t xml:space="preserve"> sınırlayan Kırmızı Adaçayı polifenollerini (Salvia miltiorrhiza özü) içerir</w:t>
      </w:r>
      <w:r w:rsidR="007D53A6" w:rsidRPr="006D0F13">
        <w:rPr>
          <w:lang w:val="en-GB"/>
        </w:rPr>
        <w:t>.</w:t>
      </w:r>
    </w:p>
    <w:p w14:paraId="397FAE3E" w14:textId="77777777" w:rsidR="007D53A6" w:rsidRPr="007D53A6" w:rsidRDefault="007D53A6" w:rsidP="007D53A6">
      <w:pPr>
        <w:pStyle w:val="Paragraphe"/>
        <w:rPr>
          <w:lang w:val="en-US"/>
        </w:rPr>
      </w:pPr>
    </w:p>
    <w:p w14:paraId="6E03DD2A" w14:textId="77777777" w:rsidR="00171D6C" w:rsidRPr="00BF557F" w:rsidRDefault="00171D6C" w:rsidP="00171D6C">
      <w:pPr>
        <w:pStyle w:val="Paragraphe"/>
        <w:rPr>
          <w:lang w:val="en-US"/>
        </w:rPr>
      </w:pPr>
      <w:r w:rsidRPr="00BF557F">
        <w:rPr>
          <w:lang w:val="en-US"/>
        </w:rPr>
        <w:t>Sensibio Defensive RICH</w:t>
      </w:r>
      <w:r>
        <w:rPr>
          <w:lang w:val="en-US"/>
        </w:rPr>
        <w:t>:</w:t>
      </w:r>
    </w:p>
    <w:p w14:paraId="075B4C9F" w14:textId="709D900D" w:rsidR="00171D6C" w:rsidRPr="00171D6C" w:rsidRDefault="00454A1B" w:rsidP="00171D6C">
      <w:pPr>
        <w:pStyle w:val="Paragraphe"/>
        <w:numPr>
          <w:ilvl w:val="0"/>
          <w:numId w:val="19"/>
        </w:numPr>
        <w:rPr>
          <w:lang w:val="en-US"/>
        </w:rPr>
      </w:pPr>
      <w:proofErr w:type="gramStart"/>
      <w:r w:rsidRPr="00454A1B">
        <w:rPr>
          <w:lang w:val="tr-TR"/>
        </w:rPr>
        <w:t>sıyırma</w:t>
      </w:r>
      <w:proofErr w:type="gramEnd"/>
      <w:r w:rsidRPr="00454A1B">
        <w:rPr>
          <w:lang w:val="tr-TR"/>
        </w:rPr>
        <w:t xml:space="preserve"> kaynaklı ortaya çıkan mekanik eritem sonrası </w:t>
      </w:r>
      <w:r w:rsidRPr="00454A1B">
        <w:rPr>
          <w:b/>
          <w:lang w:val="tr-TR"/>
        </w:rPr>
        <w:t>kutanöz mikrosirkülasyonu</w:t>
      </w:r>
      <w:r w:rsidRPr="00454A1B">
        <w:rPr>
          <w:lang w:val="tr-TR"/>
        </w:rPr>
        <w:t xml:space="preserve"> ürün uygulaması yapılmamış bölgeye kıyasla %20** oranında önemli ölçüde </w:t>
      </w:r>
      <w:r w:rsidRPr="00454A1B">
        <w:rPr>
          <w:b/>
          <w:lang w:val="tr-TR"/>
        </w:rPr>
        <w:t>azaltır</w:t>
      </w:r>
      <w:r w:rsidRPr="00454A1B">
        <w:rPr>
          <w:vertAlign w:val="superscript"/>
          <w:lang w:val="en-US"/>
        </w:rPr>
        <w:t xml:space="preserve"> </w:t>
      </w:r>
      <w:r>
        <w:rPr>
          <w:vertAlign w:val="superscript"/>
          <w:lang w:val="en-US"/>
        </w:rPr>
        <w:t xml:space="preserve"> </w:t>
      </w:r>
      <w:r w:rsidR="00171D6C" w:rsidRPr="00BF557F">
        <w:rPr>
          <w:vertAlign w:val="superscript"/>
          <w:lang w:val="en-US"/>
        </w:rPr>
        <w:t>(5)</w:t>
      </w:r>
    </w:p>
    <w:p w14:paraId="25488195" w14:textId="6024DE9E" w:rsidR="00171D6C" w:rsidRDefault="00DC0E9D" w:rsidP="00171D6C">
      <w:pPr>
        <w:pStyle w:val="Paragraphe"/>
        <w:numPr>
          <w:ilvl w:val="0"/>
          <w:numId w:val="19"/>
        </w:numPr>
        <w:rPr>
          <w:lang w:val="en-US"/>
        </w:rPr>
      </w:pPr>
      <w:r w:rsidRPr="00DC0E9D">
        <w:rPr>
          <w:lang w:val="tr-TR"/>
        </w:rPr>
        <w:t xml:space="preserve">Kullanılmasından hemen </w:t>
      </w:r>
      <w:proofErr w:type="gramStart"/>
      <w:r w:rsidRPr="00DC0E9D">
        <w:rPr>
          <w:lang w:val="tr-TR"/>
        </w:rPr>
        <w:t>sonra -</w:t>
      </w:r>
      <w:proofErr w:type="gramEnd"/>
      <w:r w:rsidRPr="00DC0E9D">
        <w:rPr>
          <w:lang w:val="tr-TR"/>
        </w:rPr>
        <w:t xml:space="preserve"> 3 dakika içinde </w:t>
      </w:r>
      <w:r w:rsidR="00E31AB6">
        <w:rPr>
          <w:lang w:val="tr-TR"/>
        </w:rPr>
        <w:t>–</w:t>
      </w:r>
      <w:r w:rsidRPr="00DC0E9D">
        <w:rPr>
          <w:lang w:val="tr-TR"/>
        </w:rPr>
        <w:t xml:space="preserve"> </w:t>
      </w:r>
      <w:r w:rsidR="00E31AB6">
        <w:rPr>
          <w:b/>
          <w:lang w:val="tr-TR"/>
        </w:rPr>
        <w:t>cilt ısısını</w:t>
      </w:r>
      <w:r w:rsidRPr="00DC0E9D">
        <w:rPr>
          <w:lang w:val="tr-TR"/>
        </w:rPr>
        <w:t xml:space="preserve"> -1,5°C değerinde </w:t>
      </w:r>
      <w:r w:rsidRPr="00DC0E9D">
        <w:rPr>
          <w:b/>
          <w:lang w:val="tr-TR"/>
        </w:rPr>
        <w:t>düşürür</w:t>
      </w:r>
      <w:r w:rsidRPr="00DC0E9D">
        <w:rPr>
          <w:vertAlign w:val="superscript"/>
          <w:lang w:val="en-US"/>
        </w:rPr>
        <w:t xml:space="preserve"> </w:t>
      </w:r>
      <w:r w:rsidR="00171D6C" w:rsidRPr="00BF557F">
        <w:rPr>
          <w:vertAlign w:val="superscript"/>
          <w:lang w:val="en-US"/>
        </w:rPr>
        <w:t>(4)</w:t>
      </w:r>
      <w:r w:rsidR="00171D6C" w:rsidRPr="00BF557F">
        <w:rPr>
          <w:lang w:val="en-US"/>
        </w:rPr>
        <w:t xml:space="preserve">, </w:t>
      </w:r>
    </w:p>
    <w:p w14:paraId="3628DEF2" w14:textId="1C369307" w:rsidR="00171D6C" w:rsidRPr="00BF557F" w:rsidRDefault="00DC0E9D" w:rsidP="00171D6C">
      <w:pPr>
        <w:pStyle w:val="Paragraphe"/>
        <w:numPr>
          <w:ilvl w:val="0"/>
          <w:numId w:val="19"/>
        </w:numPr>
        <w:rPr>
          <w:lang w:val="en-US"/>
        </w:rPr>
      </w:pPr>
      <w:proofErr w:type="gramStart"/>
      <w:r w:rsidRPr="00DC0E9D">
        <w:rPr>
          <w:lang w:val="tr-TR"/>
        </w:rPr>
        <w:t>kapsaisin</w:t>
      </w:r>
      <w:proofErr w:type="gramEnd"/>
      <w:r w:rsidRPr="00DC0E9D">
        <w:rPr>
          <w:lang w:val="tr-TR"/>
        </w:rPr>
        <w:t xml:space="preserve"> uygulamasından sonra </w:t>
      </w:r>
      <w:r w:rsidRPr="00DC0E9D">
        <w:rPr>
          <w:b/>
          <w:lang w:val="tr-TR"/>
        </w:rPr>
        <w:t>batma hissinin yoğunluğunu %44** ile önemli seviyede azaltır</w:t>
      </w:r>
      <w:r w:rsidRPr="00DC0E9D">
        <w:rPr>
          <w:vertAlign w:val="superscript"/>
          <w:lang w:val="en-US"/>
        </w:rPr>
        <w:t xml:space="preserve"> </w:t>
      </w:r>
      <w:r w:rsidR="00171D6C" w:rsidRPr="00BF557F">
        <w:rPr>
          <w:vertAlign w:val="superscript"/>
          <w:lang w:val="en-US"/>
        </w:rPr>
        <w:t>(6)</w:t>
      </w:r>
      <w:r w:rsidR="00171D6C" w:rsidRPr="00BF557F">
        <w:rPr>
          <w:lang w:val="en-US"/>
        </w:rPr>
        <w:t xml:space="preserve"> </w:t>
      </w:r>
      <w:r w:rsidRPr="00DC0E9D">
        <w:rPr>
          <w:lang w:val="tr-TR"/>
        </w:rPr>
        <w:t>böylece cilt üzerinde anında ferahlatıcı ve yatıştırıcı etki gösterir</w:t>
      </w:r>
      <w:r w:rsidR="00171D6C" w:rsidRPr="00BF557F">
        <w:rPr>
          <w:lang w:val="en-US"/>
        </w:rPr>
        <w:t xml:space="preserve">. </w:t>
      </w:r>
    </w:p>
    <w:p w14:paraId="58FDC8B2" w14:textId="6ADBF2D0" w:rsidR="00171D6C" w:rsidRPr="00C91CBC" w:rsidRDefault="008661F9" w:rsidP="00171D6C">
      <w:pPr>
        <w:pStyle w:val="Paragraphe"/>
        <w:rPr>
          <w:i/>
          <w:iCs/>
          <w:lang w:val="en-US"/>
        </w:rPr>
      </w:pPr>
      <w:r w:rsidRPr="008661F9">
        <w:rPr>
          <w:lang w:val="tr-TR"/>
        </w:rPr>
        <w:t xml:space="preserve">28 gün, günde 2 kere kullanımdan sonra kapsaisine karşı </w:t>
      </w:r>
      <w:r w:rsidRPr="008661F9">
        <w:rPr>
          <w:b/>
          <w:lang w:val="tr-TR"/>
        </w:rPr>
        <w:t>kutanöz reaktiviteyi</w:t>
      </w:r>
      <w:r w:rsidRPr="008661F9">
        <w:rPr>
          <w:lang w:val="tr-TR"/>
        </w:rPr>
        <w:t xml:space="preserve"> %58*** oranında </w:t>
      </w:r>
      <w:r w:rsidRPr="008661F9">
        <w:rPr>
          <w:b/>
          <w:lang w:val="tr-TR"/>
        </w:rPr>
        <w:t xml:space="preserve">önemli ölçüde </w:t>
      </w:r>
      <w:proofErr w:type="gramStart"/>
      <w:r w:rsidRPr="008661F9">
        <w:rPr>
          <w:b/>
          <w:lang w:val="tr-TR"/>
        </w:rPr>
        <w:t>iyileştirir</w:t>
      </w:r>
      <w:r w:rsidR="00171D6C">
        <w:rPr>
          <w:lang w:val="en-US"/>
        </w:rPr>
        <w:t>.</w:t>
      </w:r>
      <w:r w:rsidR="00171D6C" w:rsidRPr="00BF557F">
        <w:rPr>
          <w:vertAlign w:val="superscript"/>
          <w:lang w:val="en-US"/>
        </w:rPr>
        <w:t>(</w:t>
      </w:r>
      <w:proofErr w:type="gramEnd"/>
      <w:r w:rsidR="00171D6C" w:rsidRPr="00BF557F">
        <w:rPr>
          <w:vertAlign w:val="superscript"/>
          <w:lang w:val="en-US"/>
        </w:rPr>
        <w:t>6)</w:t>
      </w:r>
      <w:r w:rsidR="00171D6C">
        <w:rPr>
          <w:lang w:val="en-US"/>
        </w:rPr>
        <w:t xml:space="preserve"> </w:t>
      </w:r>
      <w:r w:rsidRPr="008661F9">
        <w:rPr>
          <w:lang w:val="tr-TR"/>
        </w:rPr>
        <w:t xml:space="preserve">Cilt daha </w:t>
      </w:r>
      <w:r w:rsidRPr="008661F9">
        <w:rPr>
          <w:b/>
          <w:lang w:val="tr-TR"/>
        </w:rPr>
        <w:t>rahat</w:t>
      </w:r>
      <w:r w:rsidRPr="008661F9">
        <w:rPr>
          <w:lang w:val="tr-TR"/>
        </w:rPr>
        <w:t xml:space="preserve"> ve </w:t>
      </w:r>
      <w:r w:rsidRPr="008661F9">
        <w:rPr>
          <w:b/>
          <w:lang w:val="tr-TR"/>
        </w:rPr>
        <w:t>yatışmış</w:t>
      </w:r>
      <w:r w:rsidRPr="008661F9">
        <w:rPr>
          <w:lang w:val="tr-TR"/>
        </w:rPr>
        <w:t xml:space="preserve"> hisseder</w:t>
      </w:r>
      <w:r>
        <w:rPr>
          <w:lang w:val="tr-TR"/>
        </w:rPr>
        <w:t>.</w:t>
      </w:r>
      <w:r w:rsidRPr="008661F9">
        <w:rPr>
          <w:vertAlign w:val="superscript"/>
          <w:lang w:val="en-US"/>
        </w:rPr>
        <w:t xml:space="preserve"> </w:t>
      </w:r>
      <w:r w:rsidR="00171D6C" w:rsidRPr="001D5313">
        <w:rPr>
          <w:vertAlign w:val="superscript"/>
          <w:lang w:val="en-US"/>
        </w:rPr>
        <w:t>(7)</w:t>
      </w:r>
      <w:r w:rsidR="00171D6C">
        <w:rPr>
          <w:lang w:val="en-US"/>
        </w:rPr>
        <w:t xml:space="preserve"> </w:t>
      </w:r>
    </w:p>
    <w:p w14:paraId="59017D54" w14:textId="0844269F" w:rsidR="00DF1BA6" w:rsidRDefault="00B21E0E" w:rsidP="00DF1BA6">
      <w:pPr>
        <w:pStyle w:val="Balk2"/>
        <w:rPr>
          <w:lang w:val="en-US"/>
        </w:rPr>
      </w:pPr>
      <w:r>
        <w:rPr>
          <w:lang w:val="en-US"/>
        </w:rPr>
        <w:t>KURULUKLA MÜCADELE EDER</w:t>
      </w:r>
    </w:p>
    <w:p w14:paraId="388ECE2C" w14:textId="549A9995" w:rsidR="00603CCA" w:rsidRPr="00BF557F" w:rsidRDefault="00D20BDF" w:rsidP="003F76CB">
      <w:pPr>
        <w:pStyle w:val="Paragraphe"/>
        <w:rPr>
          <w:lang w:val="en-US"/>
        </w:rPr>
      </w:pPr>
      <w:r w:rsidRPr="00D20BDF">
        <w:rPr>
          <w:lang w:val="tr-TR"/>
        </w:rPr>
        <w:t xml:space="preserve">Sensibio Defensive Rich, </w:t>
      </w:r>
      <w:r w:rsidRPr="00D20BDF">
        <w:rPr>
          <w:b/>
          <w:lang w:val="tr-TR"/>
        </w:rPr>
        <w:t>uygulamadan 30 dakika sonra gibi çok kısa süre içinde cildi önemli ölçüde nemlendirir</w:t>
      </w:r>
      <w:r w:rsidRPr="00D20BDF">
        <w:rPr>
          <w:lang w:val="tr-TR"/>
        </w:rPr>
        <w:t xml:space="preserve"> (hidrasyon seviyesi +</w:t>
      </w:r>
      <w:proofErr w:type="gramStart"/>
      <w:r w:rsidRPr="00D20BDF">
        <w:rPr>
          <w:lang w:val="tr-TR"/>
        </w:rPr>
        <w:t>%157</w:t>
      </w:r>
      <w:proofErr w:type="gramEnd"/>
      <w:r w:rsidRPr="00D20BDF">
        <w:rPr>
          <w:lang w:val="tr-TR"/>
        </w:rPr>
        <w:t xml:space="preserve">**) ve bu nemlendirme etkisi </w:t>
      </w:r>
      <w:r w:rsidRPr="00D20BDF">
        <w:rPr>
          <w:b/>
          <w:lang w:val="tr-TR"/>
        </w:rPr>
        <w:t>kalıcıdır</w:t>
      </w:r>
      <w:r w:rsidRPr="00D20BDF">
        <w:rPr>
          <w:lang w:val="tr-TR"/>
        </w:rPr>
        <w:t xml:space="preserve"> (12 saat sonra hidrasyon seviyesi +%43**</w:t>
      </w:r>
      <w:r w:rsidR="004B49F2">
        <w:rPr>
          <w:lang w:val="en-US"/>
        </w:rPr>
        <w:t>)</w:t>
      </w:r>
      <w:r>
        <w:rPr>
          <w:lang w:val="en-US"/>
        </w:rPr>
        <w:t xml:space="preserve">. </w:t>
      </w:r>
      <w:r w:rsidR="00603CCA" w:rsidRPr="00BF557F">
        <w:rPr>
          <w:vertAlign w:val="superscript"/>
          <w:lang w:val="en-US"/>
        </w:rPr>
        <w:t>(1)</w:t>
      </w:r>
      <w:r w:rsidR="00603CCA" w:rsidRPr="00BF557F">
        <w:rPr>
          <w:lang w:val="en-US"/>
        </w:rPr>
        <w:t xml:space="preserve"> </w:t>
      </w:r>
    </w:p>
    <w:p w14:paraId="48569EE2" w14:textId="7B56C6C5" w:rsidR="005C6C1E" w:rsidRDefault="005E54E0" w:rsidP="003F76CB">
      <w:pPr>
        <w:pStyle w:val="Paragraphe"/>
        <w:rPr>
          <w:lang w:val="en-US"/>
        </w:rPr>
      </w:pPr>
      <w:r w:rsidRPr="005E54E0">
        <w:rPr>
          <w:b/>
          <w:lang w:val="tr-TR"/>
        </w:rPr>
        <w:t>28 gün uygulama sonrasında Transepidermal Su Kaybında (TE</w:t>
      </w:r>
      <w:r w:rsidR="00001ABE">
        <w:rPr>
          <w:b/>
          <w:lang w:val="tr-TR"/>
        </w:rPr>
        <w:t>SK</w:t>
      </w:r>
      <w:proofErr w:type="gramStart"/>
      <w:r w:rsidRPr="005E54E0">
        <w:rPr>
          <w:b/>
          <w:lang w:val="tr-TR"/>
        </w:rPr>
        <w:t>)</w:t>
      </w:r>
      <w:r w:rsidRPr="005E54E0">
        <w:rPr>
          <w:lang w:val="tr-TR"/>
        </w:rPr>
        <w:t xml:space="preserve"> -</w:t>
      </w:r>
      <w:proofErr w:type="gramEnd"/>
      <w:r w:rsidRPr="005E54E0">
        <w:rPr>
          <w:lang w:val="tr-TR"/>
        </w:rPr>
        <w:t>%21**</w:t>
      </w:r>
      <w:r w:rsidRPr="00BF557F">
        <w:rPr>
          <w:vertAlign w:val="superscript"/>
          <w:lang w:val="en-US"/>
        </w:rPr>
        <w:t xml:space="preserve"> </w:t>
      </w:r>
      <w:r w:rsidR="00603CCA" w:rsidRPr="00BF557F">
        <w:rPr>
          <w:vertAlign w:val="superscript"/>
          <w:lang w:val="en-US"/>
        </w:rPr>
        <w:t>(3)</w:t>
      </w:r>
      <w:r w:rsidR="00603CCA" w:rsidRPr="00BF557F">
        <w:rPr>
          <w:lang w:val="en-US"/>
        </w:rPr>
        <w:t xml:space="preserve"> </w:t>
      </w:r>
      <w:r w:rsidRPr="004478BE">
        <w:rPr>
          <w:sz w:val="22"/>
        </w:rPr>
        <w:t xml:space="preserve">oranında </w:t>
      </w:r>
      <w:r w:rsidRPr="00F500FB">
        <w:rPr>
          <w:sz w:val="22"/>
        </w:rPr>
        <w:t>önemli bir düşüşe neden olur,</w:t>
      </w:r>
      <w:r w:rsidRPr="000726D7">
        <w:rPr>
          <w:sz w:val="22"/>
        </w:rPr>
        <w:t xml:space="preserve"> </w:t>
      </w:r>
      <w:r w:rsidRPr="00F500FB">
        <w:rPr>
          <w:sz w:val="22"/>
        </w:rPr>
        <w:t>böylelikle</w:t>
      </w:r>
      <w:r w:rsidRPr="000726D7">
        <w:rPr>
          <w:sz w:val="22"/>
        </w:rPr>
        <w:t xml:space="preserve"> </w:t>
      </w:r>
      <w:r w:rsidRPr="005E54E0">
        <w:rPr>
          <w:b/>
          <w:sz w:val="22"/>
        </w:rPr>
        <w:t>cilt bariyer fonksiyonunun güçlenmesini</w:t>
      </w:r>
      <w:r w:rsidRPr="004478BE">
        <w:rPr>
          <w:sz w:val="22"/>
        </w:rPr>
        <w:t xml:space="preserve"> ve çevresel strese karşı korunmasını sağlar</w:t>
      </w:r>
      <w:r w:rsidR="00603CCA" w:rsidRPr="00BF557F">
        <w:rPr>
          <w:lang w:val="en-US"/>
        </w:rPr>
        <w:t>.</w:t>
      </w:r>
    </w:p>
    <w:p w14:paraId="343A1D62" w14:textId="1A1CEF53" w:rsidR="005C6C1E" w:rsidRDefault="00603CCA" w:rsidP="005C6C1E">
      <w:pPr>
        <w:pStyle w:val="Balk2"/>
        <w:rPr>
          <w:lang w:val="en-US"/>
        </w:rPr>
      </w:pPr>
      <w:r w:rsidRPr="00BF557F">
        <w:rPr>
          <w:lang w:val="en-US"/>
        </w:rPr>
        <w:t xml:space="preserve"> </w:t>
      </w:r>
      <w:r w:rsidR="00B21E0E">
        <w:rPr>
          <w:lang w:val="en-US"/>
        </w:rPr>
        <w:t xml:space="preserve">YAŞAM KALİTESİ VE TOLERANS </w:t>
      </w:r>
    </w:p>
    <w:p w14:paraId="67C476B7" w14:textId="434653D7" w:rsidR="00603CCA" w:rsidRPr="00BF557F" w:rsidRDefault="002C4B86" w:rsidP="003F76CB">
      <w:pPr>
        <w:pStyle w:val="Paragraphe"/>
        <w:rPr>
          <w:lang w:val="en-US"/>
        </w:rPr>
      </w:pPr>
      <w:r w:rsidRPr="002C4B86">
        <w:rPr>
          <w:lang w:val="tr-TR"/>
        </w:rPr>
        <w:t xml:space="preserve">Sensibio Defensive Rich, 28 gün kullanımın ardından </w:t>
      </w:r>
      <w:r w:rsidRPr="002C4B86">
        <w:rPr>
          <w:b/>
          <w:lang w:val="tr-TR"/>
        </w:rPr>
        <w:t>BoSS skorunun</w:t>
      </w:r>
      <w:r w:rsidRPr="002C4B86">
        <w:rPr>
          <w:vertAlign w:val="superscript"/>
          <w:lang w:val="en-US"/>
        </w:rPr>
        <w:t xml:space="preserve"> </w:t>
      </w:r>
      <w:r w:rsidR="00AE4103">
        <w:rPr>
          <w:vertAlign w:val="superscript"/>
          <w:lang w:val="en-US"/>
        </w:rPr>
        <w:t>(a)</w:t>
      </w:r>
      <w:r w:rsidR="00603CCA" w:rsidRPr="00BF557F">
        <w:rPr>
          <w:lang w:val="en-US"/>
        </w:rPr>
        <w:t xml:space="preserve"> </w:t>
      </w:r>
      <w:r w:rsidRPr="002C4B86">
        <w:rPr>
          <w:b/>
          <w:lang w:val="tr-TR"/>
        </w:rPr>
        <w:t xml:space="preserve">ortalamasında </w:t>
      </w:r>
      <w:proofErr w:type="gramStart"/>
      <w:r w:rsidRPr="002C4B86">
        <w:rPr>
          <w:b/>
          <w:lang w:val="tr-TR"/>
        </w:rPr>
        <w:t>%15,1</w:t>
      </w:r>
      <w:proofErr w:type="gramEnd"/>
      <w:r w:rsidRPr="002C4B86">
        <w:rPr>
          <w:b/>
          <w:lang w:val="tr-TR"/>
        </w:rPr>
        <w:t>'lik* önemli bir düşüşe</w:t>
      </w:r>
      <w:r w:rsidRPr="002C4B86">
        <w:rPr>
          <w:lang w:val="tr-TR"/>
        </w:rPr>
        <w:t xml:space="preserve"> neden olarak </w:t>
      </w:r>
      <w:r w:rsidRPr="002C4B86">
        <w:rPr>
          <w:b/>
          <w:lang w:val="tr-TR"/>
        </w:rPr>
        <w:t>yaşam kalitesini önemli ölçüde artırır</w:t>
      </w:r>
      <w:r w:rsidRPr="002C4B86">
        <w:rPr>
          <w:lang w:val="tr-TR"/>
        </w:rPr>
        <w:t xml:space="preserve"> ve cilt hassasiyeti üzerinde olumlu etki gösterir</w:t>
      </w:r>
      <w:r>
        <w:rPr>
          <w:lang w:val="tr-TR"/>
        </w:rPr>
        <w:t>.</w:t>
      </w:r>
      <w:r w:rsidRPr="002C4B86">
        <w:rPr>
          <w:vertAlign w:val="superscript"/>
          <w:lang w:val="en-US"/>
        </w:rPr>
        <w:t xml:space="preserve"> </w:t>
      </w:r>
      <w:r w:rsidR="00DD6C57">
        <w:rPr>
          <w:vertAlign w:val="superscript"/>
          <w:lang w:val="en-US"/>
        </w:rPr>
        <w:t>(8</w:t>
      </w:r>
      <w:r w:rsidR="00603CCA" w:rsidRPr="00BF557F">
        <w:rPr>
          <w:vertAlign w:val="superscript"/>
          <w:lang w:val="en-US"/>
        </w:rPr>
        <w:t>)</w:t>
      </w:r>
      <w:r w:rsidR="00603CCA" w:rsidRPr="00BF557F">
        <w:rPr>
          <w:lang w:val="en-US"/>
        </w:rPr>
        <w:t xml:space="preserve"> </w:t>
      </w:r>
    </w:p>
    <w:p w14:paraId="004277A2" w14:textId="333AB565" w:rsidR="00AE4103" w:rsidRDefault="002C4B86" w:rsidP="00AE4103">
      <w:pPr>
        <w:pStyle w:val="Paragraphe"/>
        <w:rPr>
          <w:rFonts w:cstheme="minorHAnsi"/>
          <w:lang w:val="en-US"/>
        </w:rPr>
      </w:pPr>
      <w:r w:rsidRPr="002C4B86">
        <w:rPr>
          <w:rFonts w:cstheme="minorHAnsi"/>
          <w:lang w:val="tr-TR"/>
        </w:rPr>
        <w:t xml:space="preserve">Hassas ve reaktif cilt üzerinde </w:t>
      </w:r>
      <w:r w:rsidRPr="002C4B86">
        <w:rPr>
          <w:rFonts w:cstheme="minorHAnsi"/>
          <w:b/>
          <w:lang w:val="tr-TR"/>
        </w:rPr>
        <w:t>çok yüksek kutanöz tolerans gösterir</w:t>
      </w:r>
      <w:r>
        <w:rPr>
          <w:rFonts w:cstheme="minorHAnsi"/>
          <w:b/>
          <w:lang w:val="tr-TR"/>
        </w:rPr>
        <w:t>.</w:t>
      </w:r>
      <w:r w:rsidRPr="002C4B86">
        <w:rPr>
          <w:rFonts w:cstheme="minorHAnsi"/>
          <w:vertAlign w:val="superscript"/>
          <w:lang w:val="en-US"/>
        </w:rPr>
        <w:t xml:space="preserve"> </w:t>
      </w:r>
      <w:r w:rsidR="00AE4103" w:rsidRPr="00CA3D0F">
        <w:rPr>
          <w:rFonts w:cstheme="minorHAnsi"/>
          <w:vertAlign w:val="superscript"/>
          <w:lang w:val="en-US"/>
        </w:rPr>
        <w:t>(7,</w:t>
      </w:r>
      <w:r w:rsidR="00C91CBC">
        <w:rPr>
          <w:rFonts w:cstheme="minorHAnsi"/>
          <w:vertAlign w:val="superscript"/>
          <w:lang w:val="en-US"/>
        </w:rPr>
        <w:t xml:space="preserve"> </w:t>
      </w:r>
      <w:r w:rsidR="00AE4103" w:rsidRPr="00CA3D0F">
        <w:rPr>
          <w:rFonts w:cstheme="minorHAnsi"/>
          <w:vertAlign w:val="superscript"/>
          <w:lang w:val="en-US"/>
        </w:rPr>
        <w:t>8,</w:t>
      </w:r>
      <w:r w:rsidR="00C91CBC">
        <w:rPr>
          <w:rFonts w:cstheme="minorHAnsi"/>
          <w:vertAlign w:val="superscript"/>
          <w:lang w:val="en-US"/>
        </w:rPr>
        <w:t xml:space="preserve"> </w:t>
      </w:r>
      <w:r w:rsidR="00AE4103" w:rsidRPr="00CA3D0F">
        <w:rPr>
          <w:rFonts w:cstheme="minorHAnsi"/>
          <w:vertAlign w:val="superscript"/>
          <w:lang w:val="en-US"/>
        </w:rPr>
        <w:t>9)</w:t>
      </w:r>
      <w:r w:rsidR="00AE4103">
        <w:rPr>
          <w:rFonts w:cstheme="minorHAnsi"/>
          <w:lang w:val="en-US"/>
        </w:rPr>
        <w:t xml:space="preserve"> </w:t>
      </w:r>
    </w:p>
    <w:p w14:paraId="770B27EA" w14:textId="178D5187" w:rsidR="00603CCA" w:rsidRPr="00BF557F" w:rsidRDefault="00AE4103" w:rsidP="003F76CB">
      <w:pPr>
        <w:pStyle w:val="Paragraphe"/>
        <w:rPr>
          <w:rFonts w:eastAsia="Times New Roman" w:cstheme="minorHAnsi"/>
          <w:lang w:val="en-US" w:eastAsia="fr-FR"/>
        </w:rPr>
      </w:pPr>
      <w:r>
        <w:rPr>
          <w:rFonts w:cstheme="minorHAnsi"/>
          <w:vertAlign w:val="superscript"/>
          <w:lang w:val="en-US"/>
        </w:rPr>
        <w:t>(a)</w:t>
      </w:r>
      <w:r w:rsidR="00603CCA" w:rsidRPr="00AE4103">
        <w:rPr>
          <w:rFonts w:cstheme="minorHAnsi"/>
          <w:sz w:val="18"/>
          <w:vertAlign w:val="superscript"/>
          <w:lang w:val="en-US"/>
        </w:rPr>
        <w:t xml:space="preserve"> </w:t>
      </w:r>
      <w:r w:rsidR="00603CCA" w:rsidRPr="009203EC">
        <w:rPr>
          <w:rFonts w:cstheme="minorHAnsi"/>
          <w:i/>
          <w:sz w:val="18"/>
          <w:lang w:val="en-US"/>
        </w:rPr>
        <w:t>BoSS (</w:t>
      </w:r>
      <w:r w:rsidR="00F45515" w:rsidRPr="00F45515">
        <w:rPr>
          <w:rFonts w:cstheme="minorHAnsi"/>
          <w:i/>
          <w:iCs/>
          <w:sz w:val="18"/>
          <w:lang w:val="tr-TR"/>
        </w:rPr>
        <w:t>Hassas Cilt Yükü) anketi, cilt hassasiyeti üzerine öz değerlendirme gerçekleştirmek için geliştirilmiş güvenilir bir araçtır ve aynı zamanda hastaları taramak, uygulanan belirli bakımların etkinliğini değerlendirmek konusunda da etkili bir yöntem olabilir. Anket 14 sorudan oluşmaktadır (Misery ve ark</w:t>
      </w:r>
      <w:r w:rsidR="00603CCA" w:rsidRPr="009203EC">
        <w:rPr>
          <w:rFonts w:cstheme="minorHAnsi"/>
          <w:i/>
          <w:sz w:val="18"/>
          <w:lang w:val="en-US"/>
        </w:rPr>
        <w:t xml:space="preserve">. 2018 – </w:t>
      </w:r>
      <w:r w:rsidR="00603CCA" w:rsidRPr="009203EC">
        <w:rPr>
          <w:rFonts w:eastAsia="Times New Roman" w:cstheme="minorHAnsi"/>
          <w:i/>
          <w:sz w:val="18"/>
          <w:lang w:val="en-US" w:eastAsia="fr-FR"/>
        </w:rPr>
        <w:t>PMID: 30022546)</w:t>
      </w:r>
    </w:p>
    <w:p w14:paraId="68530C1C" w14:textId="730086E4" w:rsidR="00B667E3" w:rsidRPr="00864DD8" w:rsidRDefault="00864DD8" w:rsidP="00864DD8">
      <w:pPr>
        <w:pStyle w:val="pvalue"/>
      </w:pPr>
      <w:r>
        <w:t>*p&lt;0</w:t>
      </w:r>
      <w:r w:rsidR="002C4B86">
        <w:t>,</w:t>
      </w:r>
      <w:r>
        <w:t xml:space="preserve">05 </w:t>
      </w:r>
      <w:r w:rsidR="002C4B86">
        <w:t xml:space="preserve">Öğrenci </w:t>
      </w:r>
      <w:r w:rsidRPr="00864DD8">
        <w:t>t-test</w:t>
      </w:r>
      <w:r w:rsidR="002C4B86">
        <w:t>i</w:t>
      </w:r>
      <w:r w:rsidRPr="00864DD8">
        <w:t xml:space="preserve">     ** p&lt;0</w:t>
      </w:r>
      <w:r w:rsidR="002C4B86">
        <w:t>,</w:t>
      </w:r>
      <w:r w:rsidRPr="00864DD8">
        <w:t xml:space="preserve">001, </w:t>
      </w:r>
      <w:r w:rsidR="002C4B86">
        <w:t xml:space="preserve">Öğrenci </w:t>
      </w:r>
      <w:r>
        <w:t>t-</w:t>
      </w:r>
      <w:r w:rsidR="00B667E3" w:rsidRPr="00864DD8">
        <w:t>test</w:t>
      </w:r>
      <w:r w:rsidR="002C4B86">
        <w:t>i</w:t>
      </w:r>
    </w:p>
    <w:p w14:paraId="7B15A74B" w14:textId="17ACA3BE" w:rsidR="006E2C18" w:rsidRPr="0009186A" w:rsidRDefault="00383752" w:rsidP="00383752">
      <w:pPr>
        <w:pStyle w:val="Balk1"/>
        <w:rPr>
          <w:color w:val="FF559D" w:themeColor="accent6" w:themeTint="99"/>
          <w:lang w:val="en-US"/>
        </w:rPr>
      </w:pPr>
      <w:r w:rsidRPr="0009186A">
        <w:rPr>
          <w:color w:val="FF559D" w:themeColor="accent6" w:themeTint="99"/>
          <w:lang w:val="en-US"/>
        </w:rPr>
        <w:lastRenderedPageBreak/>
        <w:t xml:space="preserve">&gt; </w:t>
      </w:r>
      <w:r w:rsidR="00B21E0E" w:rsidRPr="00E00DF9">
        <w:rPr>
          <w:color w:val="FF559D" w:themeColor="accent6" w:themeTint="99"/>
          <w:lang w:val="tr-TR"/>
        </w:rPr>
        <w:t>HASTA GERİ BİLDİRİMLERİ</w:t>
      </w:r>
      <w:r w:rsidR="00B21E0E" w:rsidRPr="0009186A">
        <w:rPr>
          <w:color w:val="FF559D" w:themeColor="accent6" w:themeTint="99"/>
          <w:lang w:val="en-US"/>
        </w:rPr>
        <w:t xml:space="preserve"> </w:t>
      </w:r>
    </w:p>
    <w:p w14:paraId="0C4FC520" w14:textId="66952734" w:rsidR="005E1414" w:rsidRDefault="004F4F25" w:rsidP="00B667E3">
      <w:pPr>
        <w:pStyle w:val="Paragraphe"/>
        <w:rPr>
          <w:lang w:val="en-US"/>
        </w:rPr>
      </w:pPr>
      <w:r w:rsidRPr="004F4F25">
        <w:rPr>
          <w:lang w:val="tr-TR"/>
        </w:rPr>
        <w:t xml:space="preserve">28 gün, günde 2 kere kullanımdan sonra yüzü hassas ve reaktif, kuru ila çok kuru olan </w:t>
      </w:r>
      <w:r w:rsidRPr="004F4F25">
        <w:rPr>
          <w:b/>
          <w:lang w:val="tr-TR"/>
        </w:rPr>
        <w:t xml:space="preserve">hastaların </w:t>
      </w:r>
      <w:proofErr w:type="gramStart"/>
      <w:r w:rsidRPr="004F4F25">
        <w:rPr>
          <w:b/>
          <w:lang w:val="tr-TR"/>
        </w:rPr>
        <w:t>%90</w:t>
      </w:r>
      <w:proofErr w:type="gramEnd"/>
      <w:r w:rsidRPr="004F4F25">
        <w:rPr>
          <w:b/>
          <w:lang w:val="tr-TR"/>
        </w:rPr>
        <w:t>'ından fazlası</w:t>
      </w:r>
      <w:r w:rsidR="005E1414">
        <w:rPr>
          <w:lang w:val="en-US"/>
        </w:rPr>
        <w:t>:</w:t>
      </w:r>
    </w:p>
    <w:p w14:paraId="0CAB3F92" w14:textId="5379EEA4" w:rsidR="005E1414" w:rsidRDefault="004F4F25" w:rsidP="00B667E3">
      <w:pPr>
        <w:pStyle w:val="Paragraphe"/>
        <w:numPr>
          <w:ilvl w:val="0"/>
          <w:numId w:val="19"/>
        </w:numPr>
        <w:rPr>
          <w:lang w:val="en-US"/>
        </w:rPr>
      </w:pPr>
      <w:proofErr w:type="gramStart"/>
      <w:r w:rsidRPr="004F4F25">
        <w:rPr>
          <w:lang w:val="tr-TR"/>
        </w:rPr>
        <w:t>ciltlerinin</w:t>
      </w:r>
      <w:proofErr w:type="gramEnd"/>
      <w:r w:rsidRPr="004F4F25">
        <w:rPr>
          <w:lang w:val="tr-TR"/>
        </w:rPr>
        <w:t xml:space="preserve"> anında </w:t>
      </w:r>
      <w:r w:rsidRPr="004F4F25">
        <w:rPr>
          <w:b/>
          <w:lang w:val="tr-TR"/>
        </w:rPr>
        <w:t>korunduğunu, rahatladığını, yatıştığını ve nemlendiğini</w:t>
      </w:r>
      <w:r w:rsidRPr="004F4F25">
        <w:rPr>
          <w:lang w:val="tr-TR"/>
        </w:rPr>
        <w:t xml:space="preserve"> düşünmektedir</w:t>
      </w:r>
      <w:r w:rsidR="00442939">
        <w:rPr>
          <w:lang w:val="tr-TR"/>
        </w:rPr>
        <w:t>.</w:t>
      </w:r>
      <w:r>
        <w:rPr>
          <w:lang w:val="tr-TR"/>
        </w:rPr>
        <w:t xml:space="preserve"> </w:t>
      </w:r>
      <w:r w:rsidRPr="004F4F25">
        <w:rPr>
          <w:vertAlign w:val="superscript"/>
          <w:lang w:val="en-US"/>
        </w:rPr>
        <w:t xml:space="preserve"> </w:t>
      </w:r>
      <w:r w:rsidR="00DD6C57">
        <w:rPr>
          <w:vertAlign w:val="superscript"/>
          <w:lang w:val="en-US"/>
        </w:rPr>
        <w:t>(7</w:t>
      </w:r>
      <w:r w:rsidR="00603CCA" w:rsidRPr="00BF557F">
        <w:rPr>
          <w:vertAlign w:val="superscript"/>
          <w:lang w:val="en-US"/>
        </w:rPr>
        <w:t>)</w:t>
      </w:r>
      <w:r w:rsidR="00603CCA" w:rsidRPr="00BF557F">
        <w:rPr>
          <w:lang w:val="en-US"/>
        </w:rPr>
        <w:t xml:space="preserve"> </w:t>
      </w:r>
    </w:p>
    <w:p w14:paraId="60484FC5" w14:textId="2F39B24D" w:rsidR="00603CCA" w:rsidRPr="005E1414" w:rsidRDefault="00013895" w:rsidP="00B667E3">
      <w:pPr>
        <w:pStyle w:val="Paragraphe"/>
        <w:numPr>
          <w:ilvl w:val="0"/>
          <w:numId w:val="19"/>
        </w:numPr>
        <w:rPr>
          <w:lang w:val="en-US"/>
        </w:rPr>
      </w:pPr>
      <w:proofErr w:type="gramStart"/>
      <w:r w:rsidRPr="00013895">
        <w:rPr>
          <w:lang w:val="tr-TR"/>
        </w:rPr>
        <w:t>ciltlerinin</w:t>
      </w:r>
      <w:proofErr w:type="gramEnd"/>
      <w:r w:rsidRPr="00013895">
        <w:rPr>
          <w:lang w:val="tr-TR"/>
        </w:rPr>
        <w:t xml:space="preserve"> </w:t>
      </w:r>
      <w:r w:rsidRPr="00442939">
        <w:rPr>
          <w:b/>
          <w:lang w:val="tr-TR"/>
        </w:rPr>
        <w:t>beslendiğini, yatıştığını, daha az hassas ve reaktif olduğunu</w:t>
      </w:r>
      <w:r w:rsidRPr="00013895">
        <w:rPr>
          <w:lang w:val="tr-TR"/>
        </w:rPr>
        <w:t xml:space="preserve"> (7) ve ayrıca </w:t>
      </w:r>
      <w:r w:rsidRPr="00442939">
        <w:rPr>
          <w:b/>
          <w:lang w:val="tr-TR"/>
        </w:rPr>
        <w:t>daha dirençli</w:t>
      </w:r>
      <w:r w:rsidRPr="00013895">
        <w:rPr>
          <w:lang w:val="tr-TR"/>
        </w:rPr>
        <w:t xml:space="preserve"> olduğunu, olumsuz dış etkenlere karşı </w:t>
      </w:r>
      <w:r w:rsidRPr="00442939">
        <w:rPr>
          <w:b/>
          <w:lang w:val="tr-TR"/>
        </w:rPr>
        <w:t>daha iyi korunduğunu</w:t>
      </w:r>
      <w:r w:rsidRPr="00013895">
        <w:rPr>
          <w:lang w:val="tr-TR"/>
        </w:rPr>
        <w:t xml:space="preserve"> düşünmektedir</w:t>
      </w:r>
      <w:r>
        <w:rPr>
          <w:lang w:val="tr-TR"/>
        </w:rPr>
        <w:t>.</w:t>
      </w:r>
      <w:r w:rsidRPr="00013895">
        <w:rPr>
          <w:lang w:val="en-US"/>
        </w:rPr>
        <w:t xml:space="preserve"> </w:t>
      </w:r>
      <w:r w:rsidR="00DD6C57">
        <w:rPr>
          <w:vertAlign w:val="superscript"/>
          <w:lang w:val="en-US"/>
        </w:rPr>
        <w:t>(7</w:t>
      </w:r>
      <w:r w:rsidR="00603CCA" w:rsidRPr="005E1414">
        <w:rPr>
          <w:vertAlign w:val="superscript"/>
          <w:lang w:val="en-US"/>
        </w:rPr>
        <w:t xml:space="preserve">) </w:t>
      </w:r>
    </w:p>
    <w:p w14:paraId="04DAC311" w14:textId="17070DF6" w:rsidR="00603CCA" w:rsidRDefault="004E02CE" w:rsidP="00B667E3">
      <w:pPr>
        <w:pStyle w:val="Paragraphe"/>
        <w:rPr>
          <w:lang w:val="en-US"/>
        </w:rPr>
      </w:pPr>
      <w:r>
        <w:rPr>
          <w:lang w:val="en-US"/>
        </w:rPr>
        <w:t>Hastaların %</w:t>
      </w:r>
      <w:r w:rsidR="00603CCA" w:rsidRPr="00BF557F">
        <w:rPr>
          <w:lang w:val="en-US"/>
        </w:rPr>
        <w:t>88</w:t>
      </w:r>
      <w:r>
        <w:rPr>
          <w:lang w:val="en-US"/>
        </w:rPr>
        <w:t xml:space="preserve">’inden fazlası için </w:t>
      </w:r>
      <w:r w:rsidR="00603CCA" w:rsidRPr="00BF557F">
        <w:rPr>
          <w:lang w:val="en-US"/>
        </w:rPr>
        <w:t xml:space="preserve">Sensibio Defensive Rich, </w:t>
      </w:r>
      <w:r w:rsidRPr="004E02CE">
        <w:rPr>
          <w:b/>
          <w:lang w:val="tr-TR"/>
        </w:rPr>
        <w:t>özgüveni ve yaşam kalitesini artırır</w:t>
      </w:r>
      <w:r w:rsidRPr="004E02CE">
        <w:rPr>
          <w:lang w:val="tr-TR"/>
        </w:rPr>
        <w:t xml:space="preserve">; cilt hassasiyeti </w:t>
      </w:r>
      <w:r w:rsidRPr="004E02CE">
        <w:rPr>
          <w:b/>
          <w:lang w:val="tr-TR"/>
        </w:rPr>
        <w:t>günlük yaşamlarını daha az etkilemektedir</w:t>
      </w:r>
      <w:r w:rsidRPr="004E02CE">
        <w:rPr>
          <w:lang w:val="tr-TR"/>
        </w:rPr>
        <w:t xml:space="preserve"> ve </w:t>
      </w:r>
      <w:r w:rsidRPr="004E02CE">
        <w:rPr>
          <w:b/>
          <w:lang w:val="tr-TR"/>
        </w:rPr>
        <w:t>kontrol altındadır</w:t>
      </w:r>
      <w:r>
        <w:rPr>
          <w:b/>
          <w:lang w:val="tr-TR"/>
        </w:rPr>
        <w:t>.</w:t>
      </w:r>
      <w:r w:rsidRPr="004E02CE">
        <w:rPr>
          <w:lang w:val="en-US"/>
        </w:rPr>
        <w:t xml:space="preserve"> </w:t>
      </w:r>
      <w:r w:rsidR="00DD6C57">
        <w:rPr>
          <w:vertAlign w:val="superscript"/>
          <w:lang w:val="en-US"/>
        </w:rPr>
        <w:t>(7</w:t>
      </w:r>
      <w:r w:rsidR="00D0584A" w:rsidRPr="00BF557F">
        <w:rPr>
          <w:vertAlign w:val="superscript"/>
          <w:lang w:val="en-US"/>
        </w:rPr>
        <w:t>)</w:t>
      </w:r>
    </w:p>
    <w:p w14:paraId="18746881" w14:textId="4A10F3DC" w:rsidR="00CA3D0F" w:rsidRDefault="00D72FC6" w:rsidP="00B667E3">
      <w:pPr>
        <w:pStyle w:val="Paragraphe"/>
        <w:rPr>
          <w:lang w:val="en-US"/>
        </w:rPr>
      </w:pPr>
      <w:r w:rsidRPr="00D72FC6">
        <w:rPr>
          <w:lang w:val="tr-TR"/>
        </w:rPr>
        <w:t xml:space="preserve">Hastaların </w:t>
      </w:r>
      <w:proofErr w:type="gramStart"/>
      <w:r w:rsidRPr="00D72FC6">
        <w:rPr>
          <w:lang w:val="tr-TR"/>
        </w:rPr>
        <w:t>%91</w:t>
      </w:r>
      <w:proofErr w:type="gramEnd"/>
      <w:r w:rsidRPr="00D72FC6">
        <w:rPr>
          <w:lang w:val="tr-TR"/>
        </w:rPr>
        <w:t xml:space="preserve">'inden fazlası için Sensibio Defensive Rich, zengin ve hoş bir dokuya sahiptir ve </w:t>
      </w:r>
      <w:r w:rsidRPr="00D72FC6">
        <w:rPr>
          <w:b/>
          <w:lang w:val="tr-TR"/>
        </w:rPr>
        <w:t>hızlı emilir</w:t>
      </w:r>
      <w:r>
        <w:rPr>
          <w:b/>
          <w:lang w:val="tr-TR"/>
        </w:rPr>
        <w:t>.</w:t>
      </w:r>
      <w:r w:rsidRPr="00D72FC6">
        <w:rPr>
          <w:lang w:val="tr-TR"/>
        </w:rPr>
        <w:t xml:space="preserve"> </w:t>
      </w:r>
      <w:r w:rsidR="00DD6C57">
        <w:rPr>
          <w:vertAlign w:val="superscript"/>
          <w:lang w:val="en-US"/>
        </w:rPr>
        <w:t>(7</w:t>
      </w:r>
      <w:r w:rsidR="00CA3D0F" w:rsidRPr="00CA3D0F">
        <w:rPr>
          <w:vertAlign w:val="superscript"/>
          <w:lang w:val="en-US"/>
        </w:rPr>
        <w:t>)</w:t>
      </w:r>
    </w:p>
    <w:p w14:paraId="4B16FB22" w14:textId="77777777" w:rsidR="009C1950" w:rsidRPr="00BF557F" w:rsidRDefault="009C1950" w:rsidP="00B667E3">
      <w:pPr>
        <w:pStyle w:val="Paragraphe"/>
        <w:rPr>
          <w:lang w:val="en-US"/>
        </w:rPr>
      </w:pPr>
    </w:p>
    <w:p w14:paraId="0143A1BB" w14:textId="3F26F1E6" w:rsidR="00BC231A" w:rsidRPr="00BC231A" w:rsidRDefault="00BC231A" w:rsidP="009C1950">
      <w:pPr>
        <w:pStyle w:val="Sources"/>
        <w:numPr>
          <w:ilvl w:val="0"/>
          <w:numId w:val="22"/>
        </w:numPr>
        <w:rPr>
          <w:i/>
          <w:szCs w:val="16"/>
        </w:rPr>
      </w:pPr>
      <w:r w:rsidRPr="00BC231A">
        <w:rPr>
          <w:i/>
          <w:szCs w:val="16"/>
          <w:lang w:val="tr-TR"/>
        </w:rPr>
        <w:t xml:space="preserve">Sensibio Defensive RICH kullanımından 30 dakika, 8 saat ve 12 saat sonra </w:t>
      </w:r>
      <w:r>
        <w:rPr>
          <w:i/>
          <w:szCs w:val="16"/>
          <w:lang w:val="tr-TR"/>
        </w:rPr>
        <w:t xml:space="preserve">ön kollarında (dirsekle bilek arasında) </w:t>
      </w:r>
      <w:r w:rsidRPr="00BC231A">
        <w:rPr>
          <w:i/>
          <w:szCs w:val="16"/>
          <w:lang w:val="tr-TR"/>
        </w:rPr>
        <w:t>kuru</w:t>
      </w:r>
      <w:r>
        <w:rPr>
          <w:i/>
          <w:szCs w:val="16"/>
          <w:lang w:val="tr-TR"/>
        </w:rPr>
        <w:t xml:space="preserve">luk olan </w:t>
      </w:r>
      <w:r w:rsidRPr="00BC231A">
        <w:rPr>
          <w:i/>
          <w:szCs w:val="16"/>
          <w:lang w:val="tr-TR"/>
        </w:rPr>
        <w:t>10 gönüllü (</w:t>
      </w:r>
      <w:proofErr w:type="gramStart"/>
      <w:r w:rsidRPr="00BC231A">
        <w:rPr>
          <w:i/>
          <w:szCs w:val="16"/>
          <w:lang w:val="tr-TR"/>
        </w:rPr>
        <w:t>21 -</w:t>
      </w:r>
      <w:proofErr w:type="gramEnd"/>
      <w:r w:rsidRPr="00BC231A">
        <w:rPr>
          <w:i/>
          <w:szCs w:val="16"/>
          <w:lang w:val="tr-TR"/>
        </w:rPr>
        <w:t xml:space="preserve"> 60 yaş arası) üzerinde hidrasyon seviyesinin korneometri ile değerlendirilmesi</w:t>
      </w:r>
      <w:r>
        <w:rPr>
          <w:i/>
          <w:szCs w:val="16"/>
          <w:lang w:val="tr-TR"/>
        </w:rPr>
        <w:t xml:space="preserve">. </w:t>
      </w:r>
      <w:r w:rsidR="00A36C0F">
        <w:rPr>
          <w:i/>
          <w:szCs w:val="16"/>
          <w:lang w:val="tr-TR"/>
        </w:rPr>
        <w:t xml:space="preserve">Polonya. 2020. </w:t>
      </w:r>
    </w:p>
    <w:p w14:paraId="219E25CD" w14:textId="6D703B54" w:rsidR="009203EC" w:rsidRDefault="00A36C0F" w:rsidP="009C1950">
      <w:pPr>
        <w:pStyle w:val="Sources"/>
        <w:numPr>
          <w:ilvl w:val="0"/>
          <w:numId w:val="22"/>
        </w:numPr>
        <w:rPr>
          <w:i/>
          <w:szCs w:val="16"/>
        </w:rPr>
      </w:pPr>
      <w:r w:rsidRPr="00A36C0F">
        <w:rPr>
          <w:i/>
          <w:lang w:val="tr-TR"/>
        </w:rPr>
        <w:t>Sensibio Defensive RICH'in antioksidan özelliklerinin in tubo ORAC testi ile değerlendirilmesi</w:t>
      </w:r>
      <w:r w:rsidR="00B667E3" w:rsidRPr="00A36C0F">
        <w:rPr>
          <w:i/>
          <w:szCs w:val="16"/>
        </w:rPr>
        <w:t>. Fran</w:t>
      </w:r>
      <w:r w:rsidRPr="00A36C0F">
        <w:rPr>
          <w:i/>
          <w:szCs w:val="16"/>
        </w:rPr>
        <w:t>sa</w:t>
      </w:r>
      <w:r w:rsidR="00B667E3" w:rsidRPr="00A36C0F">
        <w:rPr>
          <w:i/>
          <w:szCs w:val="16"/>
        </w:rPr>
        <w:t>.</w:t>
      </w:r>
      <w:r w:rsidR="0063614B" w:rsidRPr="00A36C0F">
        <w:rPr>
          <w:i/>
          <w:szCs w:val="16"/>
        </w:rPr>
        <w:t xml:space="preserve"> </w:t>
      </w:r>
      <w:r w:rsidR="00B667E3" w:rsidRPr="00A36C0F">
        <w:rPr>
          <w:i/>
          <w:szCs w:val="16"/>
        </w:rPr>
        <w:t>2021</w:t>
      </w:r>
    </w:p>
    <w:p w14:paraId="14CA9525" w14:textId="03623932" w:rsidR="009203EC" w:rsidRDefault="00A36C0F" w:rsidP="009C1950">
      <w:pPr>
        <w:pStyle w:val="Sources"/>
        <w:numPr>
          <w:ilvl w:val="0"/>
          <w:numId w:val="22"/>
        </w:numPr>
        <w:rPr>
          <w:i/>
          <w:szCs w:val="16"/>
        </w:rPr>
      </w:pPr>
      <w:r w:rsidRPr="00A36C0F">
        <w:rPr>
          <w:i/>
          <w:szCs w:val="16"/>
          <w:lang w:val="tr-TR"/>
        </w:rPr>
        <w:t xml:space="preserve">Sensibio Defensive RICH'in koruyucu etkisinin </w:t>
      </w:r>
      <w:r w:rsidR="00781326" w:rsidRPr="00A36C0F">
        <w:rPr>
          <w:i/>
          <w:szCs w:val="16"/>
          <w:lang w:val="tr-TR"/>
        </w:rPr>
        <w:t xml:space="preserve">28 gün kullanımından sonra </w:t>
      </w:r>
      <w:r w:rsidRPr="00A36C0F">
        <w:rPr>
          <w:i/>
          <w:szCs w:val="16"/>
          <w:lang w:val="tr-TR"/>
        </w:rPr>
        <w:t xml:space="preserve">TEWL ölçümü ile </w:t>
      </w:r>
      <w:proofErr w:type="gramStart"/>
      <w:r w:rsidRPr="00A36C0F">
        <w:rPr>
          <w:i/>
          <w:szCs w:val="16"/>
          <w:lang w:val="tr-TR"/>
        </w:rPr>
        <w:t>değerlendirilmesi -</w:t>
      </w:r>
      <w:proofErr w:type="gramEnd"/>
      <w:r w:rsidRPr="00A36C0F">
        <w:rPr>
          <w:i/>
          <w:szCs w:val="16"/>
          <w:lang w:val="tr-TR"/>
        </w:rPr>
        <w:t xml:space="preserve"> kuru cilde sahip 22 denek (24 - 69 yaş arası) üzerinde. Polonya</w:t>
      </w:r>
      <w:r w:rsidR="00AE4103" w:rsidRPr="009203EC">
        <w:rPr>
          <w:i/>
          <w:szCs w:val="16"/>
        </w:rPr>
        <w:t>. 2020</w:t>
      </w:r>
      <w:bookmarkStart w:id="2" w:name="_Hlk126761950"/>
    </w:p>
    <w:bookmarkEnd w:id="2"/>
    <w:p w14:paraId="630C5461" w14:textId="0C983C71" w:rsidR="009203EC" w:rsidRDefault="008A4042" w:rsidP="009C1950">
      <w:pPr>
        <w:pStyle w:val="Sources"/>
        <w:numPr>
          <w:ilvl w:val="0"/>
          <w:numId w:val="22"/>
        </w:numPr>
        <w:rPr>
          <w:i/>
          <w:szCs w:val="16"/>
        </w:rPr>
      </w:pPr>
      <w:r w:rsidRPr="008A4042">
        <w:rPr>
          <w:i/>
          <w:szCs w:val="16"/>
          <w:lang w:val="tr-TR"/>
        </w:rPr>
        <w:t>Sensibio Defensive RICH'in ferahlatıcı etkisinin kullanımdan hemen sonra (birkaç saniye ila 3 dakika arasında) normal ila kuru cilde sahip 14 hasta (</w:t>
      </w:r>
      <w:proofErr w:type="gramStart"/>
      <w:r w:rsidRPr="008A4042">
        <w:rPr>
          <w:i/>
          <w:szCs w:val="16"/>
          <w:lang w:val="tr-TR"/>
        </w:rPr>
        <w:t>20 -</w:t>
      </w:r>
      <w:proofErr w:type="gramEnd"/>
      <w:r w:rsidRPr="008A4042">
        <w:rPr>
          <w:i/>
          <w:szCs w:val="16"/>
          <w:lang w:val="tr-TR"/>
        </w:rPr>
        <w:t xml:space="preserve"> 68 yaş arası) üzerinde termografi ile </w:t>
      </w:r>
      <w:r w:rsidR="00197DDB">
        <w:rPr>
          <w:i/>
          <w:szCs w:val="16"/>
          <w:lang w:val="tr-TR"/>
        </w:rPr>
        <w:t xml:space="preserve">cilt ısısını ölçerek </w:t>
      </w:r>
      <w:r w:rsidRPr="008A4042">
        <w:rPr>
          <w:i/>
          <w:szCs w:val="16"/>
          <w:lang w:val="tr-TR"/>
        </w:rPr>
        <w:t>değerlendirilmesi. Fransa</w:t>
      </w:r>
      <w:r w:rsidR="00AE4103" w:rsidRPr="008A4042">
        <w:rPr>
          <w:i/>
          <w:szCs w:val="16"/>
        </w:rPr>
        <w:t>.</w:t>
      </w:r>
      <w:r w:rsidR="00AE4103" w:rsidRPr="009203EC">
        <w:rPr>
          <w:i/>
          <w:szCs w:val="16"/>
        </w:rPr>
        <w:t xml:space="preserve"> 2020</w:t>
      </w:r>
      <w:r w:rsidR="00FB3578">
        <w:rPr>
          <w:i/>
          <w:szCs w:val="16"/>
        </w:rPr>
        <w:t xml:space="preserve"> </w:t>
      </w:r>
    </w:p>
    <w:p w14:paraId="55032B6F" w14:textId="6A344B15" w:rsidR="009203EC" w:rsidRDefault="004000D5" w:rsidP="009C1950">
      <w:pPr>
        <w:pStyle w:val="Sources"/>
        <w:numPr>
          <w:ilvl w:val="0"/>
          <w:numId w:val="22"/>
        </w:numPr>
        <w:rPr>
          <w:i/>
          <w:szCs w:val="16"/>
        </w:rPr>
      </w:pPr>
      <w:r w:rsidRPr="00327BC8">
        <w:rPr>
          <w:i/>
          <w:lang w:val="tr-TR"/>
        </w:rPr>
        <w:t>TiVi700 kullanılarak kutanöz mikrosirkülasyon ölçümü sıyırma sonucunda ortaya çıkarılan mekanik eritem sonrası Sensibio Defensive</w:t>
      </w:r>
      <w:r>
        <w:rPr>
          <w:i/>
          <w:lang w:val="tr-TR"/>
        </w:rPr>
        <w:t xml:space="preserve"> RICH</w:t>
      </w:r>
      <w:r w:rsidRPr="00327BC8">
        <w:rPr>
          <w:i/>
          <w:lang w:val="tr-TR"/>
        </w:rPr>
        <w:t xml:space="preserve"> </w:t>
      </w:r>
      <w:r>
        <w:rPr>
          <w:i/>
          <w:lang w:val="tr-TR"/>
        </w:rPr>
        <w:t>uygulamasından 30 dakika sonra</w:t>
      </w:r>
      <w:r w:rsidRPr="00327BC8">
        <w:rPr>
          <w:i/>
          <w:lang w:val="tr-TR"/>
        </w:rPr>
        <w:t xml:space="preserve"> yatıştırıcı etkinliğinin </w:t>
      </w:r>
      <w:proofErr w:type="gramStart"/>
      <w:r w:rsidRPr="00327BC8">
        <w:rPr>
          <w:i/>
          <w:lang w:val="tr-TR"/>
        </w:rPr>
        <w:t>değerlendirilmesi -</w:t>
      </w:r>
      <w:proofErr w:type="gramEnd"/>
      <w:r w:rsidRPr="00327BC8">
        <w:rPr>
          <w:i/>
          <w:lang w:val="tr-TR"/>
        </w:rPr>
        <w:t xml:space="preserve"> hassas cilde sahip </w:t>
      </w:r>
      <w:r>
        <w:rPr>
          <w:i/>
          <w:lang w:val="tr-TR"/>
        </w:rPr>
        <w:t>20 denek</w:t>
      </w:r>
      <w:r w:rsidRPr="00327BC8">
        <w:rPr>
          <w:i/>
          <w:lang w:val="tr-TR"/>
        </w:rPr>
        <w:t xml:space="preserve"> (</w:t>
      </w:r>
      <w:r>
        <w:rPr>
          <w:i/>
          <w:lang w:val="tr-TR"/>
        </w:rPr>
        <w:t>19</w:t>
      </w:r>
      <w:r w:rsidRPr="00327BC8">
        <w:rPr>
          <w:i/>
          <w:lang w:val="tr-TR"/>
        </w:rPr>
        <w:t xml:space="preserve"> - 5</w:t>
      </w:r>
      <w:r>
        <w:rPr>
          <w:i/>
          <w:lang w:val="tr-TR"/>
        </w:rPr>
        <w:t>9</w:t>
      </w:r>
      <w:r w:rsidRPr="00327BC8">
        <w:rPr>
          <w:i/>
          <w:lang w:val="tr-TR"/>
        </w:rPr>
        <w:t xml:space="preserve"> yaş arası) üzerinde</w:t>
      </w:r>
      <w:r>
        <w:rPr>
          <w:i/>
          <w:lang w:val="tr-TR"/>
        </w:rPr>
        <w:t xml:space="preserve">. </w:t>
      </w:r>
      <w:r w:rsidRPr="00363D04">
        <w:rPr>
          <w:i/>
          <w:szCs w:val="16"/>
        </w:rPr>
        <w:t>Pol</w:t>
      </w:r>
      <w:r>
        <w:rPr>
          <w:i/>
          <w:szCs w:val="16"/>
        </w:rPr>
        <w:t>onya</w:t>
      </w:r>
      <w:r w:rsidR="00BD3A12">
        <w:rPr>
          <w:i/>
          <w:szCs w:val="16"/>
        </w:rPr>
        <w:t>. 2020</w:t>
      </w:r>
    </w:p>
    <w:p w14:paraId="4305124B" w14:textId="2547121F" w:rsidR="009203EC" w:rsidRDefault="00804C69" w:rsidP="009C1950">
      <w:pPr>
        <w:pStyle w:val="Sources"/>
        <w:numPr>
          <w:ilvl w:val="0"/>
          <w:numId w:val="22"/>
        </w:numPr>
        <w:rPr>
          <w:i/>
          <w:szCs w:val="16"/>
        </w:rPr>
      </w:pPr>
      <w:r w:rsidRPr="00804C69">
        <w:rPr>
          <w:i/>
          <w:szCs w:val="16"/>
          <w:lang w:val="tr-TR"/>
        </w:rPr>
        <w:t>Sensibio Defensive RICH'in yatıştırıcı etkinliğin</w:t>
      </w:r>
      <w:r w:rsidR="00781326">
        <w:rPr>
          <w:i/>
          <w:szCs w:val="16"/>
          <w:lang w:val="tr-TR"/>
        </w:rPr>
        <w:t>in</w:t>
      </w:r>
      <w:r w:rsidRPr="00804C69">
        <w:rPr>
          <w:i/>
          <w:szCs w:val="16"/>
          <w:lang w:val="tr-TR"/>
        </w:rPr>
        <w:t xml:space="preserve"> </w:t>
      </w:r>
      <w:r w:rsidR="00781326" w:rsidRPr="00804C69">
        <w:rPr>
          <w:i/>
          <w:szCs w:val="16"/>
          <w:lang w:val="tr-TR"/>
        </w:rPr>
        <w:t xml:space="preserve">günde iki kere kullanımından 30 saniye ve 28 gün sonra </w:t>
      </w:r>
      <w:r w:rsidRPr="00804C69">
        <w:rPr>
          <w:i/>
          <w:szCs w:val="16"/>
          <w:lang w:val="tr-TR"/>
        </w:rPr>
        <w:t xml:space="preserve">kapsaisin testi ile </w:t>
      </w:r>
      <w:proofErr w:type="gramStart"/>
      <w:r w:rsidRPr="00804C69">
        <w:rPr>
          <w:i/>
          <w:szCs w:val="16"/>
          <w:lang w:val="tr-TR"/>
        </w:rPr>
        <w:t>değerlendirilmesi -</w:t>
      </w:r>
      <w:proofErr w:type="gramEnd"/>
      <w:r w:rsidRPr="00804C69">
        <w:rPr>
          <w:i/>
          <w:szCs w:val="16"/>
          <w:lang w:val="tr-TR"/>
        </w:rPr>
        <w:t xml:space="preserve"> yüzü hassas ve reaktif cilt yapısında 22 denek (21 - 54 yaş arası) üzerinde. Polonya</w:t>
      </w:r>
      <w:r w:rsidR="00BD3A12">
        <w:rPr>
          <w:i/>
          <w:szCs w:val="16"/>
        </w:rPr>
        <w:t>. 2020</w:t>
      </w:r>
      <w:r w:rsidR="00517CE1">
        <w:rPr>
          <w:i/>
          <w:szCs w:val="16"/>
        </w:rPr>
        <w:t xml:space="preserve"> </w:t>
      </w:r>
    </w:p>
    <w:p w14:paraId="35E3F808" w14:textId="601D6124" w:rsidR="001D5313" w:rsidRPr="001D5313" w:rsidRDefault="0050142C" w:rsidP="001D5313">
      <w:pPr>
        <w:pStyle w:val="Sources"/>
        <w:numPr>
          <w:ilvl w:val="0"/>
          <w:numId w:val="22"/>
        </w:numPr>
        <w:rPr>
          <w:i/>
          <w:szCs w:val="16"/>
        </w:rPr>
      </w:pPr>
      <w:r w:rsidRPr="0050142C">
        <w:rPr>
          <w:i/>
          <w:lang w:val="tr-TR"/>
        </w:rPr>
        <w:t xml:space="preserve">Sensibio Defensive RICH'in toleransının 28 gün, günde iki kere kullanımından sonra klinik muayene ve etkinliğin kendi kendine değerlendirilmesi yoluyla </w:t>
      </w:r>
      <w:proofErr w:type="gramStart"/>
      <w:r w:rsidRPr="0050142C">
        <w:rPr>
          <w:i/>
          <w:lang w:val="tr-TR"/>
        </w:rPr>
        <w:t>değerlendirilmesi -</w:t>
      </w:r>
      <w:proofErr w:type="gramEnd"/>
      <w:r w:rsidRPr="0050142C">
        <w:rPr>
          <w:i/>
          <w:lang w:val="tr-TR"/>
        </w:rPr>
        <w:t xml:space="preserve"> hassas ve reaktif cilde sahip 32 denek (32 - 60 yaş arası) üzerinde. Çin</w:t>
      </w:r>
      <w:r w:rsidR="001D5313">
        <w:rPr>
          <w:i/>
          <w:szCs w:val="16"/>
        </w:rPr>
        <w:t>. 2020</w:t>
      </w:r>
    </w:p>
    <w:p w14:paraId="1C1E6BCC" w14:textId="315AEC46" w:rsidR="009203EC" w:rsidRDefault="0050142C" w:rsidP="009C1950">
      <w:pPr>
        <w:pStyle w:val="Sources"/>
        <w:numPr>
          <w:ilvl w:val="0"/>
          <w:numId w:val="22"/>
        </w:numPr>
        <w:rPr>
          <w:i/>
          <w:szCs w:val="16"/>
        </w:rPr>
      </w:pPr>
      <w:r w:rsidRPr="0050142C">
        <w:rPr>
          <w:i/>
          <w:lang w:val="tr-TR"/>
        </w:rPr>
        <w:t xml:space="preserve">Sensibio Defensive RICH'in toleransının 28 gün, günde iki kere kullanımından sonra klinik muayene ve etkinliğin öz değerlendirilmesi yoluyla </w:t>
      </w:r>
      <w:proofErr w:type="gramStart"/>
      <w:r w:rsidRPr="0050142C">
        <w:rPr>
          <w:i/>
          <w:lang w:val="tr-TR"/>
        </w:rPr>
        <w:t>değerlendirilmesi -</w:t>
      </w:r>
      <w:proofErr w:type="gramEnd"/>
      <w:r w:rsidRPr="0050142C">
        <w:rPr>
          <w:i/>
          <w:lang w:val="tr-TR"/>
        </w:rPr>
        <w:t xml:space="preserve"> hassas ve reaktif cilde sahip 51 denek (18 - 60 yaş arası) üzerinde. Portekiz</w:t>
      </w:r>
      <w:r w:rsidR="002548FA">
        <w:rPr>
          <w:i/>
          <w:szCs w:val="16"/>
        </w:rPr>
        <w:t>. 2020</w:t>
      </w:r>
    </w:p>
    <w:p w14:paraId="34E7D747" w14:textId="68CE2B0E" w:rsidR="00603CCA" w:rsidRPr="00501F88" w:rsidRDefault="002843E8" w:rsidP="00501F88">
      <w:pPr>
        <w:pStyle w:val="Sources"/>
        <w:numPr>
          <w:ilvl w:val="0"/>
          <w:numId w:val="22"/>
        </w:numPr>
        <w:rPr>
          <w:i/>
          <w:szCs w:val="16"/>
        </w:rPr>
      </w:pPr>
      <w:r w:rsidRPr="002843E8">
        <w:rPr>
          <w:i/>
          <w:szCs w:val="16"/>
          <w:lang w:val="tr-TR"/>
        </w:rPr>
        <w:t>Sensibio Defensive RICH'in 28 gün süre ile düzenli günlük kullanımından sonra karma ila yağlı cilde sahip 33 denek (</w:t>
      </w:r>
      <w:proofErr w:type="gramStart"/>
      <w:r w:rsidRPr="002843E8">
        <w:rPr>
          <w:i/>
          <w:szCs w:val="16"/>
          <w:lang w:val="tr-TR"/>
        </w:rPr>
        <w:t>18 -</w:t>
      </w:r>
      <w:proofErr w:type="gramEnd"/>
      <w:r w:rsidRPr="002843E8">
        <w:rPr>
          <w:i/>
          <w:szCs w:val="16"/>
          <w:lang w:val="tr-TR"/>
        </w:rPr>
        <w:t xml:space="preserve"> 38 yaşları arasında) üzerinde klinik muayene ile kutanöz kabul edilebilirlik ve komedojenik potansiyel değerlendirilmesi. İtalya</w:t>
      </w:r>
      <w:r w:rsidR="00B34337">
        <w:rPr>
          <w:i/>
          <w:szCs w:val="16"/>
        </w:rPr>
        <w:t>. 2020</w:t>
      </w:r>
    </w:p>
    <w:p w14:paraId="109DB53C" w14:textId="77777777" w:rsidR="001E255A" w:rsidRPr="002114DC" w:rsidRDefault="001E255A" w:rsidP="00E737F0">
      <w:pPr>
        <w:jc w:val="both"/>
        <w:rPr>
          <w:rFonts w:ascii="Segoe UI" w:hAnsi="Segoe UI" w:cs="Segoe UI"/>
          <w:color w:val="575757" w:themeColor="text2"/>
          <w:sz w:val="20"/>
          <w:szCs w:val="20"/>
          <w:lang w:val="en-US"/>
        </w:rPr>
      </w:pPr>
    </w:p>
    <w:sectPr w:rsidR="001E255A" w:rsidRPr="002114DC" w:rsidSect="009F38F3">
      <w:footerReference w:type="default" r:id="rId8"/>
      <w:pgSz w:w="11906" w:h="16838"/>
      <w:pgMar w:top="1440" w:right="1080" w:bottom="1440" w:left="1080" w:header="708" w:footer="708" w:gutter="0"/>
      <w:pgBorders w:offsetFrom="page">
        <w:top w:val="dotted" w:sz="4" w:space="24" w:color="575757" w:themeColor="text2"/>
        <w:left w:val="dotted" w:sz="4" w:space="24" w:color="575757" w:themeColor="text2"/>
        <w:bottom w:val="dotted" w:sz="4" w:space="24" w:color="575757" w:themeColor="text2"/>
        <w:right w:val="dotted" w:sz="4" w:space="24" w:color="575757"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55F8" w14:textId="77777777" w:rsidR="00F93C37" w:rsidRDefault="00F93C37" w:rsidP="00795738">
      <w:pPr>
        <w:spacing w:after="0" w:line="240" w:lineRule="auto"/>
      </w:pPr>
      <w:r>
        <w:separator/>
      </w:r>
    </w:p>
  </w:endnote>
  <w:endnote w:type="continuationSeparator" w:id="0">
    <w:p w14:paraId="7CA78F53" w14:textId="77777777" w:rsidR="00F93C37" w:rsidRDefault="00F93C37" w:rsidP="0079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0614" w14:textId="2220F781" w:rsidR="00795738" w:rsidRDefault="00795738" w:rsidP="009F38F3">
    <w:pPr>
      <w:pStyle w:val="AltBilgi"/>
      <w:jc w:val="center"/>
    </w:pPr>
  </w:p>
  <w:p w14:paraId="75BAEA62" w14:textId="333E2180" w:rsidR="00795738" w:rsidRDefault="009F38F3" w:rsidP="009F38F3">
    <w:pPr>
      <w:pStyle w:val="AltBilgi"/>
      <w:jc w:val="center"/>
    </w:pPr>
    <w:r>
      <w:rPr>
        <w:noProof/>
        <w:lang w:eastAsia="fr-FR"/>
        <w14:ligatures w14:val="standardContextual"/>
      </w:rPr>
      <w:drawing>
        <wp:inline distT="0" distB="0" distL="0" distR="0" wp14:anchorId="7197EEDC" wp14:editId="79B1A89F">
          <wp:extent cx="807522" cy="45422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derma-Logo.png"/>
                  <pic:cNvPicPr/>
                </pic:nvPicPr>
                <pic:blipFill>
                  <a:blip r:embed="rId1">
                    <a:extLst>
                      <a:ext uri="{28A0092B-C50C-407E-A947-70E740481C1C}">
                        <a14:useLocalDpi xmlns:a14="http://schemas.microsoft.com/office/drawing/2010/main" val="0"/>
                      </a:ext>
                    </a:extLst>
                  </a:blip>
                  <a:stretch>
                    <a:fillRect/>
                  </a:stretch>
                </pic:blipFill>
                <pic:spPr>
                  <a:xfrm>
                    <a:off x="0" y="0"/>
                    <a:ext cx="811121" cy="4562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AD98" w14:textId="77777777" w:rsidR="00F93C37" w:rsidRDefault="00F93C37" w:rsidP="00795738">
      <w:pPr>
        <w:spacing w:after="0" w:line="240" w:lineRule="auto"/>
      </w:pPr>
      <w:r>
        <w:separator/>
      </w:r>
    </w:p>
  </w:footnote>
  <w:footnote w:type="continuationSeparator" w:id="0">
    <w:p w14:paraId="63BEBA41" w14:textId="77777777" w:rsidR="00F93C37" w:rsidRDefault="00F93C37" w:rsidP="00795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240"/>
    <w:multiLevelType w:val="hybridMultilevel"/>
    <w:tmpl w:val="DC5406AA"/>
    <w:lvl w:ilvl="0" w:tplc="3342FA8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C0262F1"/>
    <w:multiLevelType w:val="hybridMultilevel"/>
    <w:tmpl w:val="5AA0336A"/>
    <w:lvl w:ilvl="0" w:tplc="1D6629D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1E0757"/>
    <w:multiLevelType w:val="hybridMultilevel"/>
    <w:tmpl w:val="1F6CCCC0"/>
    <w:lvl w:ilvl="0" w:tplc="7FD4565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A44AB8"/>
    <w:multiLevelType w:val="hybridMultilevel"/>
    <w:tmpl w:val="49222E84"/>
    <w:lvl w:ilvl="0" w:tplc="A5B461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1AA200C"/>
    <w:multiLevelType w:val="hybridMultilevel"/>
    <w:tmpl w:val="F686227E"/>
    <w:lvl w:ilvl="0" w:tplc="8888569A">
      <w:start w:val="1"/>
      <w:numFmt w:val="decimal"/>
      <w:lvlText w:val="(%1)"/>
      <w:lvlJc w:val="left"/>
      <w:pPr>
        <w:ind w:left="720" w:hanging="360"/>
      </w:pPr>
      <w:rPr>
        <w:rFonts w:hint="default"/>
        <w:i/>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AB5C46"/>
    <w:multiLevelType w:val="hybridMultilevel"/>
    <w:tmpl w:val="27DA42B8"/>
    <w:lvl w:ilvl="0" w:tplc="E56037AC">
      <w:start w:val="1"/>
      <w:numFmt w:val="decimal"/>
      <w:lvlText w:val="(%1)"/>
      <w:lvlJc w:val="left"/>
      <w:pPr>
        <w:ind w:left="720" w:hanging="360"/>
      </w:pPr>
      <w:rPr>
        <w:rFonts w:ascii="Segoe UI" w:eastAsiaTheme="minorHAnsi" w:hAnsi="Segoe UI" w:cs="Segoe U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6E65C3"/>
    <w:multiLevelType w:val="hybridMultilevel"/>
    <w:tmpl w:val="311C4804"/>
    <w:lvl w:ilvl="0" w:tplc="8342F652">
      <w:start w:val="1"/>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EF25AE"/>
    <w:multiLevelType w:val="hybridMultilevel"/>
    <w:tmpl w:val="0262CE3C"/>
    <w:lvl w:ilvl="0" w:tplc="F9C0E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002134"/>
    <w:multiLevelType w:val="hybridMultilevel"/>
    <w:tmpl w:val="8820CC28"/>
    <w:lvl w:ilvl="0" w:tplc="27F662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926C19"/>
    <w:multiLevelType w:val="hybridMultilevel"/>
    <w:tmpl w:val="54384682"/>
    <w:lvl w:ilvl="0" w:tplc="31248D3A">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1F366C"/>
    <w:multiLevelType w:val="hybridMultilevel"/>
    <w:tmpl w:val="C174179C"/>
    <w:lvl w:ilvl="0" w:tplc="03F05EE4">
      <w:start w:val="2"/>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4B289D"/>
    <w:multiLevelType w:val="hybridMultilevel"/>
    <w:tmpl w:val="FB22EED2"/>
    <w:lvl w:ilvl="0" w:tplc="A96884C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C2602F"/>
    <w:multiLevelType w:val="hybridMultilevel"/>
    <w:tmpl w:val="055C12B0"/>
    <w:lvl w:ilvl="0" w:tplc="2C844E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8617DD"/>
    <w:multiLevelType w:val="hybridMultilevel"/>
    <w:tmpl w:val="9A0AF258"/>
    <w:lvl w:ilvl="0" w:tplc="2A848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CD3A4A"/>
    <w:multiLevelType w:val="hybridMultilevel"/>
    <w:tmpl w:val="BAAC01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A50F61"/>
    <w:multiLevelType w:val="hybridMultilevel"/>
    <w:tmpl w:val="5074CBC0"/>
    <w:lvl w:ilvl="0" w:tplc="AF76AF94">
      <w:start w:val="1"/>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2A394C"/>
    <w:multiLevelType w:val="hybridMultilevel"/>
    <w:tmpl w:val="0E08886A"/>
    <w:lvl w:ilvl="0" w:tplc="898090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62773503"/>
    <w:multiLevelType w:val="hybridMultilevel"/>
    <w:tmpl w:val="0660035E"/>
    <w:lvl w:ilvl="0" w:tplc="58E824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68E2D08"/>
    <w:multiLevelType w:val="hybridMultilevel"/>
    <w:tmpl w:val="5BA405CE"/>
    <w:lvl w:ilvl="0" w:tplc="2A848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8585597"/>
    <w:multiLevelType w:val="hybridMultilevel"/>
    <w:tmpl w:val="04AEE806"/>
    <w:lvl w:ilvl="0" w:tplc="2A848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A875903"/>
    <w:multiLevelType w:val="hybridMultilevel"/>
    <w:tmpl w:val="F0CA1350"/>
    <w:lvl w:ilvl="0" w:tplc="81983F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F6351F6"/>
    <w:multiLevelType w:val="hybridMultilevel"/>
    <w:tmpl w:val="5906B57E"/>
    <w:lvl w:ilvl="0" w:tplc="07D4CF6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5706687">
    <w:abstractNumId w:val="11"/>
  </w:num>
  <w:num w:numId="2" w16cid:durableId="1931814015">
    <w:abstractNumId w:val="16"/>
  </w:num>
  <w:num w:numId="3" w16cid:durableId="1634628174">
    <w:abstractNumId w:val="1"/>
  </w:num>
  <w:num w:numId="4" w16cid:durableId="284123575">
    <w:abstractNumId w:val="13"/>
  </w:num>
  <w:num w:numId="5" w16cid:durableId="367141384">
    <w:abstractNumId w:val="18"/>
  </w:num>
  <w:num w:numId="6" w16cid:durableId="2073575045">
    <w:abstractNumId w:val="19"/>
  </w:num>
  <w:num w:numId="7" w16cid:durableId="1370688099">
    <w:abstractNumId w:val="14"/>
  </w:num>
  <w:num w:numId="8" w16cid:durableId="1404445606">
    <w:abstractNumId w:val="10"/>
  </w:num>
  <w:num w:numId="9" w16cid:durableId="334499443">
    <w:abstractNumId w:val="3"/>
  </w:num>
  <w:num w:numId="10" w16cid:durableId="419449590">
    <w:abstractNumId w:val="0"/>
  </w:num>
  <w:num w:numId="11" w16cid:durableId="1286427338">
    <w:abstractNumId w:val="6"/>
  </w:num>
  <w:num w:numId="12" w16cid:durableId="1784180516">
    <w:abstractNumId w:val="7"/>
  </w:num>
  <w:num w:numId="13" w16cid:durableId="1159808331">
    <w:abstractNumId w:val="21"/>
  </w:num>
  <w:num w:numId="14" w16cid:durableId="1105080659">
    <w:abstractNumId w:val="8"/>
  </w:num>
  <w:num w:numId="15" w16cid:durableId="1927222322">
    <w:abstractNumId w:val="4"/>
  </w:num>
  <w:num w:numId="16" w16cid:durableId="404448888">
    <w:abstractNumId w:val="9"/>
  </w:num>
  <w:num w:numId="17" w16cid:durableId="356661928">
    <w:abstractNumId w:val="20"/>
  </w:num>
  <w:num w:numId="18" w16cid:durableId="1336029313">
    <w:abstractNumId w:val="12"/>
  </w:num>
  <w:num w:numId="19" w16cid:durableId="1204564025">
    <w:abstractNumId w:val="15"/>
  </w:num>
  <w:num w:numId="20" w16cid:durableId="210264598">
    <w:abstractNumId w:val="2"/>
  </w:num>
  <w:num w:numId="21" w16cid:durableId="1162696142">
    <w:abstractNumId w:val="17"/>
  </w:num>
  <w:num w:numId="22" w16cid:durableId="6508668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18"/>
    <w:rsid w:val="00001ABE"/>
    <w:rsid w:val="00013895"/>
    <w:rsid w:val="00031993"/>
    <w:rsid w:val="000458AE"/>
    <w:rsid w:val="00053989"/>
    <w:rsid w:val="00065E74"/>
    <w:rsid w:val="00086B8C"/>
    <w:rsid w:val="0009186A"/>
    <w:rsid w:val="000B458C"/>
    <w:rsid w:val="000D6C95"/>
    <w:rsid w:val="000F6621"/>
    <w:rsid w:val="00105A2A"/>
    <w:rsid w:val="00107789"/>
    <w:rsid w:val="00163AA7"/>
    <w:rsid w:val="00171D6C"/>
    <w:rsid w:val="00181FDC"/>
    <w:rsid w:val="00196780"/>
    <w:rsid w:val="00196A7D"/>
    <w:rsid w:val="001978B3"/>
    <w:rsid w:val="00197DDB"/>
    <w:rsid w:val="001C6FEA"/>
    <w:rsid w:val="001D4877"/>
    <w:rsid w:val="001D5313"/>
    <w:rsid w:val="001E255A"/>
    <w:rsid w:val="001E41C7"/>
    <w:rsid w:val="001E61E8"/>
    <w:rsid w:val="001F5FB3"/>
    <w:rsid w:val="002114DC"/>
    <w:rsid w:val="00211E95"/>
    <w:rsid w:val="002260F2"/>
    <w:rsid w:val="0025304D"/>
    <w:rsid w:val="002548FA"/>
    <w:rsid w:val="00267C58"/>
    <w:rsid w:val="0027611D"/>
    <w:rsid w:val="002843E8"/>
    <w:rsid w:val="00296A42"/>
    <w:rsid w:val="002A0EF0"/>
    <w:rsid w:val="002C4B86"/>
    <w:rsid w:val="002D262C"/>
    <w:rsid w:val="002D53F6"/>
    <w:rsid w:val="002E4E57"/>
    <w:rsid w:val="0030458E"/>
    <w:rsid w:val="003139EC"/>
    <w:rsid w:val="00332A58"/>
    <w:rsid w:val="00332E8B"/>
    <w:rsid w:val="00363D04"/>
    <w:rsid w:val="00383752"/>
    <w:rsid w:val="003A070C"/>
    <w:rsid w:val="003C61B4"/>
    <w:rsid w:val="003D3E2F"/>
    <w:rsid w:val="003F517C"/>
    <w:rsid w:val="003F76CB"/>
    <w:rsid w:val="003F7FF4"/>
    <w:rsid w:val="004000D5"/>
    <w:rsid w:val="00412DA1"/>
    <w:rsid w:val="004201AA"/>
    <w:rsid w:val="004239EB"/>
    <w:rsid w:val="00442939"/>
    <w:rsid w:val="004435BA"/>
    <w:rsid w:val="00445E11"/>
    <w:rsid w:val="00447FA7"/>
    <w:rsid w:val="00453567"/>
    <w:rsid w:val="00454A1B"/>
    <w:rsid w:val="004607A3"/>
    <w:rsid w:val="00465678"/>
    <w:rsid w:val="004709F1"/>
    <w:rsid w:val="004749E1"/>
    <w:rsid w:val="00474CF5"/>
    <w:rsid w:val="00481DED"/>
    <w:rsid w:val="00483126"/>
    <w:rsid w:val="004A0B59"/>
    <w:rsid w:val="004A1E39"/>
    <w:rsid w:val="004B49F2"/>
    <w:rsid w:val="004B636A"/>
    <w:rsid w:val="004B6D04"/>
    <w:rsid w:val="004E02CE"/>
    <w:rsid w:val="004F203B"/>
    <w:rsid w:val="004F4F25"/>
    <w:rsid w:val="004F75A4"/>
    <w:rsid w:val="0050142C"/>
    <w:rsid w:val="00501F88"/>
    <w:rsid w:val="00507001"/>
    <w:rsid w:val="00510600"/>
    <w:rsid w:val="00517CE1"/>
    <w:rsid w:val="0053563D"/>
    <w:rsid w:val="00542115"/>
    <w:rsid w:val="00542992"/>
    <w:rsid w:val="00574D83"/>
    <w:rsid w:val="00574F74"/>
    <w:rsid w:val="0058526F"/>
    <w:rsid w:val="005A1821"/>
    <w:rsid w:val="005B618A"/>
    <w:rsid w:val="005C6C1E"/>
    <w:rsid w:val="005D1095"/>
    <w:rsid w:val="005D4BF3"/>
    <w:rsid w:val="005E1414"/>
    <w:rsid w:val="005E54E0"/>
    <w:rsid w:val="005F1E60"/>
    <w:rsid w:val="005FEF14"/>
    <w:rsid w:val="00603CCA"/>
    <w:rsid w:val="00631C3D"/>
    <w:rsid w:val="00633208"/>
    <w:rsid w:val="0063614B"/>
    <w:rsid w:val="00644D41"/>
    <w:rsid w:val="00646E8E"/>
    <w:rsid w:val="00651164"/>
    <w:rsid w:val="0065559F"/>
    <w:rsid w:val="00666511"/>
    <w:rsid w:val="00681677"/>
    <w:rsid w:val="00683F76"/>
    <w:rsid w:val="006B308E"/>
    <w:rsid w:val="006D0F13"/>
    <w:rsid w:val="006E2C18"/>
    <w:rsid w:val="00704FD6"/>
    <w:rsid w:val="00724E1E"/>
    <w:rsid w:val="00725B79"/>
    <w:rsid w:val="007337AC"/>
    <w:rsid w:val="00741757"/>
    <w:rsid w:val="00781326"/>
    <w:rsid w:val="00783DB6"/>
    <w:rsid w:val="007859B8"/>
    <w:rsid w:val="00786860"/>
    <w:rsid w:val="00795738"/>
    <w:rsid w:val="00797CFA"/>
    <w:rsid w:val="007C24EC"/>
    <w:rsid w:val="007C47AE"/>
    <w:rsid w:val="007D2F38"/>
    <w:rsid w:val="007D53A6"/>
    <w:rsid w:val="007D545D"/>
    <w:rsid w:val="00804C69"/>
    <w:rsid w:val="0080749C"/>
    <w:rsid w:val="00824367"/>
    <w:rsid w:val="0083095B"/>
    <w:rsid w:val="008341F8"/>
    <w:rsid w:val="00844DBD"/>
    <w:rsid w:val="00853329"/>
    <w:rsid w:val="00853FC3"/>
    <w:rsid w:val="00864DD8"/>
    <w:rsid w:val="008661F9"/>
    <w:rsid w:val="008A4042"/>
    <w:rsid w:val="008A41E7"/>
    <w:rsid w:val="008C15D5"/>
    <w:rsid w:val="008C3C1C"/>
    <w:rsid w:val="008D17E8"/>
    <w:rsid w:val="008D717E"/>
    <w:rsid w:val="008E5DF8"/>
    <w:rsid w:val="008F2849"/>
    <w:rsid w:val="008F3CF5"/>
    <w:rsid w:val="0091393A"/>
    <w:rsid w:val="009203EC"/>
    <w:rsid w:val="00921FF6"/>
    <w:rsid w:val="00932331"/>
    <w:rsid w:val="009519FF"/>
    <w:rsid w:val="00963306"/>
    <w:rsid w:val="00964769"/>
    <w:rsid w:val="00982500"/>
    <w:rsid w:val="00986778"/>
    <w:rsid w:val="009B77C8"/>
    <w:rsid w:val="009C1950"/>
    <w:rsid w:val="009C2E2A"/>
    <w:rsid w:val="009C3C2A"/>
    <w:rsid w:val="009E5916"/>
    <w:rsid w:val="009F38F3"/>
    <w:rsid w:val="009F59C8"/>
    <w:rsid w:val="009F7784"/>
    <w:rsid w:val="00A23E6D"/>
    <w:rsid w:val="00A355CB"/>
    <w:rsid w:val="00A36C0F"/>
    <w:rsid w:val="00A403D2"/>
    <w:rsid w:val="00A41647"/>
    <w:rsid w:val="00A46B1F"/>
    <w:rsid w:val="00A478CF"/>
    <w:rsid w:val="00A54F9F"/>
    <w:rsid w:val="00A90A64"/>
    <w:rsid w:val="00A91FE3"/>
    <w:rsid w:val="00AC120C"/>
    <w:rsid w:val="00AC3634"/>
    <w:rsid w:val="00AC5436"/>
    <w:rsid w:val="00AE4103"/>
    <w:rsid w:val="00B20C60"/>
    <w:rsid w:val="00B21E0E"/>
    <w:rsid w:val="00B327A4"/>
    <w:rsid w:val="00B34337"/>
    <w:rsid w:val="00B44E97"/>
    <w:rsid w:val="00B53E69"/>
    <w:rsid w:val="00B55BCC"/>
    <w:rsid w:val="00B667E3"/>
    <w:rsid w:val="00B769AF"/>
    <w:rsid w:val="00BA2668"/>
    <w:rsid w:val="00BA5295"/>
    <w:rsid w:val="00BA781A"/>
    <w:rsid w:val="00BB3ABF"/>
    <w:rsid w:val="00BC231A"/>
    <w:rsid w:val="00BC61D5"/>
    <w:rsid w:val="00BD3A12"/>
    <w:rsid w:val="00BF557F"/>
    <w:rsid w:val="00C54D2D"/>
    <w:rsid w:val="00C85963"/>
    <w:rsid w:val="00C91CBC"/>
    <w:rsid w:val="00CA3D0F"/>
    <w:rsid w:val="00CB7E5D"/>
    <w:rsid w:val="00CC49C0"/>
    <w:rsid w:val="00CE7DC6"/>
    <w:rsid w:val="00CF34ED"/>
    <w:rsid w:val="00CF69C8"/>
    <w:rsid w:val="00CF72D5"/>
    <w:rsid w:val="00D028D8"/>
    <w:rsid w:val="00D04441"/>
    <w:rsid w:val="00D0584A"/>
    <w:rsid w:val="00D20BDF"/>
    <w:rsid w:val="00D24D69"/>
    <w:rsid w:val="00D44DD8"/>
    <w:rsid w:val="00D7102A"/>
    <w:rsid w:val="00D72FC6"/>
    <w:rsid w:val="00D82807"/>
    <w:rsid w:val="00D90FEA"/>
    <w:rsid w:val="00D959D4"/>
    <w:rsid w:val="00DA3D75"/>
    <w:rsid w:val="00DC0E9D"/>
    <w:rsid w:val="00DC16BD"/>
    <w:rsid w:val="00DC7C23"/>
    <w:rsid w:val="00DD3E2D"/>
    <w:rsid w:val="00DD6C57"/>
    <w:rsid w:val="00DF1BA6"/>
    <w:rsid w:val="00E01AD9"/>
    <w:rsid w:val="00E03449"/>
    <w:rsid w:val="00E2456E"/>
    <w:rsid w:val="00E31AB6"/>
    <w:rsid w:val="00E51533"/>
    <w:rsid w:val="00E63958"/>
    <w:rsid w:val="00E6456D"/>
    <w:rsid w:val="00E64A70"/>
    <w:rsid w:val="00E707B4"/>
    <w:rsid w:val="00E70F57"/>
    <w:rsid w:val="00E737F0"/>
    <w:rsid w:val="00EB4278"/>
    <w:rsid w:val="00EC3070"/>
    <w:rsid w:val="00ED062D"/>
    <w:rsid w:val="00ED460D"/>
    <w:rsid w:val="00ED47F7"/>
    <w:rsid w:val="00ED577E"/>
    <w:rsid w:val="00EE0893"/>
    <w:rsid w:val="00F168BA"/>
    <w:rsid w:val="00F23F40"/>
    <w:rsid w:val="00F25C50"/>
    <w:rsid w:val="00F2791B"/>
    <w:rsid w:val="00F45515"/>
    <w:rsid w:val="00F505CA"/>
    <w:rsid w:val="00F54A1C"/>
    <w:rsid w:val="00F65A37"/>
    <w:rsid w:val="00F81DBD"/>
    <w:rsid w:val="00F85CFE"/>
    <w:rsid w:val="00F92ED6"/>
    <w:rsid w:val="00F93C37"/>
    <w:rsid w:val="00FB1A5C"/>
    <w:rsid w:val="00FB3578"/>
    <w:rsid w:val="00FC2164"/>
    <w:rsid w:val="00FD6C56"/>
    <w:rsid w:val="00FE7763"/>
    <w:rsid w:val="00FF6144"/>
    <w:rsid w:val="049277A4"/>
    <w:rsid w:val="0524E8D9"/>
    <w:rsid w:val="05899496"/>
    <w:rsid w:val="085599DB"/>
    <w:rsid w:val="09280A28"/>
    <w:rsid w:val="0963FBB4"/>
    <w:rsid w:val="0E3959EA"/>
    <w:rsid w:val="0E72FFB7"/>
    <w:rsid w:val="164C5955"/>
    <w:rsid w:val="16DD26AD"/>
    <w:rsid w:val="195FE53F"/>
    <w:rsid w:val="21542CA7"/>
    <w:rsid w:val="249EBF46"/>
    <w:rsid w:val="27C0ABA4"/>
    <w:rsid w:val="28C6C184"/>
    <w:rsid w:val="2B88B609"/>
    <w:rsid w:val="33274C60"/>
    <w:rsid w:val="332FC550"/>
    <w:rsid w:val="342AB3BB"/>
    <w:rsid w:val="3661B41F"/>
    <w:rsid w:val="37DF219B"/>
    <w:rsid w:val="390AC00F"/>
    <w:rsid w:val="3CD6A796"/>
    <w:rsid w:val="4664617F"/>
    <w:rsid w:val="48E90858"/>
    <w:rsid w:val="4CE69A0B"/>
    <w:rsid w:val="4DA2EC77"/>
    <w:rsid w:val="4DC765F6"/>
    <w:rsid w:val="4FE88774"/>
    <w:rsid w:val="50A17AC4"/>
    <w:rsid w:val="54122DFB"/>
    <w:rsid w:val="576E483C"/>
    <w:rsid w:val="57F9C9B1"/>
    <w:rsid w:val="582493DA"/>
    <w:rsid w:val="5BF8C661"/>
    <w:rsid w:val="638B9579"/>
    <w:rsid w:val="6704379D"/>
    <w:rsid w:val="683466FA"/>
    <w:rsid w:val="693EC199"/>
    <w:rsid w:val="6B722DDF"/>
    <w:rsid w:val="6BF0D60B"/>
    <w:rsid w:val="6BF80FB5"/>
    <w:rsid w:val="6F9A0674"/>
    <w:rsid w:val="70265082"/>
    <w:rsid w:val="769D7E91"/>
    <w:rsid w:val="7705F2E0"/>
    <w:rsid w:val="7C1655F1"/>
    <w:rsid w:val="7D9802D1"/>
    <w:rsid w:val="7E9985FB"/>
    <w:rsid w:val="7EEC5970"/>
    <w:rsid w:val="7F13A8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78310F"/>
  <w15:chartTrackingRefBased/>
  <w15:docId w15:val="{7552DCDF-FB1C-4101-AA7C-C893F5B8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6A42"/>
    <w:pPr>
      <w:spacing w:line="254" w:lineRule="auto"/>
    </w:pPr>
    <w:rPr>
      <w:kern w:val="0"/>
      <w14:ligatures w14:val="none"/>
    </w:rPr>
  </w:style>
  <w:style w:type="paragraph" w:styleId="Balk1">
    <w:name w:val="heading 1"/>
    <w:aliases w:val="TITRE 2"/>
    <w:basedOn w:val="Normal"/>
    <w:next w:val="Normal"/>
    <w:link w:val="Balk1Char"/>
    <w:uiPriority w:val="9"/>
    <w:qFormat/>
    <w:rsid w:val="00542992"/>
    <w:pPr>
      <w:keepNext/>
      <w:keepLines/>
      <w:spacing w:before="240" w:after="0"/>
      <w:outlineLvl w:val="0"/>
    </w:pPr>
    <w:rPr>
      <w:rFonts w:ascii="Segoe UI" w:eastAsiaTheme="majorEastAsia" w:hAnsi="Segoe UI" w:cstheme="majorBidi"/>
      <w:color w:val="9DC921"/>
      <w:sz w:val="32"/>
      <w:szCs w:val="32"/>
    </w:rPr>
  </w:style>
  <w:style w:type="paragraph" w:styleId="Balk2">
    <w:name w:val="heading 2"/>
    <w:aliases w:val="TITRE 3 - Tolérance"/>
    <w:basedOn w:val="Normal"/>
    <w:next w:val="Normal"/>
    <w:link w:val="Balk2Char"/>
    <w:uiPriority w:val="9"/>
    <w:unhideWhenUsed/>
    <w:qFormat/>
    <w:rsid w:val="009F38F3"/>
    <w:pPr>
      <w:keepNext/>
      <w:keepLines/>
      <w:spacing w:before="360" w:after="0"/>
      <w:outlineLvl w:val="1"/>
    </w:pPr>
    <w:rPr>
      <w:rFonts w:ascii="Segoe UI" w:eastAsiaTheme="majorEastAsia" w:hAnsi="Segoe UI" w:cstheme="majorBidi"/>
      <w:color w:val="575757" w:themeColor="text2"/>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uiPriority w:val="99"/>
    <w:semiHidden/>
    <w:rsid w:val="006E2C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6E2C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aragraf">
    <w:name w:val="List Paragraph"/>
    <w:basedOn w:val="Normal"/>
    <w:uiPriority w:val="34"/>
    <w:qFormat/>
    <w:rsid w:val="006E2C18"/>
    <w:pPr>
      <w:ind w:left="720"/>
      <w:contextualSpacing/>
    </w:pPr>
  </w:style>
  <w:style w:type="paragraph" w:customStyle="1" w:styleId="Default">
    <w:name w:val="Default"/>
    <w:rsid w:val="00CF34ED"/>
    <w:pPr>
      <w:autoSpaceDE w:val="0"/>
      <w:autoSpaceDN w:val="0"/>
      <w:adjustRightInd w:val="0"/>
      <w:spacing w:after="0" w:line="240" w:lineRule="auto"/>
    </w:pPr>
    <w:rPr>
      <w:rFonts w:ascii="Calibri" w:hAnsi="Calibri" w:cs="Calibri"/>
      <w:color w:val="000000"/>
      <w:kern w:val="0"/>
      <w:sz w:val="24"/>
      <w:szCs w:val="24"/>
    </w:rPr>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DUCTFILE-NAOS">
    <w:name w:val="PRODUCT FILE - NAOS"/>
    <w:basedOn w:val="Balk1"/>
    <w:link w:val="PRODUCTFILE-NAOSCar"/>
    <w:rsid w:val="00B769AF"/>
    <w:pPr>
      <w:spacing w:line="235" w:lineRule="atLeast"/>
      <w:jc w:val="center"/>
    </w:pPr>
    <w:rPr>
      <w:rFonts w:cs="Segoe UI"/>
      <w:b/>
      <w:bCs/>
      <w:color w:val="000000"/>
      <w:sz w:val="44"/>
      <w:szCs w:val="44"/>
    </w:rPr>
  </w:style>
  <w:style w:type="paragraph" w:customStyle="1" w:styleId="Lastupdate">
    <w:name w:val="Last update"/>
    <w:basedOn w:val="Normal"/>
    <w:link w:val="LastupdateCar"/>
    <w:qFormat/>
    <w:rsid w:val="00795738"/>
    <w:pPr>
      <w:spacing w:line="235" w:lineRule="atLeast"/>
      <w:jc w:val="center"/>
    </w:pPr>
    <w:rPr>
      <w:rFonts w:ascii="Segoe UI" w:hAnsi="Segoe UI" w:cs="Segoe UI"/>
      <w:bCs/>
      <w:color w:val="575757" w:themeColor="text2"/>
      <w:szCs w:val="44"/>
    </w:rPr>
  </w:style>
  <w:style w:type="character" w:customStyle="1" w:styleId="PRODUCTFILE-NAOSCar">
    <w:name w:val="PRODUCT FILE - NAOS Car"/>
    <w:basedOn w:val="VarsaylanParagrafYazTipi"/>
    <w:link w:val="PRODUCTFILE-NAOS"/>
    <w:rsid w:val="00B769AF"/>
    <w:rPr>
      <w:rFonts w:ascii="Segoe UI" w:eastAsiaTheme="majorEastAsia" w:hAnsi="Segoe UI" w:cs="Segoe UI"/>
      <w:b/>
      <w:bCs/>
      <w:color w:val="000000"/>
      <w:kern w:val="0"/>
      <w:sz w:val="44"/>
      <w:szCs w:val="44"/>
      <w14:ligatures w14:val="none"/>
    </w:rPr>
  </w:style>
  <w:style w:type="character" w:customStyle="1" w:styleId="Balk1Char">
    <w:name w:val="Başlık 1 Char"/>
    <w:aliases w:val="TITRE 2 Char"/>
    <w:basedOn w:val="VarsaylanParagrafYazTipi"/>
    <w:link w:val="Balk1"/>
    <w:uiPriority w:val="9"/>
    <w:rsid w:val="00542992"/>
    <w:rPr>
      <w:rFonts w:ascii="Segoe UI" w:eastAsiaTheme="majorEastAsia" w:hAnsi="Segoe UI" w:cstheme="majorBidi"/>
      <w:color w:val="9DC921"/>
      <w:kern w:val="0"/>
      <w:sz w:val="32"/>
      <w:szCs w:val="32"/>
      <w14:ligatures w14:val="none"/>
    </w:rPr>
  </w:style>
  <w:style w:type="paragraph" w:customStyle="1" w:styleId="Style1">
    <w:name w:val="Style1"/>
    <w:basedOn w:val="PRODUCTFILE-NAOS"/>
    <w:link w:val="Style1Car"/>
    <w:rsid w:val="00B769AF"/>
    <w:pPr>
      <w:spacing w:before="0"/>
    </w:pPr>
  </w:style>
  <w:style w:type="character" w:customStyle="1" w:styleId="LastupdateCar">
    <w:name w:val="Last update Car"/>
    <w:basedOn w:val="VarsaylanParagrafYazTipi"/>
    <w:link w:val="Lastupdate"/>
    <w:rsid w:val="00795738"/>
    <w:rPr>
      <w:rFonts w:ascii="Segoe UI" w:hAnsi="Segoe UI" w:cs="Segoe UI"/>
      <w:bCs/>
      <w:color w:val="575757" w:themeColor="text2"/>
      <w:kern w:val="0"/>
      <w:szCs w:val="44"/>
      <w14:ligatures w14:val="none"/>
    </w:rPr>
  </w:style>
  <w:style w:type="paragraph" w:styleId="stBilgi">
    <w:name w:val="header"/>
    <w:basedOn w:val="Normal"/>
    <w:link w:val="stBilgiChar"/>
    <w:uiPriority w:val="99"/>
    <w:unhideWhenUsed/>
    <w:rsid w:val="00795738"/>
    <w:pPr>
      <w:tabs>
        <w:tab w:val="center" w:pos="4536"/>
        <w:tab w:val="right" w:pos="9072"/>
      </w:tabs>
      <w:spacing w:after="0" w:line="240" w:lineRule="auto"/>
    </w:pPr>
  </w:style>
  <w:style w:type="character" w:customStyle="1" w:styleId="Style1Car">
    <w:name w:val="Style1 Car"/>
    <w:basedOn w:val="PRODUCTFILE-NAOSCar"/>
    <w:link w:val="Style1"/>
    <w:rsid w:val="00B769AF"/>
    <w:rPr>
      <w:rFonts w:ascii="Segoe UI" w:eastAsiaTheme="majorEastAsia" w:hAnsi="Segoe UI" w:cs="Segoe UI"/>
      <w:b/>
      <w:bCs/>
      <w:color w:val="000000"/>
      <w:kern w:val="0"/>
      <w:sz w:val="44"/>
      <w:szCs w:val="44"/>
      <w14:ligatures w14:val="none"/>
    </w:rPr>
  </w:style>
  <w:style w:type="character" w:customStyle="1" w:styleId="stBilgiChar">
    <w:name w:val="Üst Bilgi Char"/>
    <w:basedOn w:val="VarsaylanParagrafYazTipi"/>
    <w:link w:val="stBilgi"/>
    <w:uiPriority w:val="99"/>
    <w:rsid w:val="00795738"/>
    <w:rPr>
      <w:kern w:val="0"/>
      <w14:ligatures w14:val="none"/>
    </w:rPr>
  </w:style>
  <w:style w:type="paragraph" w:styleId="AltBilgi">
    <w:name w:val="footer"/>
    <w:basedOn w:val="Normal"/>
    <w:link w:val="AltBilgiChar"/>
    <w:uiPriority w:val="99"/>
    <w:unhideWhenUsed/>
    <w:rsid w:val="007957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5738"/>
    <w:rPr>
      <w:kern w:val="0"/>
      <w14:ligatures w14:val="none"/>
    </w:rPr>
  </w:style>
  <w:style w:type="paragraph" w:customStyle="1" w:styleId="BENEFITS">
    <w:name w:val="BENEFITS"/>
    <w:basedOn w:val="Normal"/>
    <w:link w:val="BENEFITSCar"/>
    <w:qFormat/>
    <w:rsid w:val="00ED577E"/>
    <w:pPr>
      <w:pBdr>
        <w:bottom w:val="single" w:sz="6" w:space="1" w:color="92BA1F"/>
      </w:pBdr>
      <w:spacing w:line="235" w:lineRule="atLeast"/>
    </w:pPr>
    <w:rPr>
      <w:rFonts w:ascii="Segoe UI" w:hAnsi="Segoe UI" w:cs="Segoe UI"/>
      <w:bCs/>
      <w:caps/>
      <w:color w:val="92BA1F"/>
      <w:sz w:val="36"/>
      <w:szCs w:val="36"/>
    </w:rPr>
  </w:style>
  <w:style w:type="paragraph" w:customStyle="1" w:styleId="Paragraphe">
    <w:name w:val="Paragraphe"/>
    <w:basedOn w:val="Normal"/>
    <w:link w:val="ParagrapheCar"/>
    <w:qFormat/>
    <w:rsid w:val="00BC61D5"/>
    <w:pPr>
      <w:spacing w:line="235" w:lineRule="atLeast"/>
      <w:jc w:val="both"/>
    </w:pPr>
    <w:rPr>
      <w:rFonts w:ascii="Segoe UI" w:hAnsi="Segoe UI" w:cs="Segoe UI"/>
      <w:color w:val="575757" w:themeColor="text2"/>
      <w:sz w:val="20"/>
    </w:rPr>
  </w:style>
  <w:style w:type="character" w:customStyle="1" w:styleId="BENEFITSCar">
    <w:name w:val="BENEFITS Car"/>
    <w:basedOn w:val="VarsaylanParagrafYazTipi"/>
    <w:link w:val="BENEFITS"/>
    <w:rsid w:val="00ED577E"/>
    <w:rPr>
      <w:rFonts w:ascii="Segoe UI" w:hAnsi="Segoe UI" w:cs="Segoe UI"/>
      <w:bCs/>
      <w:caps/>
      <w:color w:val="92BA1F"/>
      <w:kern w:val="0"/>
      <w:sz w:val="36"/>
      <w:szCs w:val="36"/>
      <w14:ligatures w14:val="none"/>
    </w:rPr>
  </w:style>
  <w:style w:type="paragraph" w:styleId="KonuBal">
    <w:name w:val="Title"/>
    <w:basedOn w:val="Normal"/>
    <w:next w:val="Normal"/>
    <w:link w:val="KonuBalChar"/>
    <w:uiPriority w:val="10"/>
    <w:qFormat/>
    <w:rsid w:val="00D959D4"/>
    <w:pPr>
      <w:spacing w:after="0" w:line="240" w:lineRule="auto"/>
      <w:contextualSpacing/>
      <w:jc w:val="center"/>
    </w:pPr>
    <w:rPr>
      <w:rFonts w:ascii="Segoe UI" w:eastAsiaTheme="majorEastAsia" w:hAnsi="Segoe UI" w:cstheme="majorBidi"/>
      <w:caps/>
      <w:color w:val="575757" w:themeColor="text2"/>
      <w:spacing w:val="-10"/>
      <w:kern w:val="28"/>
      <w:sz w:val="56"/>
      <w:szCs w:val="56"/>
    </w:rPr>
  </w:style>
  <w:style w:type="character" w:customStyle="1" w:styleId="ParagrapheCar">
    <w:name w:val="Paragraphe Car"/>
    <w:basedOn w:val="VarsaylanParagrafYazTipi"/>
    <w:link w:val="Paragraphe"/>
    <w:rsid w:val="00BC61D5"/>
    <w:rPr>
      <w:rFonts w:ascii="Segoe UI" w:hAnsi="Segoe UI" w:cs="Segoe UI"/>
      <w:color w:val="575757" w:themeColor="text2"/>
      <w:kern w:val="0"/>
      <w:sz w:val="20"/>
      <w14:ligatures w14:val="none"/>
    </w:rPr>
  </w:style>
  <w:style w:type="character" w:customStyle="1" w:styleId="KonuBalChar">
    <w:name w:val="Konu Başlığı Char"/>
    <w:basedOn w:val="VarsaylanParagrafYazTipi"/>
    <w:link w:val="KonuBal"/>
    <w:uiPriority w:val="10"/>
    <w:rsid w:val="00D959D4"/>
    <w:rPr>
      <w:rFonts w:ascii="Segoe UI" w:eastAsiaTheme="majorEastAsia" w:hAnsi="Segoe UI" w:cstheme="majorBidi"/>
      <w:caps/>
      <w:color w:val="575757" w:themeColor="text2"/>
      <w:spacing w:val="-10"/>
      <w:kern w:val="28"/>
      <w:sz w:val="56"/>
      <w:szCs w:val="56"/>
      <w14:ligatures w14:val="none"/>
    </w:rPr>
  </w:style>
  <w:style w:type="paragraph" w:customStyle="1" w:styleId="Sources">
    <w:name w:val="Sources"/>
    <w:basedOn w:val="Normal"/>
    <w:link w:val="SourcesCar"/>
    <w:qFormat/>
    <w:rsid w:val="00BC61D5"/>
    <w:pPr>
      <w:spacing w:line="235" w:lineRule="atLeast"/>
    </w:pPr>
    <w:rPr>
      <w:rFonts w:ascii="Segoe UI" w:hAnsi="Segoe UI" w:cs="Segoe UI"/>
      <w:color w:val="7F7F7F" w:themeColor="text1" w:themeTint="80"/>
      <w:sz w:val="16"/>
      <w:lang w:val="en-US"/>
    </w:rPr>
  </w:style>
  <w:style w:type="character" w:customStyle="1" w:styleId="SourcesCar">
    <w:name w:val="Sources Car"/>
    <w:basedOn w:val="VarsaylanParagrafYazTipi"/>
    <w:link w:val="Sources"/>
    <w:rsid w:val="00BC61D5"/>
    <w:rPr>
      <w:rFonts w:ascii="Segoe UI" w:hAnsi="Segoe UI" w:cs="Segoe UI"/>
      <w:color w:val="7F7F7F" w:themeColor="text1" w:themeTint="80"/>
      <w:kern w:val="0"/>
      <w:sz w:val="16"/>
      <w:lang w:val="en-US"/>
      <w14:ligatures w14:val="none"/>
    </w:rPr>
  </w:style>
  <w:style w:type="paragraph" w:customStyle="1" w:styleId="TITRE3">
    <w:name w:val="TITRE 3"/>
    <w:basedOn w:val="Paragraphe"/>
    <w:link w:val="TITRE3Car"/>
    <w:rsid w:val="003F7FF4"/>
    <w:pPr>
      <w:spacing w:before="360" w:after="40"/>
    </w:pPr>
    <w:rPr>
      <w:b/>
      <w:bCs/>
      <w:caps/>
      <w:lang w:val="en-US"/>
    </w:rPr>
  </w:style>
  <w:style w:type="character" w:customStyle="1" w:styleId="Balk2Char">
    <w:name w:val="Başlık 2 Char"/>
    <w:aliases w:val="TITRE 3 - Tolérance Char"/>
    <w:basedOn w:val="VarsaylanParagrafYazTipi"/>
    <w:link w:val="Balk2"/>
    <w:uiPriority w:val="9"/>
    <w:rsid w:val="009F38F3"/>
    <w:rPr>
      <w:rFonts w:ascii="Segoe UI" w:eastAsiaTheme="majorEastAsia" w:hAnsi="Segoe UI" w:cstheme="majorBidi"/>
      <w:color w:val="575757" w:themeColor="text2"/>
      <w:kern w:val="0"/>
      <w:sz w:val="26"/>
      <w:szCs w:val="26"/>
      <w14:ligatures w14:val="none"/>
    </w:rPr>
  </w:style>
  <w:style w:type="character" w:customStyle="1" w:styleId="TITRE3Car">
    <w:name w:val="TITRE 3 Car"/>
    <w:basedOn w:val="ParagrapheCar"/>
    <w:link w:val="TITRE3"/>
    <w:rsid w:val="003F7FF4"/>
    <w:rPr>
      <w:rFonts w:ascii="Segoe UI" w:hAnsi="Segoe UI" w:cs="Segoe UI"/>
      <w:b/>
      <w:bCs/>
      <w:caps/>
      <w:color w:val="575757" w:themeColor="text2"/>
      <w:kern w:val="0"/>
      <w:sz w:val="20"/>
      <w:lang w:val="en-US"/>
      <w14:ligatures w14:val="none"/>
    </w:rPr>
  </w:style>
  <w:style w:type="paragraph" w:customStyle="1" w:styleId="pvalue">
    <w:name w:val="p value"/>
    <w:basedOn w:val="Normal"/>
    <w:link w:val="pvalueCar"/>
    <w:qFormat/>
    <w:rsid w:val="00BC61D5"/>
    <w:pPr>
      <w:spacing w:line="235" w:lineRule="atLeast"/>
    </w:pPr>
    <w:rPr>
      <w:rFonts w:ascii="Segoe UI" w:hAnsi="Segoe UI" w:cs="Segoe UI"/>
      <w:i/>
      <w:color w:val="7F7F7F" w:themeColor="text1" w:themeTint="80"/>
      <w:sz w:val="18"/>
      <w:lang w:val="en-US"/>
    </w:rPr>
  </w:style>
  <w:style w:type="character" w:customStyle="1" w:styleId="pvalueCar">
    <w:name w:val="p value Car"/>
    <w:basedOn w:val="VarsaylanParagrafYazTipi"/>
    <w:link w:val="pvalue"/>
    <w:rsid w:val="00BC61D5"/>
    <w:rPr>
      <w:rFonts w:ascii="Segoe UI" w:hAnsi="Segoe UI" w:cs="Segoe UI"/>
      <w:i/>
      <w:color w:val="7F7F7F" w:themeColor="text1" w:themeTint="80"/>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9070">
      <w:bodyDiv w:val="1"/>
      <w:marLeft w:val="0"/>
      <w:marRight w:val="0"/>
      <w:marTop w:val="0"/>
      <w:marBottom w:val="0"/>
      <w:divBdr>
        <w:top w:val="none" w:sz="0" w:space="0" w:color="auto"/>
        <w:left w:val="none" w:sz="0" w:space="0" w:color="auto"/>
        <w:bottom w:val="none" w:sz="0" w:space="0" w:color="auto"/>
        <w:right w:val="none" w:sz="0" w:space="0" w:color="auto"/>
      </w:divBdr>
      <w:divsChild>
        <w:div w:id="397095491">
          <w:marLeft w:val="0"/>
          <w:marRight w:val="0"/>
          <w:marTop w:val="0"/>
          <w:marBottom w:val="0"/>
          <w:divBdr>
            <w:top w:val="none" w:sz="0" w:space="0" w:color="auto"/>
            <w:left w:val="none" w:sz="0" w:space="0" w:color="auto"/>
            <w:bottom w:val="none" w:sz="0" w:space="0" w:color="auto"/>
            <w:right w:val="none" w:sz="0" w:space="0" w:color="auto"/>
          </w:divBdr>
        </w:div>
        <w:div w:id="1037582350">
          <w:marLeft w:val="0"/>
          <w:marRight w:val="0"/>
          <w:marTop w:val="0"/>
          <w:marBottom w:val="0"/>
          <w:divBdr>
            <w:top w:val="none" w:sz="0" w:space="0" w:color="auto"/>
            <w:left w:val="none" w:sz="0" w:space="0" w:color="auto"/>
            <w:bottom w:val="none" w:sz="0" w:space="0" w:color="auto"/>
            <w:right w:val="none" w:sz="0" w:space="0" w:color="auto"/>
          </w:divBdr>
        </w:div>
        <w:div w:id="1999914576">
          <w:marLeft w:val="0"/>
          <w:marRight w:val="0"/>
          <w:marTop w:val="0"/>
          <w:marBottom w:val="0"/>
          <w:divBdr>
            <w:top w:val="none" w:sz="0" w:space="0" w:color="auto"/>
            <w:left w:val="none" w:sz="0" w:space="0" w:color="auto"/>
            <w:bottom w:val="none" w:sz="0" w:space="0" w:color="auto"/>
            <w:right w:val="none" w:sz="0" w:space="0" w:color="auto"/>
          </w:divBdr>
        </w:div>
        <w:div w:id="360057493">
          <w:marLeft w:val="0"/>
          <w:marRight w:val="0"/>
          <w:marTop w:val="0"/>
          <w:marBottom w:val="0"/>
          <w:divBdr>
            <w:top w:val="none" w:sz="0" w:space="0" w:color="auto"/>
            <w:left w:val="none" w:sz="0" w:space="0" w:color="auto"/>
            <w:bottom w:val="none" w:sz="0" w:space="0" w:color="auto"/>
            <w:right w:val="none" w:sz="0" w:space="0" w:color="auto"/>
          </w:divBdr>
        </w:div>
      </w:divsChild>
    </w:div>
    <w:div w:id="752047561">
      <w:bodyDiv w:val="1"/>
      <w:marLeft w:val="0"/>
      <w:marRight w:val="0"/>
      <w:marTop w:val="0"/>
      <w:marBottom w:val="0"/>
      <w:divBdr>
        <w:top w:val="none" w:sz="0" w:space="0" w:color="auto"/>
        <w:left w:val="none" w:sz="0" w:space="0" w:color="auto"/>
        <w:bottom w:val="none" w:sz="0" w:space="0" w:color="auto"/>
        <w:right w:val="none" w:sz="0" w:space="0" w:color="auto"/>
      </w:divBdr>
      <w:divsChild>
        <w:div w:id="514347681">
          <w:marLeft w:val="0"/>
          <w:marRight w:val="0"/>
          <w:marTop w:val="0"/>
          <w:marBottom w:val="0"/>
          <w:divBdr>
            <w:top w:val="none" w:sz="0" w:space="0" w:color="auto"/>
            <w:left w:val="none" w:sz="0" w:space="0" w:color="auto"/>
            <w:bottom w:val="none" w:sz="0" w:space="0" w:color="auto"/>
            <w:right w:val="none" w:sz="0" w:space="0" w:color="auto"/>
          </w:divBdr>
        </w:div>
        <w:div w:id="92289610">
          <w:marLeft w:val="0"/>
          <w:marRight w:val="0"/>
          <w:marTop w:val="0"/>
          <w:marBottom w:val="0"/>
          <w:divBdr>
            <w:top w:val="none" w:sz="0" w:space="0" w:color="auto"/>
            <w:left w:val="none" w:sz="0" w:space="0" w:color="auto"/>
            <w:bottom w:val="none" w:sz="0" w:space="0" w:color="auto"/>
            <w:right w:val="none" w:sz="0" w:space="0" w:color="auto"/>
          </w:divBdr>
        </w:div>
        <w:div w:id="1265112033">
          <w:marLeft w:val="0"/>
          <w:marRight w:val="0"/>
          <w:marTop w:val="0"/>
          <w:marBottom w:val="0"/>
          <w:divBdr>
            <w:top w:val="none" w:sz="0" w:space="0" w:color="auto"/>
            <w:left w:val="none" w:sz="0" w:space="0" w:color="auto"/>
            <w:bottom w:val="none" w:sz="0" w:space="0" w:color="auto"/>
            <w:right w:val="none" w:sz="0" w:space="0" w:color="auto"/>
          </w:divBdr>
        </w:div>
      </w:divsChild>
    </w:div>
    <w:div w:id="760754865">
      <w:bodyDiv w:val="1"/>
      <w:marLeft w:val="0"/>
      <w:marRight w:val="0"/>
      <w:marTop w:val="0"/>
      <w:marBottom w:val="0"/>
      <w:divBdr>
        <w:top w:val="none" w:sz="0" w:space="0" w:color="auto"/>
        <w:left w:val="none" w:sz="0" w:space="0" w:color="auto"/>
        <w:bottom w:val="none" w:sz="0" w:space="0" w:color="auto"/>
        <w:right w:val="none" w:sz="0" w:space="0" w:color="auto"/>
      </w:divBdr>
      <w:divsChild>
        <w:div w:id="510922192">
          <w:marLeft w:val="0"/>
          <w:marRight w:val="0"/>
          <w:marTop w:val="0"/>
          <w:marBottom w:val="0"/>
          <w:divBdr>
            <w:top w:val="none" w:sz="0" w:space="0" w:color="auto"/>
            <w:left w:val="none" w:sz="0" w:space="0" w:color="auto"/>
            <w:bottom w:val="none" w:sz="0" w:space="0" w:color="auto"/>
            <w:right w:val="none" w:sz="0" w:space="0" w:color="auto"/>
          </w:divBdr>
        </w:div>
        <w:div w:id="60636377">
          <w:marLeft w:val="0"/>
          <w:marRight w:val="0"/>
          <w:marTop w:val="0"/>
          <w:marBottom w:val="0"/>
          <w:divBdr>
            <w:top w:val="none" w:sz="0" w:space="0" w:color="auto"/>
            <w:left w:val="none" w:sz="0" w:space="0" w:color="auto"/>
            <w:bottom w:val="none" w:sz="0" w:space="0" w:color="auto"/>
            <w:right w:val="none" w:sz="0" w:space="0" w:color="auto"/>
          </w:divBdr>
        </w:div>
        <w:div w:id="1584333667">
          <w:marLeft w:val="0"/>
          <w:marRight w:val="0"/>
          <w:marTop w:val="0"/>
          <w:marBottom w:val="0"/>
          <w:divBdr>
            <w:top w:val="none" w:sz="0" w:space="0" w:color="auto"/>
            <w:left w:val="none" w:sz="0" w:space="0" w:color="auto"/>
            <w:bottom w:val="none" w:sz="0" w:space="0" w:color="auto"/>
            <w:right w:val="none" w:sz="0" w:space="0" w:color="auto"/>
          </w:divBdr>
        </w:div>
        <w:div w:id="1734617759">
          <w:marLeft w:val="0"/>
          <w:marRight w:val="0"/>
          <w:marTop w:val="0"/>
          <w:marBottom w:val="0"/>
          <w:divBdr>
            <w:top w:val="none" w:sz="0" w:space="0" w:color="auto"/>
            <w:left w:val="none" w:sz="0" w:space="0" w:color="auto"/>
            <w:bottom w:val="none" w:sz="0" w:space="0" w:color="auto"/>
            <w:right w:val="none" w:sz="0" w:space="0" w:color="auto"/>
          </w:divBdr>
        </w:div>
        <w:div w:id="458689444">
          <w:marLeft w:val="0"/>
          <w:marRight w:val="0"/>
          <w:marTop w:val="0"/>
          <w:marBottom w:val="0"/>
          <w:divBdr>
            <w:top w:val="none" w:sz="0" w:space="0" w:color="auto"/>
            <w:left w:val="none" w:sz="0" w:space="0" w:color="auto"/>
            <w:bottom w:val="none" w:sz="0" w:space="0" w:color="auto"/>
            <w:right w:val="none" w:sz="0" w:space="0" w:color="auto"/>
          </w:divBdr>
        </w:div>
        <w:div w:id="253975320">
          <w:marLeft w:val="0"/>
          <w:marRight w:val="0"/>
          <w:marTop w:val="0"/>
          <w:marBottom w:val="0"/>
          <w:divBdr>
            <w:top w:val="none" w:sz="0" w:space="0" w:color="auto"/>
            <w:left w:val="none" w:sz="0" w:space="0" w:color="auto"/>
            <w:bottom w:val="none" w:sz="0" w:space="0" w:color="auto"/>
            <w:right w:val="none" w:sz="0" w:space="0" w:color="auto"/>
          </w:divBdr>
        </w:div>
        <w:div w:id="935286852">
          <w:marLeft w:val="0"/>
          <w:marRight w:val="0"/>
          <w:marTop w:val="0"/>
          <w:marBottom w:val="0"/>
          <w:divBdr>
            <w:top w:val="none" w:sz="0" w:space="0" w:color="auto"/>
            <w:left w:val="none" w:sz="0" w:space="0" w:color="auto"/>
            <w:bottom w:val="none" w:sz="0" w:space="0" w:color="auto"/>
            <w:right w:val="none" w:sz="0" w:space="0" w:color="auto"/>
          </w:divBdr>
        </w:div>
        <w:div w:id="1252349638">
          <w:marLeft w:val="0"/>
          <w:marRight w:val="0"/>
          <w:marTop w:val="0"/>
          <w:marBottom w:val="0"/>
          <w:divBdr>
            <w:top w:val="none" w:sz="0" w:space="0" w:color="auto"/>
            <w:left w:val="none" w:sz="0" w:space="0" w:color="auto"/>
            <w:bottom w:val="none" w:sz="0" w:space="0" w:color="auto"/>
            <w:right w:val="none" w:sz="0" w:space="0" w:color="auto"/>
          </w:divBdr>
        </w:div>
        <w:div w:id="503251600">
          <w:marLeft w:val="0"/>
          <w:marRight w:val="0"/>
          <w:marTop w:val="0"/>
          <w:marBottom w:val="0"/>
          <w:divBdr>
            <w:top w:val="none" w:sz="0" w:space="0" w:color="auto"/>
            <w:left w:val="none" w:sz="0" w:space="0" w:color="auto"/>
            <w:bottom w:val="none" w:sz="0" w:space="0" w:color="auto"/>
            <w:right w:val="none" w:sz="0" w:space="0" w:color="auto"/>
          </w:divBdr>
        </w:div>
        <w:div w:id="1394347343">
          <w:marLeft w:val="0"/>
          <w:marRight w:val="0"/>
          <w:marTop w:val="0"/>
          <w:marBottom w:val="0"/>
          <w:divBdr>
            <w:top w:val="none" w:sz="0" w:space="0" w:color="auto"/>
            <w:left w:val="none" w:sz="0" w:space="0" w:color="auto"/>
            <w:bottom w:val="none" w:sz="0" w:space="0" w:color="auto"/>
            <w:right w:val="none" w:sz="0" w:space="0" w:color="auto"/>
          </w:divBdr>
        </w:div>
        <w:div w:id="140970916">
          <w:marLeft w:val="0"/>
          <w:marRight w:val="0"/>
          <w:marTop w:val="0"/>
          <w:marBottom w:val="0"/>
          <w:divBdr>
            <w:top w:val="none" w:sz="0" w:space="0" w:color="auto"/>
            <w:left w:val="none" w:sz="0" w:space="0" w:color="auto"/>
            <w:bottom w:val="none" w:sz="0" w:space="0" w:color="auto"/>
            <w:right w:val="none" w:sz="0" w:space="0" w:color="auto"/>
          </w:divBdr>
        </w:div>
        <w:div w:id="223177867">
          <w:marLeft w:val="0"/>
          <w:marRight w:val="0"/>
          <w:marTop w:val="0"/>
          <w:marBottom w:val="0"/>
          <w:divBdr>
            <w:top w:val="none" w:sz="0" w:space="0" w:color="auto"/>
            <w:left w:val="none" w:sz="0" w:space="0" w:color="auto"/>
            <w:bottom w:val="none" w:sz="0" w:space="0" w:color="auto"/>
            <w:right w:val="none" w:sz="0" w:space="0" w:color="auto"/>
          </w:divBdr>
        </w:div>
      </w:divsChild>
    </w:div>
    <w:div w:id="780615690">
      <w:bodyDiv w:val="1"/>
      <w:marLeft w:val="0"/>
      <w:marRight w:val="0"/>
      <w:marTop w:val="0"/>
      <w:marBottom w:val="0"/>
      <w:divBdr>
        <w:top w:val="none" w:sz="0" w:space="0" w:color="auto"/>
        <w:left w:val="none" w:sz="0" w:space="0" w:color="auto"/>
        <w:bottom w:val="none" w:sz="0" w:space="0" w:color="auto"/>
        <w:right w:val="none" w:sz="0" w:space="0" w:color="auto"/>
      </w:divBdr>
      <w:divsChild>
        <w:div w:id="1173453789">
          <w:marLeft w:val="0"/>
          <w:marRight w:val="0"/>
          <w:marTop w:val="0"/>
          <w:marBottom w:val="0"/>
          <w:divBdr>
            <w:top w:val="none" w:sz="0" w:space="0" w:color="auto"/>
            <w:left w:val="none" w:sz="0" w:space="0" w:color="auto"/>
            <w:bottom w:val="none" w:sz="0" w:space="0" w:color="auto"/>
            <w:right w:val="none" w:sz="0" w:space="0" w:color="auto"/>
          </w:divBdr>
        </w:div>
        <w:div w:id="201093341">
          <w:marLeft w:val="0"/>
          <w:marRight w:val="0"/>
          <w:marTop w:val="0"/>
          <w:marBottom w:val="0"/>
          <w:divBdr>
            <w:top w:val="none" w:sz="0" w:space="0" w:color="auto"/>
            <w:left w:val="none" w:sz="0" w:space="0" w:color="auto"/>
            <w:bottom w:val="none" w:sz="0" w:space="0" w:color="auto"/>
            <w:right w:val="none" w:sz="0" w:space="0" w:color="auto"/>
          </w:divBdr>
        </w:div>
        <w:div w:id="1968730364">
          <w:marLeft w:val="0"/>
          <w:marRight w:val="0"/>
          <w:marTop w:val="0"/>
          <w:marBottom w:val="0"/>
          <w:divBdr>
            <w:top w:val="none" w:sz="0" w:space="0" w:color="auto"/>
            <w:left w:val="none" w:sz="0" w:space="0" w:color="auto"/>
            <w:bottom w:val="none" w:sz="0" w:space="0" w:color="auto"/>
            <w:right w:val="none" w:sz="0" w:space="0" w:color="auto"/>
          </w:divBdr>
        </w:div>
        <w:div w:id="480273216">
          <w:marLeft w:val="0"/>
          <w:marRight w:val="0"/>
          <w:marTop w:val="0"/>
          <w:marBottom w:val="0"/>
          <w:divBdr>
            <w:top w:val="none" w:sz="0" w:space="0" w:color="auto"/>
            <w:left w:val="none" w:sz="0" w:space="0" w:color="auto"/>
            <w:bottom w:val="none" w:sz="0" w:space="0" w:color="auto"/>
            <w:right w:val="none" w:sz="0" w:space="0" w:color="auto"/>
          </w:divBdr>
        </w:div>
        <w:div w:id="1034575363">
          <w:marLeft w:val="0"/>
          <w:marRight w:val="0"/>
          <w:marTop w:val="0"/>
          <w:marBottom w:val="0"/>
          <w:divBdr>
            <w:top w:val="none" w:sz="0" w:space="0" w:color="auto"/>
            <w:left w:val="none" w:sz="0" w:space="0" w:color="auto"/>
            <w:bottom w:val="none" w:sz="0" w:space="0" w:color="auto"/>
            <w:right w:val="none" w:sz="0" w:space="0" w:color="auto"/>
          </w:divBdr>
        </w:div>
        <w:div w:id="987633236">
          <w:marLeft w:val="0"/>
          <w:marRight w:val="0"/>
          <w:marTop w:val="0"/>
          <w:marBottom w:val="0"/>
          <w:divBdr>
            <w:top w:val="none" w:sz="0" w:space="0" w:color="auto"/>
            <w:left w:val="none" w:sz="0" w:space="0" w:color="auto"/>
            <w:bottom w:val="none" w:sz="0" w:space="0" w:color="auto"/>
            <w:right w:val="none" w:sz="0" w:space="0" w:color="auto"/>
          </w:divBdr>
        </w:div>
        <w:div w:id="267740849">
          <w:marLeft w:val="0"/>
          <w:marRight w:val="0"/>
          <w:marTop w:val="0"/>
          <w:marBottom w:val="0"/>
          <w:divBdr>
            <w:top w:val="none" w:sz="0" w:space="0" w:color="auto"/>
            <w:left w:val="none" w:sz="0" w:space="0" w:color="auto"/>
            <w:bottom w:val="none" w:sz="0" w:space="0" w:color="auto"/>
            <w:right w:val="none" w:sz="0" w:space="0" w:color="auto"/>
          </w:divBdr>
        </w:div>
      </w:divsChild>
    </w:div>
    <w:div w:id="825627781">
      <w:bodyDiv w:val="1"/>
      <w:marLeft w:val="0"/>
      <w:marRight w:val="0"/>
      <w:marTop w:val="0"/>
      <w:marBottom w:val="0"/>
      <w:divBdr>
        <w:top w:val="none" w:sz="0" w:space="0" w:color="auto"/>
        <w:left w:val="none" w:sz="0" w:space="0" w:color="auto"/>
        <w:bottom w:val="none" w:sz="0" w:space="0" w:color="auto"/>
        <w:right w:val="none" w:sz="0" w:space="0" w:color="auto"/>
      </w:divBdr>
      <w:divsChild>
        <w:div w:id="1375352857">
          <w:marLeft w:val="0"/>
          <w:marRight w:val="0"/>
          <w:marTop w:val="0"/>
          <w:marBottom w:val="0"/>
          <w:divBdr>
            <w:top w:val="none" w:sz="0" w:space="0" w:color="auto"/>
            <w:left w:val="none" w:sz="0" w:space="0" w:color="auto"/>
            <w:bottom w:val="none" w:sz="0" w:space="0" w:color="auto"/>
            <w:right w:val="none" w:sz="0" w:space="0" w:color="auto"/>
          </w:divBdr>
        </w:div>
        <w:div w:id="926498698">
          <w:marLeft w:val="0"/>
          <w:marRight w:val="0"/>
          <w:marTop w:val="0"/>
          <w:marBottom w:val="0"/>
          <w:divBdr>
            <w:top w:val="none" w:sz="0" w:space="0" w:color="auto"/>
            <w:left w:val="none" w:sz="0" w:space="0" w:color="auto"/>
            <w:bottom w:val="none" w:sz="0" w:space="0" w:color="auto"/>
            <w:right w:val="none" w:sz="0" w:space="0" w:color="auto"/>
          </w:divBdr>
        </w:div>
      </w:divsChild>
    </w:div>
    <w:div w:id="1037389246">
      <w:bodyDiv w:val="1"/>
      <w:marLeft w:val="0"/>
      <w:marRight w:val="0"/>
      <w:marTop w:val="0"/>
      <w:marBottom w:val="0"/>
      <w:divBdr>
        <w:top w:val="none" w:sz="0" w:space="0" w:color="auto"/>
        <w:left w:val="none" w:sz="0" w:space="0" w:color="auto"/>
        <w:bottom w:val="none" w:sz="0" w:space="0" w:color="auto"/>
        <w:right w:val="none" w:sz="0" w:space="0" w:color="auto"/>
      </w:divBdr>
      <w:divsChild>
        <w:div w:id="926306497">
          <w:marLeft w:val="0"/>
          <w:marRight w:val="0"/>
          <w:marTop w:val="0"/>
          <w:marBottom w:val="0"/>
          <w:divBdr>
            <w:top w:val="none" w:sz="0" w:space="0" w:color="auto"/>
            <w:left w:val="none" w:sz="0" w:space="0" w:color="auto"/>
            <w:bottom w:val="none" w:sz="0" w:space="0" w:color="auto"/>
            <w:right w:val="none" w:sz="0" w:space="0" w:color="auto"/>
          </w:divBdr>
        </w:div>
        <w:div w:id="222525448">
          <w:marLeft w:val="0"/>
          <w:marRight w:val="0"/>
          <w:marTop w:val="0"/>
          <w:marBottom w:val="0"/>
          <w:divBdr>
            <w:top w:val="none" w:sz="0" w:space="0" w:color="auto"/>
            <w:left w:val="none" w:sz="0" w:space="0" w:color="auto"/>
            <w:bottom w:val="none" w:sz="0" w:space="0" w:color="auto"/>
            <w:right w:val="none" w:sz="0" w:space="0" w:color="auto"/>
          </w:divBdr>
        </w:div>
        <w:div w:id="1699162074">
          <w:marLeft w:val="0"/>
          <w:marRight w:val="0"/>
          <w:marTop w:val="0"/>
          <w:marBottom w:val="0"/>
          <w:divBdr>
            <w:top w:val="none" w:sz="0" w:space="0" w:color="auto"/>
            <w:left w:val="none" w:sz="0" w:space="0" w:color="auto"/>
            <w:bottom w:val="none" w:sz="0" w:space="0" w:color="auto"/>
            <w:right w:val="none" w:sz="0" w:space="0" w:color="auto"/>
          </w:divBdr>
        </w:div>
        <w:div w:id="2087266264">
          <w:marLeft w:val="0"/>
          <w:marRight w:val="0"/>
          <w:marTop w:val="0"/>
          <w:marBottom w:val="0"/>
          <w:divBdr>
            <w:top w:val="none" w:sz="0" w:space="0" w:color="auto"/>
            <w:left w:val="none" w:sz="0" w:space="0" w:color="auto"/>
            <w:bottom w:val="none" w:sz="0" w:space="0" w:color="auto"/>
            <w:right w:val="none" w:sz="0" w:space="0" w:color="auto"/>
          </w:divBdr>
        </w:div>
        <w:div w:id="776565439">
          <w:marLeft w:val="0"/>
          <w:marRight w:val="0"/>
          <w:marTop w:val="0"/>
          <w:marBottom w:val="0"/>
          <w:divBdr>
            <w:top w:val="none" w:sz="0" w:space="0" w:color="auto"/>
            <w:left w:val="none" w:sz="0" w:space="0" w:color="auto"/>
            <w:bottom w:val="none" w:sz="0" w:space="0" w:color="auto"/>
            <w:right w:val="none" w:sz="0" w:space="0" w:color="auto"/>
          </w:divBdr>
        </w:div>
      </w:divsChild>
    </w:div>
    <w:div w:id="1424837982">
      <w:bodyDiv w:val="1"/>
      <w:marLeft w:val="0"/>
      <w:marRight w:val="0"/>
      <w:marTop w:val="0"/>
      <w:marBottom w:val="0"/>
      <w:divBdr>
        <w:top w:val="none" w:sz="0" w:space="0" w:color="auto"/>
        <w:left w:val="none" w:sz="0" w:space="0" w:color="auto"/>
        <w:bottom w:val="none" w:sz="0" w:space="0" w:color="auto"/>
        <w:right w:val="none" w:sz="0" w:space="0" w:color="auto"/>
      </w:divBdr>
      <w:divsChild>
        <w:div w:id="2092579741">
          <w:marLeft w:val="0"/>
          <w:marRight w:val="0"/>
          <w:marTop w:val="0"/>
          <w:marBottom w:val="0"/>
          <w:divBdr>
            <w:top w:val="none" w:sz="0" w:space="0" w:color="auto"/>
            <w:left w:val="none" w:sz="0" w:space="0" w:color="auto"/>
            <w:bottom w:val="none" w:sz="0" w:space="0" w:color="auto"/>
            <w:right w:val="none" w:sz="0" w:space="0" w:color="auto"/>
          </w:divBdr>
        </w:div>
        <w:div w:id="269776398">
          <w:marLeft w:val="0"/>
          <w:marRight w:val="0"/>
          <w:marTop w:val="0"/>
          <w:marBottom w:val="0"/>
          <w:divBdr>
            <w:top w:val="none" w:sz="0" w:space="0" w:color="auto"/>
            <w:left w:val="none" w:sz="0" w:space="0" w:color="auto"/>
            <w:bottom w:val="none" w:sz="0" w:space="0" w:color="auto"/>
            <w:right w:val="none" w:sz="0" w:space="0" w:color="auto"/>
          </w:divBdr>
        </w:div>
        <w:div w:id="556209285">
          <w:marLeft w:val="0"/>
          <w:marRight w:val="0"/>
          <w:marTop w:val="0"/>
          <w:marBottom w:val="0"/>
          <w:divBdr>
            <w:top w:val="none" w:sz="0" w:space="0" w:color="auto"/>
            <w:left w:val="none" w:sz="0" w:space="0" w:color="auto"/>
            <w:bottom w:val="none" w:sz="0" w:space="0" w:color="auto"/>
            <w:right w:val="none" w:sz="0" w:space="0" w:color="auto"/>
          </w:divBdr>
        </w:div>
        <w:div w:id="1300498773">
          <w:marLeft w:val="0"/>
          <w:marRight w:val="0"/>
          <w:marTop w:val="0"/>
          <w:marBottom w:val="0"/>
          <w:divBdr>
            <w:top w:val="none" w:sz="0" w:space="0" w:color="auto"/>
            <w:left w:val="none" w:sz="0" w:space="0" w:color="auto"/>
            <w:bottom w:val="none" w:sz="0" w:space="0" w:color="auto"/>
            <w:right w:val="none" w:sz="0" w:space="0" w:color="auto"/>
          </w:divBdr>
        </w:div>
        <w:div w:id="395706375">
          <w:marLeft w:val="0"/>
          <w:marRight w:val="0"/>
          <w:marTop w:val="0"/>
          <w:marBottom w:val="0"/>
          <w:divBdr>
            <w:top w:val="none" w:sz="0" w:space="0" w:color="auto"/>
            <w:left w:val="none" w:sz="0" w:space="0" w:color="auto"/>
            <w:bottom w:val="none" w:sz="0" w:space="0" w:color="auto"/>
            <w:right w:val="none" w:sz="0" w:space="0" w:color="auto"/>
          </w:divBdr>
        </w:div>
        <w:div w:id="472991328">
          <w:marLeft w:val="0"/>
          <w:marRight w:val="0"/>
          <w:marTop w:val="0"/>
          <w:marBottom w:val="0"/>
          <w:divBdr>
            <w:top w:val="none" w:sz="0" w:space="0" w:color="auto"/>
            <w:left w:val="none" w:sz="0" w:space="0" w:color="auto"/>
            <w:bottom w:val="none" w:sz="0" w:space="0" w:color="auto"/>
            <w:right w:val="none" w:sz="0" w:space="0" w:color="auto"/>
          </w:divBdr>
        </w:div>
        <w:div w:id="2061593759">
          <w:marLeft w:val="0"/>
          <w:marRight w:val="0"/>
          <w:marTop w:val="0"/>
          <w:marBottom w:val="0"/>
          <w:divBdr>
            <w:top w:val="none" w:sz="0" w:space="0" w:color="auto"/>
            <w:left w:val="none" w:sz="0" w:space="0" w:color="auto"/>
            <w:bottom w:val="none" w:sz="0" w:space="0" w:color="auto"/>
            <w:right w:val="none" w:sz="0" w:space="0" w:color="auto"/>
          </w:divBdr>
        </w:div>
        <w:div w:id="1133980833">
          <w:marLeft w:val="0"/>
          <w:marRight w:val="0"/>
          <w:marTop w:val="0"/>
          <w:marBottom w:val="0"/>
          <w:divBdr>
            <w:top w:val="none" w:sz="0" w:space="0" w:color="auto"/>
            <w:left w:val="none" w:sz="0" w:space="0" w:color="auto"/>
            <w:bottom w:val="none" w:sz="0" w:space="0" w:color="auto"/>
            <w:right w:val="none" w:sz="0" w:space="0" w:color="auto"/>
          </w:divBdr>
        </w:div>
        <w:div w:id="589192824">
          <w:marLeft w:val="0"/>
          <w:marRight w:val="0"/>
          <w:marTop w:val="0"/>
          <w:marBottom w:val="0"/>
          <w:divBdr>
            <w:top w:val="none" w:sz="0" w:space="0" w:color="auto"/>
            <w:left w:val="none" w:sz="0" w:space="0" w:color="auto"/>
            <w:bottom w:val="none" w:sz="0" w:space="0" w:color="auto"/>
            <w:right w:val="none" w:sz="0" w:space="0" w:color="auto"/>
          </w:divBdr>
        </w:div>
      </w:divsChild>
    </w:div>
    <w:div w:id="1501193095">
      <w:bodyDiv w:val="1"/>
      <w:marLeft w:val="0"/>
      <w:marRight w:val="0"/>
      <w:marTop w:val="0"/>
      <w:marBottom w:val="0"/>
      <w:divBdr>
        <w:top w:val="none" w:sz="0" w:space="0" w:color="auto"/>
        <w:left w:val="none" w:sz="0" w:space="0" w:color="auto"/>
        <w:bottom w:val="none" w:sz="0" w:space="0" w:color="auto"/>
        <w:right w:val="none" w:sz="0" w:space="0" w:color="auto"/>
      </w:divBdr>
      <w:divsChild>
        <w:div w:id="1112096394">
          <w:marLeft w:val="0"/>
          <w:marRight w:val="0"/>
          <w:marTop w:val="0"/>
          <w:marBottom w:val="0"/>
          <w:divBdr>
            <w:top w:val="none" w:sz="0" w:space="0" w:color="auto"/>
            <w:left w:val="none" w:sz="0" w:space="0" w:color="auto"/>
            <w:bottom w:val="none" w:sz="0" w:space="0" w:color="auto"/>
            <w:right w:val="none" w:sz="0" w:space="0" w:color="auto"/>
          </w:divBdr>
        </w:div>
        <w:div w:id="1403796760">
          <w:marLeft w:val="0"/>
          <w:marRight w:val="0"/>
          <w:marTop w:val="0"/>
          <w:marBottom w:val="0"/>
          <w:divBdr>
            <w:top w:val="none" w:sz="0" w:space="0" w:color="auto"/>
            <w:left w:val="none" w:sz="0" w:space="0" w:color="auto"/>
            <w:bottom w:val="none" w:sz="0" w:space="0" w:color="auto"/>
            <w:right w:val="none" w:sz="0" w:space="0" w:color="auto"/>
          </w:divBdr>
        </w:div>
        <w:div w:id="1607611985">
          <w:marLeft w:val="0"/>
          <w:marRight w:val="0"/>
          <w:marTop w:val="0"/>
          <w:marBottom w:val="0"/>
          <w:divBdr>
            <w:top w:val="none" w:sz="0" w:space="0" w:color="auto"/>
            <w:left w:val="none" w:sz="0" w:space="0" w:color="auto"/>
            <w:bottom w:val="none" w:sz="0" w:space="0" w:color="auto"/>
            <w:right w:val="none" w:sz="0" w:space="0" w:color="auto"/>
          </w:divBdr>
        </w:div>
      </w:divsChild>
    </w:div>
    <w:div w:id="1504662852">
      <w:bodyDiv w:val="1"/>
      <w:marLeft w:val="0"/>
      <w:marRight w:val="0"/>
      <w:marTop w:val="0"/>
      <w:marBottom w:val="0"/>
      <w:divBdr>
        <w:top w:val="none" w:sz="0" w:space="0" w:color="auto"/>
        <w:left w:val="none" w:sz="0" w:space="0" w:color="auto"/>
        <w:bottom w:val="none" w:sz="0" w:space="0" w:color="auto"/>
        <w:right w:val="none" w:sz="0" w:space="0" w:color="auto"/>
      </w:divBdr>
      <w:divsChild>
        <w:div w:id="1242955938">
          <w:marLeft w:val="0"/>
          <w:marRight w:val="0"/>
          <w:marTop w:val="0"/>
          <w:marBottom w:val="0"/>
          <w:divBdr>
            <w:top w:val="none" w:sz="0" w:space="0" w:color="auto"/>
            <w:left w:val="none" w:sz="0" w:space="0" w:color="auto"/>
            <w:bottom w:val="none" w:sz="0" w:space="0" w:color="auto"/>
            <w:right w:val="none" w:sz="0" w:space="0" w:color="auto"/>
          </w:divBdr>
        </w:div>
        <w:div w:id="1367415235">
          <w:marLeft w:val="0"/>
          <w:marRight w:val="0"/>
          <w:marTop w:val="0"/>
          <w:marBottom w:val="0"/>
          <w:divBdr>
            <w:top w:val="none" w:sz="0" w:space="0" w:color="auto"/>
            <w:left w:val="none" w:sz="0" w:space="0" w:color="auto"/>
            <w:bottom w:val="none" w:sz="0" w:space="0" w:color="auto"/>
            <w:right w:val="none" w:sz="0" w:space="0" w:color="auto"/>
          </w:divBdr>
        </w:div>
      </w:divsChild>
    </w:div>
    <w:div w:id="1764839029">
      <w:bodyDiv w:val="1"/>
      <w:marLeft w:val="0"/>
      <w:marRight w:val="0"/>
      <w:marTop w:val="0"/>
      <w:marBottom w:val="0"/>
      <w:divBdr>
        <w:top w:val="none" w:sz="0" w:space="0" w:color="auto"/>
        <w:left w:val="none" w:sz="0" w:space="0" w:color="auto"/>
        <w:bottom w:val="none" w:sz="0" w:space="0" w:color="auto"/>
        <w:right w:val="none" w:sz="0" w:space="0" w:color="auto"/>
      </w:divBdr>
      <w:divsChild>
        <w:div w:id="1129930350">
          <w:marLeft w:val="0"/>
          <w:marRight w:val="0"/>
          <w:marTop w:val="0"/>
          <w:marBottom w:val="0"/>
          <w:divBdr>
            <w:top w:val="none" w:sz="0" w:space="0" w:color="auto"/>
            <w:left w:val="none" w:sz="0" w:space="0" w:color="auto"/>
            <w:bottom w:val="none" w:sz="0" w:space="0" w:color="auto"/>
            <w:right w:val="none" w:sz="0" w:space="0" w:color="auto"/>
          </w:divBdr>
        </w:div>
        <w:div w:id="940915921">
          <w:marLeft w:val="0"/>
          <w:marRight w:val="0"/>
          <w:marTop w:val="0"/>
          <w:marBottom w:val="0"/>
          <w:divBdr>
            <w:top w:val="none" w:sz="0" w:space="0" w:color="auto"/>
            <w:left w:val="none" w:sz="0" w:space="0" w:color="auto"/>
            <w:bottom w:val="none" w:sz="0" w:space="0" w:color="auto"/>
            <w:right w:val="none" w:sz="0" w:space="0" w:color="auto"/>
          </w:divBdr>
        </w:div>
        <w:div w:id="919291763">
          <w:marLeft w:val="0"/>
          <w:marRight w:val="0"/>
          <w:marTop w:val="0"/>
          <w:marBottom w:val="0"/>
          <w:divBdr>
            <w:top w:val="none" w:sz="0" w:space="0" w:color="auto"/>
            <w:left w:val="none" w:sz="0" w:space="0" w:color="auto"/>
            <w:bottom w:val="none" w:sz="0" w:space="0" w:color="auto"/>
            <w:right w:val="none" w:sz="0" w:space="0" w:color="auto"/>
          </w:divBdr>
        </w:div>
        <w:div w:id="815414396">
          <w:marLeft w:val="0"/>
          <w:marRight w:val="0"/>
          <w:marTop w:val="0"/>
          <w:marBottom w:val="0"/>
          <w:divBdr>
            <w:top w:val="none" w:sz="0" w:space="0" w:color="auto"/>
            <w:left w:val="none" w:sz="0" w:space="0" w:color="auto"/>
            <w:bottom w:val="none" w:sz="0" w:space="0" w:color="auto"/>
            <w:right w:val="none" w:sz="0" w:space="0" w:color="auto"/>
          </w:divBdr>
        </w:div>
        <w:div w:id="1967347353">
          <w:marLeft w:val="0"/>
          <w:marRight w:val="0"/>
          <w:marTop w:val="0"/>
          <w:marBottom w:val="0"/>
          <w:divBdr>
            <w:top w:val="none" w:sz="0" w:space="0" w:color="auto"/>
            <w:left w:val="none" w:sz="0" w:space="0" w:color="auto"/>
            <w:bottom w:val="none" w:sz="0" w:space="0" w:color="auto"/>
            <w:right w:val="none" w:sz="0" w:space="0" w:color="auto"/>
          </w:divBdr>
        </w:div>
        <w:div w:id="1143693552">
          <w:marLeft w:val="0"/>
          <w:marRight w:val="0"/>
          <w:marTop w:val="0"/>
          <w:marBottom w:val="0"/>
          <w:divBdr>
            <w:top w:val="none" w:sz="0" w:space="0" w:color="auto"/>
            <w:left w:val="none" w:sz="0" w:space="0" w:color="auto"/>
            <w:bottom w:val="none" w:sz="0" w:space="0" w:color="auto"/>
            <w:right w:val="none" w:sz="0" w:space="0" w:color="auto"/>
          </w:divBdr>
        </w:div>
      </w:divsChild>
    </w:div>
    <w:div w:id="1789814672">
      <w:bodyDiv w:val="1"/>
      <w:marLeft w:val="0"/>
      <w:marRight w:val="0"/>
      <w:marTop w:val="0"/>
      <w:marBottom w:val="0"/>
      <w:divBdr>
        <w:top w:val="none" w:sz="0" w:space="0" w:color="auto"/>
        <w:left w:val="none" w:sz="0" w:space="0" w:color="auto"/>
        <w:bottom w:val="none" w:sz="0" w:space="0" w:color="auto"/>
        <w:right w:val="none" w:sz="0" w:space="0" w:color="auto"/>
      </w:divBdr>
      <w:divsChild>
        <w:div w:id="199324230">
          <w:marLeft w:val="0"/>
          <w:marRight w:val="0"/>
          <w:marTop w:val="0"/>
          <w:marBottom w:val="0"/>
          <w:divBdr>
            <w:top w:val="none" w:sz="0" w:space="0" w:color="auto"/>
            <w:left w:val="none" w:sz="0" w:space="0" w:color="auto"/>
            <w:bottom w:val="none" w:sz="0" w:space="0" w:color="auto"/>
            <w:right w:val="none" w:sz="0" w:space="0" w:color="auto"/>
          </w:divBdr>
        </w:div>
        <w:div w:id="417604448">
          <w:marLeft w:val="0"/>
          <w:marRight w:val="0"/>
          <w:marTop w:val="0"/>
          <w:marBottom w:val="0"/>
          <w:divBdr>
            <w:top w:val="none" w:sz="0" w:space="0" w:color="auto"/>
            <w:left w:val="none" w:sz="0" w:space="0" w:color="auto"/>
            <w:bottom w:val="none" w:sz="0" w:space="0" w:color="auto"/>
            <w:right w:val="none" w:sz="0" w:space="0" w:color="auto"/>
          </w:divBdr>
        </w:div>
        <w:div w:id="1058938011">
          <w:marLeft w:val="0"/>
          <w:marRight w:val="0"/>
          <w:marTop w:val="0"/>
          <w:marBottom w:val="0"/>
          <w:divBdr>
            <w:top w:val="none" w:sz="0" w:space="0" w:color="auto"/>
            <w:left w:val="none" w:sz="0" w:space="0" w:color="auto"/>
            <w:bottom w:val="none" w:sz="0" w:space="0" w:color="auto"/>
            <w:right w:val="none" w:sz="0" w:space="0" w:color="auto"/>
          </w:divBdr>
        </w:div>
        <w:div w:id="146217067">
          <w:marLeft w:val="0"/>
          <w:marRight w:val="0"/>
          <w:marTop w:val="0"/>
          <w:marBottom w:val="0"/>
          <w:divBdr>
            <w:top w:val="none" w:sz="0" w:space="0" w:color="auto"/>
            <w:left w:val="none" w:sz="0" w:space="0" w:color="auto"/>
            <w:bottom w:val="none" w:sz="0" w:space="0" w:color="auto"/>
            <w:right w:val="none" w:sz="0" w:space="0" w:color="auto"/>
          </w:divBdr>
        </w:div>
        <w:div w:id="1284193757">
          <w:marLeft w:val="0"/>
          <w:marRight w:val="0"/>
          <w:marTop w:val="0"/>
          <w:marBottom w:val="0"/>
          <w:divBdr>
            <w:top w:val="none" w:sz="0" w:space="0" w:color="auto"/>
            <w:left w:val="none" w:sz="0" w:space="0" w:color="auto"/>
            <w:bottom w:val="none" w:sz="0" w:space="0" w:color="auto"/>
            <w:right w:val="none" w:sz="0" w:space="0" w:color="auto"/>
          </w:divBdr>
        </w:div>
      </w:divsChild>
    </w:div>
    <w:div w:id="1836265849">
      <w:bodyDiv w:val="1"/>
      <w:marLeft w:val="0"/>
      <w:marRight w:val="0"/>
      <w:marTop w:val="0"/>
      <w:marBottom w:val="0"/>
      <w:divBdr>
        <w:top w:val="none" w:sz="0" w:space="0" w:color="auto"/>
        <w:left w:val="none" w:sz="0" w:space="0" w:color="auto"/>
        <w:bottom w:val="none" w:sz="0" w:space="0" w:color="auto"/>
        <w:right w:val="none" w:sz="0" w:space="0" w:color="auto"/>
      </w:divBdr>
      <w:divsChild>
        <w:div w:id="229729278">
          <w:marLeft w:val="0"/>
          <w:marRight w:val="0"/>
          <w:marTop w:val="0"/>
          <w:marBottom w:val="0"/>
          <w:divBdr>
            <w:top w:val="none" w:sz="0" w:space="0" w:color="auto"/>
            <w:left w:val="none" w:sz="0" w:space="0" w:color="auto"/>
            <w:bottom w:val="none" w:sz="0" w:space="0" w:color="auto"/>
            <w:right w:val="none" w:sz="0" w:space="0" w:color="auto"/>
          </w:divBdr>
        </w:div>
        <w:div w:id="1074887451">
          <w:marLeft w:val="0"/>
          <w:marRight w:val="0"/>
          <w:marTop w:val="0"/>
          <w:marBottom w:val="0"/>
          <w:divBdr>
            <w:top w:val="none" w:sz="0" w:space="0" w:color="auto"/>
            <w:left w:val="none" w:sz="0" w:space="0" w:color="auto"/>
            <w:bottom w:val="none" w:sz="0" w:space="0" w:color="auto"/>
            <w:right w:val="none" w:sz="0" w:space="0" w:color="auto"/>
          </w:divBdr>
        </w:div>
      </w:divsChild>
    </w:div>
    <w:div w:id="1854564642">
      <w:bodyDiv w:val="1"/>
      <w:marLeft w:val="0"/>
      <w:marRight w:val="0"/>
      <w:marTop w:val="0"/>
      <w:marBottom w:val="0"/>
      <w:divBdr>
        <w:top w:val="none" w:sz="0" w:space="0" w:color="auto"/>
        <w:left w:val="none" w:sz="0" w:space="0" w:color="auto"/>
        <w:bottom w:val="none" w:sz="0" w:space="0" w:color="auto"/>
        <w:right w:val="none" w:sz="0" w:space="0" w:color="auto"/>
      </w:divBdr>
      <w:divsChild>
        <w:div w:id="695276941">
          <w:marLeft w:val="0"/>
          <w:marRight w:val="0"/>
          <w:marTop w:val="0"/>
          <w:marBottom w:val="0"/>
          <w:divBdr>
            <w:top w:val="none" w:sz="0" w:space="0" w:color="auto"/>
            <w:left w:val="none" w:sz="0" w:space="0" w:color="auto"/>
            <w:bottom w:val="none" w:sz="0" w:space="0" w:color="auto"/>
            <w:right w:val="none" w:sz="0" w:space="0" w:color="auto"/>
          </w:divBdr>
        </w:div>
        <w:div w:id="1195849014">
          <w:marLeft w:val="0"/>
          <w:marRight w:val="0"/>
          <w:marTop w:val="0"/>
          <w:marBottom w:val="0"/>
          <w:divBdr>
            <w:top w:val="none" w:sz="0" w:space="0" w:color="auto"/>
            <w:left w:val="none" w:sz="0" w:space="0" w:color="auto"/>
            <w:bottom w:val="none" w:sz="0" w:space="0" w:color="auto"/>
            <w:right w:val="none" w:sz="0" w:space="0" w:color="auto"/>
          </w:divBdr>
        </w:div>
      </w:divsChild>
    </w:div>
    <w:div w:id="2027827141">
      <w:bodyDiv w:val="1"/>
      <w:marLeft w:val="0"/>
      <w:marRight w:val="0"/>
      <w:marTop w:val="0"/>
      <w:marBottom w:val="0"/>
      <w:divBdr>
        <w:top w:val="none" w:sz="0" w:space="0" w:color="auto"/>
        <w:left w:val="none" w:sz="0" w:space="0" w:color="auto"/>
        <w:bottom w:val="none" w:sz="0" w:space="0" w:color="auto"/>
        <w:right w:val="none" w:sz="0" w:space="0" w:color="auto"/>
      </w:divBdr>
    </w:div>
    <w:div w:id="2028360600">
      <w:bodyDiv w:val="1"/>
      <w:marLeft w:val="0"/>
      <w:marRight w:val="0"/>
      <w:marTop w:val="0"/>
      <w:marBottom w:val="0"/>
      <w:divBdr>
        <w:top w:val="none" w:sz="0" w:space="0" w:color="auto"/>
        <w:left w:val="none" w:sz="0" w:space="0" w:color="auto"/>
        <w:bottom w:val="none" w:sz="0" w:space="0" w:color="auto"/>
        <w:right w:val="none" w:sz="0" w:space="0" w:color="auto"/>
      </w:divBdr>
      <w:divsChild>
        <w:div w:id="479808936">
          <w:marLeft w:val="0"/>
          <w:marRight w:val="0"/>
          <w:marTop w:val="0"/>
          <w:marBottom w:val="0"/>
          <w:divBdr>
            <w:top w:val="none" w:sz="0" w:space="0" w:color="auto"/>
            <w:left w:val="none" w:sz="0" w:space="0" w:color="auto"/>
            <w:bottom w:val="none" w:sz="0" w:space="0" w:color="auto"/>
            <w:right w:val="none" w:sz="0" w:space="0" w:color="auto"/>
          </w:divBdr>
        </w:div>
        <w:div w:id="146080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6">
      <a:dk1>
        <a:sysClr val="windowText" lastClr="000000"/>
      </a:dk1>
      <a:lt1>
        <a:sysClr val="window" lastClr="FFFFFF"/>
      </a:lt1>
      <a:dk2>
        <a:srgbClr val="575757"/>
      </a:dk2>
      <a:lt2>
        <a:srgbClr val="C4C6C7"/>
      </a:lt2>
      <a:accent1>
        <a:srgbClr val="546886"/>
      </a:accent1>
      <a:accent2>
        <a:srgbClr val="A9B3C2"/>
      </a:accent2>
      <a:accent3>
        <a:srgbClr val="006BA6"/>
      </a:accent3>
      <a:accent4>
        <a:srgbClr val="7FB5D2"/>
      </a:accent4>
      <a:accent5>
        <a:srgbClr val="EAF2F5"/>
      </a:accent5>
      <a:accent6>
        <a:srgbClr val="E300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E97AA-0068-A344-807C-AF694576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1214</Words>
  <Characters>6924</Characters>
  <Application>Microsoft Office Word</Application>
  <DocSecurity>0</DocSecurity>
  <Lines>57</Lines>
  <Paragraphs>16</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BARRALON Valentine</dc:creator>
  <cp:keywords/>
  <dc:description/>
  <cp:lastModifiedBy>Merve Dolgun</cp:lastModifiedBy>
  <cp:revision>32</cp:revision>
  <dcterms:created xsi:type="dcterms:W3CDTF">2023-03-14T18:58:00Z</dcterms:created>
  <dcterms:modified xsi:type="dcterms:W3CDTF">2023-07-21T09:37:00Z</dcterms:modified>
</cp:coreProperties>
</file>