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B5118" w14:textId="0D66AC11" w:rsidR="006E2C18" w:rsidRPr="00A23E6D" w:rsidRDefault="0009186A" w:rsidP="00D959D4">
      <w:pPr>
        <w:pStyle w:val="KonuBal"/>
        <w:rPr>
          <w:lang w:val="en-US"/>
        </w:rPr>
      </w:pPr>
      <w:r>
        <w:rPr>
          <w:lang w:val="en-US"/>
        </w:rPr>
        <w:t>SENSIBIO</w:t>
      </w:r>
    </w:p>
    <w:p w14:paraId="631D9A59" w14:textId="10AF87D4" w:rsidR="00B769AF" w:rsidRPr="0009186A" w:rsidRDefault="0009186A" w:rsidP="00D959D4">
      <w:pPr>
        <w:pStyle w:val="KonuBal"/>
        <w:rPr>
          <w:color w:val="FF559D" w:themeColor="accent6" w:themeTint="99"/>
          <w:lang w:val="en-US"/>
        </w:rPr>
      </w:pPr>
      <w:r w:rsidRPr="0009186A">
        <w:rPr>
          <w:color w:val="FF559D" w:themeColor="accent6" w:themeTint="99"/>
          <w:lang w:val="en-US"/>
        </w:rPr>
        <w:t>ds+</w:t>
      </w:r>
      <w:r w:rsidR="00A2360F">
        <w:rPr>
          <w:color w:val="FF559D" w:themeColor="accent6" w:themeTint="99"/>
          <w:lang w:val="en-US"/>
        </w:rPr>
        <w:t xml:space="preserve"> CREME</w:t>
      </w:r>
      <w:r w:rsidRPr="0009186A">
        <w:rPr>
          <w:color w:val="FF559D" w:themeColor="accent6" w:themeTint="99"/>
          <w:lang w:val="en-US"/>
        </w:rPr>
        <w:t xml:space="preserve"> </w:t>
      </w:r>
    </w:p>
    <w:p w14:paraId="3A3C04AC" w14:textId="0C6B6D87" w:rsidR="00B769AF" w:rsidRDefault="004E6C0B" w:rsidP="00B769AF">
      <w:pPr>
        <w:pStyle w:val="Lastupdate"/>
        <w:rPr>
          <w:sz w:val="18"/>
          <w:lang w:val="en-US"/>
        </w:rPr>
      </w:pPr>
      <w:r w:rsidRPr="00AE254F">
        <w:rPr>
          <w:sz w:val="18"/>
          <w:lang w:val="tr-TR"/>
        </w:rPr>
        <w:t>Son güncelleme: 2023/02</w:t>
      </w:r>
    </w:p>
    <w:p w14:paraId="30A86007" w14:textId="4678B047" w:rsidR="0009186A" w:rsidRDefault="0009186A" w:rsidP="00B769AF">
      <w:pPr>
        <w:pStyle w:val="Lastupdate"/>
        <w:rPr>
          <w:sz w:val="18"/>
          <w:lang w:val="en-US"/>
        </w:rPr>
      </w:pPr>
    </w:p>
    <w:p w14:paraId="1F0F756D" w14:textId="13A24582" w:rsidR="0009186A" w:rsidRDefault="00F30EF6" w:rsidP="00AC5436">
      <w:pPr>
        <w:pStyle w:val="Lastupdate"/>
        <w:jc w:val="left"/>
        <w:rPr>
          <w:color w:val="FF559D" w:themeColor="accent6" w:themeTint="99"/>
          <w:sz w:val="36"/>
          <w:szCs w:val="36"/>
          <w:lang w:val="en-US"/>
        </w:rPr>
      </w:pPr>
      <w:r w:rsidRPr="001C7D83">
        <w:rPr>
          <w:color w:val="FF559D" w:themeColor="accent6" w:themeTint="99"/>
          <w:sz w:val="36"/>
          <w:szCs w:val="36"/>
          <w:lang w:val="tr-TR"/>
        </w:rPr>
        <w:t>FAYDALAR</w:t>
      </w:r>
      <w:r>
        <w:rPr>
          <w:noProof/>
          <w:color w:val="E30061" w:themeColor="accent6"/>
          <w:sz w:val="36"/>
          <w:szCs w:val="36"/>
          <w:lang w:eastAsia="fr-FR"/>
          <w14:ligatures w14:val="standardContextual"/>
        </w:rPr>
        <w:t xml:space="preserve"> </w:t>
      </w:r>
      <w:r w:rsidR="00AC5436">
        <w:rPr>
          <w:noProof/>
          <w:color w:val="E30061" w:themeColor="accent6"/>
          <w:sz w:val="36"/>
          <w:szCs w:val="36"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E8F083" wp14:editId="506B50B5">
                <wp:simplePos x="0" y="0"/>
                <wp:positionH relativeFrom="column">
                  <wp:posOffset>22412</wp:posOffset>
                </wp:positionH>
                <wp:positionV relativeFrom="paragraph">
                  <wp:posOffset>347830</wp:posOffset>
                </wp:positionV>
                <wp:extent cx="5813612" cy="0"/>
                <wp:effectExtent l="0" t="0" r="0" b="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3612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DD3D95" id="Connecteur droit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75pt,27.4pt" to="459.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" strokecolor="#ff559d [1945]">
                <v:stroke joinstyle="miter"/>
              </v:line>
            </w:pict>
          </mc:Fallback>
        </mc:AlternateContent>
      </w:r>
      <w:r w:rsidR="00AC5436" w:rsidRPr="00AC5436">
        <w:rPr>
          <w:color w:val="FF559D" w:themeColor="accent6" w:themeTint="99"/>
          <w:sz w:val="36"/>
          <w:szCs w:val="36"/>
          <w:lang w:val="en-US"/>
        </w:rPr>
        <w:t xml:space="preserve"> </w:t>
      </w:r>
    </w:p>
    <w:p w14:paraId="6132F4DE" w14:textId="0D556E76" w:rsidR="00AC5436" w:rsidRPr="0036564C" w:rsidRDefault="00FD3477" w:rsidP="005E5EE5">
      <w:pPr>
        <w:pStyle w:val="Lastupdate"/>
        <w:numPr>
          <w:ilvl w:val="0"/>
          <w:numId w:val="15"/>
        </w:numPr>
        <w:spacing w:after="0"/>
        <w:jc w:val="left"/>
        <w:rPr>
          <w:rFonts w:asciiTheme="minorHAnsi" w:hAnsiTheme="minorHAnsi" w:cstheme="minorHAnsi"/>
          <w:sz w:val="24"/>
          <w:szCs w:val="24"/>
          <w:lang w:val="en-US"/>
        </w:rPr>
      </w:pPr>
      <w:r w:rsidRPr="00FD3477">
        <w:rPr>
          <w:rFonts w:asciiTheme="minorHAnsi" w:hAnsiTheme="minorHAnsi" w:cstheme="minorHAnsi"/>
          <w:b/>
          <w:sz w:val="24"/>
          <w:szCs w:val="24"/>
          <w:lang w:val="tr-TR"/>
        </w:rPr>
        <w:t>Kayda değer fungistatik aktivite</w:t>
      </w:r>
      <w:r w:rsidRPr="00FD3477">
        <w:rPr>
          <w:rFonts w:asciiTheme="minorHAnsi" w:hAnsiTheme="minorHAnsi" w:cstheme="minorHAnsi"/>
          <w:sz w:val="24"/>
          <w:szCs w:val="24"/>
          <w:lang w:val="tr-TR"/>
        </w:rPr>
        <w:t xml:space="preserve"> ile cildi </w:t>
      </w:r>
      <w:r w:rsidRPr="00FD3477">
        <w:rPr>
          <w:rFonts w:asciiTheme="minorHAnsi" w:hAnsiTheme="minorHAnsi" w:cstheme="minorHAnsi"/>
          <w:b/>
          <w:sz w:val="24"/>
          <w:szCs w:val="24"/>
          <w:lang w:val="tr-TR"/>
        </w:rPr>
        <w:t>arındırır</w:t>
      </w:r>
      <w:r w:rsidR="004B5EBB" w:rsidRPr="0036564C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4B5EBB" w:rsidRPr="0036564C">
        <w:rPr>
          <w:rFonts w:asciiTheme="minorHAnsi" w:hAnsiTheme="minorHAnsi" w:cstheme="minorHAnsi"/>
          <w:sz w:val="24"/>
          <w:szCs w:val="24"/>
          <w:vertAlign w:val="superscript"/>
          <w:lang w:val="en-US"/>
        </w:rPr>
        <w:t>(1)</w:t>
      </w:r>
    </w:p>
    <w:p w14:paraId="1A96D97C" w14:textId="121B0862" w:rsidR="004B5EBB" w:rsidRPr="0036564C" w:rsidRDefault="00FD3477" w:rsidP="005E5EE5">
      <w:pPr>
        <w:pStyle w:val="Lastupdate"/>
        <w:numPr>
          <w:ilvl w:val="0"/>
          <w:numId w:val="15"/>
        </w:numPr>
        <w:spacing w:after="0"/>
        <w:jc w:val="left"/>
        <w:rPr>
          <w:rFonts w:asciiTheme="minorHAnsi" w:hAnsiTheme="minorHAnsi" w:cstheme="minorHAnsi"/>
          <w:sz w:val="24"/>
          <w:szCs w:val="24"/>
          <w:lang w:val="en-US"/>
        </w:rPr>
      </w:pPr>
      <w:r w:rsidRPr="00FD3477">
        <w:rPr>
          <w:rFonts w:asciiTheme="minorHAnsi" w:hAnsiTheme="minorHAnsi" w:cstheme="minorHAnsi"/>
          <w:sz w:val="24"/>
          <w:szCs w:val="24"/>
          <w:lang w:val="tr-TR"/>
        </w:rPr>
        <w:t xml:space="preserve">Uygulamadan sonra 8 saat boyunca cildi </w:t>
      </w:r>
      <w:r w:rsidRPr="00FD3477">
        <w:rPr>
          <w:rFonts w:asciiTheme="minorHAnsi" w:hAnsiTheme="minorHAnsi" w:cstheme="minorHAnsi"/>
          <w:b/>
          <w:sz w:val="24"/>
          <w:szCs w:val="24"/>
          <w:lang w:val="tr-TR"/>
        </w:rPr>
        <w:t>nemlendirir</w:t>
      </w:r>
      <w:r w:rsidRPr="00FD3477">
        <w:rPr>
          <w:rFonts w:asciiTheme="minorHAnsi" w:hAnsiTheme="minorHAnsi" w:cstheme="minorHAnsi"/>
          <w:sz w:val="24"/>
          <w:szCs w:val="24"/>
          <w:lang w:val="tr-TR"/>
        </w:rPr>
        <w:t xml:space="preserve"> (hidrasyon seviyesi </w:t>
      </w:r>
      <w:r w:rsidRPr="00FD3477">
        <w:rPr>
          <w:rFonts w:asciiTheme="minorHAnsi" w:hAnsiTheme="minorHAnsi" w:cstheme="minorHAnsi"/>
          <w:b/>
          <w:sz w:val="24"/>
          <w:szCs w:val="24"/>
          <w:lang w:val="tr-TR"/>
        </w:rPr>
        <w:t>+%19</w:t>
      </w:r>
      <w:r w:rsidR="004B5EBB" w:rsidRPr="0081427F">
        <w:rPr>
          <w:rFonts w:asciiTheme="minorHAnsi" w:hAnsiTheme="minorHAnsi" w:cstheme="minorHAnsi"/>
          <w:b/>
          <w:bCs w:val="0"/>
          <w:sz w:val="24"/>
          <w:szCs w:val="24"/>
          <w:lang w:val="en-US"/>
        </w:rPr>
        <w:t>*</w:t>
      </w:r>
      <w:r w:rsidR="004B5EBB" w:rsidRPr="0036564C">
        <w:rPr>
          <w:rFonts w:asciiTheme="minorHAnsi" w:hAnsiTheme="minorHAnsi" w:cstheme="minorHAnsi"/>
          <w:sz w:val="24"/>
          <w:szCs w:val="24"/>
          <w:lang w:val="en-US"/>
        </w:rPr>
        <w:t xml:space="preserve">) </w:t>
      </w:r>
      <w:r w:rsidR="004B5EBB" w:rsidRPr="0036564C">
        <w:rPr>
          <w:rFonts w:asciiTheme="minorHAnsi" w:hAnsiTheme="minorHAnsi" w:cstheme="minorHAnsi"/>
          <w:sz w:val="24"/>
          <w:szCs w:val="24"/>
          <w:vertAlign w:val="superscript"/>
          <w:lang w:val="en-US"/>
        </w:rPr>
        <w:t>(2)</w:t>
      </w:r>
    </w:p>
    <w:p w14:paraId="5EE04EF6" w14:textId="10352290" w:rsidR="004B5EBB" w:rsidRPr="005E5EE5" w:rsidRDefault="00F47107" w:rsidP="005E5EE5">
      <w:pPr>
        <w:pStyle w:val="Lastupdate"/>
        <w:numPr>
          <w:ilvl w:val="0"/>
          <w:numId w:val="15"/>
        </w:numPr>
        <w:spacing w:after="0"/>
        <w:jc w:val="left"/>
        <w:rPr>
          <w:rFonts w:asciiTheme="minorHAnsi" w:hAnsiTheme="minorHAnsi" w:cstheme="minorHAnsi"/>
          <w:sz w:val="24"/>
          <w:szCs w:val="24"/>
          <w:lang w:val="en-US"/>
        </w:rPr>
      </w:pPr>
      <w:r w:rsidRPr="00F47107">
        <w:rPr>
          <w:rFonts w:asciiTheme="minorHAnsi" w:hAnsiTheme="minorHAnsi" w:cstheme="minorHAnsi"/>
          <w:sz w:val="24"/>
          <w:szCs w:val="24"/>
          <w:lang w:val="tr-TR"/>
        </w:rPr>
        <w:t xml:space="preserve">Sağlık uzmanlarına göre hastaların %100'ünde </w:t>
      </w:r>
      <w:r w:rsidRPr="00F47107">
        <w:rPr>
          <w:rFonts w:asciiTheme="minorHAnsi" w:hAnsiTheme="minorHAnsi" w:cstheme="minorHAnsi"/>
          <w:b/>
          <w:sz w:val="24"/>
          <w:szCs w:val="24"/>
          <w:lang w:val="tr-TR"/>
        </w:rPr>
        <w:t>seboreik dermatitte* genel iyileşme</w:t>
      </w:r>
      <w:r w:rsidRPr="00F47107">
        <w:rPr>
          <w:rFonts w:asciiTheme="minorHAnsi" w:hAnsiTheme="minorHAnsi" w:cstheme="minorHAnsi"/>
          <w:sz w:val="24"/>
          <w:szCs w:val="24"/>
          <w:vertAlign w:val="superscript"/>
          <w:lang w:val="en-US"/>
        </w:rPr>
        <w:t xml:space="preserve"> </w:t>
      </w:r>
      <w:r w:rsidR="0081427F" w:rsidRPr="0081427F">
        <w:rPr>
          <w:rFonts w:asciiTheme="minorHAnsi" w:hAnsiTheme="minorHAnsi" w:cstheme="minorHAnsi"/>
          <w:sz w:val="24"/>
          <w:szCs w:val="24"/>
          <w:vertAlign w:val="superscript"/>
          <w:lang w:val="en-US"/>
        </w:rPr>
        <w:t>(3)</w:t>
      </w:r>
    </w:p>
    <w:p w14:paraId="66D58092" w14:textId="02D8D2BF" w:rsidR="005E5EE5" w:rsidRPr="0036564C" w:rsidRDefault="00F47107" w:rsidP="005E5EE5">
      <w:pPr>
        <w:pStyle w:val="Lastupdate"/>
        <w:numPr>
          <w:ilvl w:val="0"/>
          <w:numId w:val="15"/>
        </w:numPr>
        <w:spacing w:after="0"/>
        <w:jc w:val="left"/>
        <w:rPr>
          <w:rFonts w:asciiTheme="minorHAnsi" w:hAnsiTheme="minorHAnsi" w:cstheme="minorHAnsi"/>
          <w:sz w:val="24"/>
          <w:szCs w:val="24"/>
          <w:lang w:val="en-US"/>
        </w:rPr>
      </w:pPr>
      <w:r w:rsidRPr="00F47107">
        <w:rPr>
          <w:lang w:val="tr-TR"/>
        </w:rPr>
        <w:t>Tahriş olmuş epidermisi anında yatıştırır ve kızarıklığı kalıcı olarak azaltır</w:t>
      </w:r>
      <w:r w:rsidRPr="00F47107">
        <w:rPr>
          <w:vertAlign w:val="superscript"/>
          <w:lang w:val="en-GB"/>
        </w:rPr>
        <w:t xml:space="preserve"> </w:t>
      </w:r>
      <w:r w:rsidR="005E5EE5" w:rsidRPr="00063230">
        <w:rPr>
          <w:vertAlign w:val="superscript"/>
          <w:lang w:val="en-GB"/>
        </w:rPr>
        <w:t>(3)</w:t>
      </w:r>
    </w:p>
    <w:p w14:paraId="7B3493C8" w14:textId="3108DFB4" w:rsidR="005E5EE5" w:rsidRDefault="00F47107" w:rsidP="005E5EE5">
      <w:pPr>
        <w:pStyle w:val="Lastupdate"/>
        <w:numPr>
          <w:ilvl w:val="0"/>
          <w:numId w:val="15"/>
        </w:numPr>
        <w:spacing w:after="0"/>
        <w:jc w:val="left"/>
        <w:rPr>
          <w:rFonts w:asciiTheme="minorHAnsi" w:hAnsiTheme="minorHAnsi" w:cstheme="minorHAnsi"/>
          <w:sz w:val="24"/>
          <w:szCs w:val="24"/>
          <w:lang w:val="en-US"/>
        </w:rPr>
      </w:pPr>
      <w:r w:rsidRPr="00F47107">
        <w:rPr>
          <w:rFonts w:asciiTheme="minorHAnsi" w:hAnsiTheme="minorHAnsi" w:cstheme="minorHAnsi"/>
          <w:b/>
          <w:bCs w:val="0"/>
          <w:sz w:val="24"/>
          <w:szCs w:val="24"/>
          <w:lang w:val="tr-TR"/>
        </w:rPr>
        <w:t>Yaşam kalitesini kalıcı şekilde artırır</w:t>
      </w:r>
      <w:r w:rsidR="004B5EBB" w:rsidRPr="0036564C">
        <w:rPr>
          <w:rFonts w:asciiTheme="minorHAnsi" w:hAnsiTheme="minorHAnsi" w:cstheme="minorHAnsi"/>
          <w:b/>
          <w:bCs w:val="0"/>
          <w:sz w:val="24"/>
          <w:szCs w:val="24"/>
          <w:lang w:val="en-US"/>
        </w:rPr>
        <w:t xml:space="preserve"> </w:t>
      </w:r>
      <w:r w:rsidR="004B5EBB" w:rsidRPr="0036564C">
        <w:rPr>
          <w:rFonts w:asciiTheme="minorHAnsi" w:hAnsiTheme="minorHAnsi" w:cstheme="minorHAnsi"/>
          <w:sz w:val="24"/>
          <w:szCs w:val="24"/>
          <w:vertAlign w:val="superscript"/>
          <w:lang w:val="en-US"/>
        </w:rPr>
        <w:t>(3)</w:t>
      </w:r>
      <w:r w:rsidR="004B5EBB" w:rsidRPr="0036564C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</w:p>
    <w:p w14:paraId="1CFD79FA" w14:textId="77777777" w:rsidR="005E5EE5" w:rsidRDefault="005E5EE5" w:rsidP="005E5EE5">
      <w:pPr>
        <w:pStyle w:val="Lastupdate"/>
        <w:spacing w:after="0"/>
        <w:ind w:left="720"/>
        <w:jc w:val="left"/>
        <w:rPr>
          <w:rFonts w:asciiTheme="minorHAnsi" w:hAnsiTheme="minorHAnsi" w:cstheme="minorHAnsi"/>
          <w:sz w:val="24"/>
          <w:szCs w:val="24"/>
          <w:lang w:val="en-US"/>
        </w:rPr>
      </w:pPr>
    </w:p>
    <w:p w14:paraId="0E1654F7" w14:textId="758FF988" w:rsidR="00CE1B51" w:rsidRPr="005E5EE5" w:rsidRDefault="00F30EF6" w:rsidP="005E5EE5">
      <w:pPr>
        <w:pStyle w:val="Lastupdate"/>
        <w:jc w:val="left"/>
        <w:rPr>
          <w:rFonts w:asciiTheme="minorHAnsi" w:hAnsiTheme="minorHAnsi" w:cstheme="minorHAnsi"/>
          <w:sz w:val="24"/>
          <w:szCs w:val="24"/>
          <w:lang w:val="en-US"/>
        </w:rPr>
      </w:pPr>
      <w:r w:rsidRPr="00F30EF6">
        <w:rPr>
          <w:rFonts w:asciiTheme="minorHAnsi" w:hAnsiTheme="minorHAnsi" w:cstheme="minorHAnsi"/>
          <w:sz w:val="24"/>
          <w:szCs w:val="24"/>
          <w:lang w:val="en-GB"/>
        </w:rPr>
        <w:t>Çok yüksek kutanöz tolerans</w:t>
      </w:r>
      <w:r w:rsidRPr="00F30EF6">
        <w:rPr>
          <w:rFonts w:asciiTheme="minorHAnsi" w:hAnsiTheme="minorHAnsi" w:cstheme="minorHAnsi"/>
          <w:sz w:val="24"/>
          <w:szCs w:val="24"/>
          <w:lang w:val="en-US"/>
        </w:rPr>
        <w:t xml:space="preserve"> – </w:t>
      </w:r>
      <w:r w:rsidRPr="00F30EF6">
        <w:rPr>
          <w:rFonts w:asciiTheme="minorHAnsi" w:hAnsiTheme="minorHAnsi" w:cstheme="minorHAnsi"/>
          <w:sz w:val="24"/>
          <w:szCs w:val="24"/>
          <w:lang w:val="tr-TR"/>
        </w:rPr>
        <w:t>Komedojenik değildir</w:t>
      </w:r>
      <w:r w:rsidR="004B5EBB" w:rsidRPr="005E5EE5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81427F" w:rsidRPr="005E5EE5">
        <w:rPr>
          <w:rFonts w:asciiTheme="minorHAnsi" w:hAnsiTheme="minorHAnsi" w:cstheme="minorHAnsi"/>
          <w:sz w:val="24"/>
          <w:szCs w:val="24"/>
          <w:vertAlign w:val="superscript"/>
          <w:lang w:val="en-US"/>
        </w:rPr>
        <w:t>(4)</w:t>
      </w:r>
      <w:r w:rsidR="004B5EBB" w:rsidRPr="005E5EE5">
        <w:rPr>
          <w:rFonts w:asciiTheme="minorHAnsi" w:hAnsiTheme="minorHAnsi" w:cstheme="minorHAnsi"/>
          <w:sz w:val="24"/>
          <w:szCs w:val="24"/>
          <w:lang w:val="en-US"/>
        </w:rPr>
        <w:t xml:space="preserve">– 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Hoş jel-krem doku </w:t>
      </w:r>
      <w:r w:rsidR="0081427F" w:rsidRPr="005E5EE5">
        <w:rPr>
          <w:rFonts w:asciiTheme="minorHAnsi" w:hAnsiTheme="minorHAnsi" w:cstheme="minorHAnsi"/>
          <w:sz w:val="24"/>
          <w:szCs w:val="24"/>
          <w:lang w:val="en-US"/>
        </w:rPr>
        <w:t xml:space="preserve">– 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Yapışkan  </w:t>
      </w:r>
      <w:r w:rsidR="001D16EA">
        <w:rPr>
          <w:rFonts w:asciiTheme="minorHAnsi" w:hAnsiTheme="minorHAnsi" w:cstheme="minorHAnsi"/>
          <w:sz w:val="24"/>
          <w:szCs w:val="24"/>
          <w:lang w:val="en-US"/>
        </w:rPr>
        <w:t>ve y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ağlı </w:t>
      </w:r>
      <w:r w:rsidR="001D16EA">
        <w:rPr>
          <w:rFonts w:asciiTheme="minorHAnsi" w:hAnsiTheme="minorHAnsi" w:cstheme="minorHAnsi"/>
          <w:sz w:val="24"/>
          <w:szCs w:val="24"/>
          <w:lang w:val="en-US"/>
        </w:rPr>
        <w:t>bir his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bırakmaz </w:t>
      </w:r>
      <w:r w:rsidR="005E5EE5">
        <w:rPr>
          <w:rFonts w:asciiTheme="minorHAnsi" w:hAnsiTheme="minorHAnsi" w:cstheme="minorHAnsi"/>
          <w:sz w:val="24"/>
          <w:szCs w:val="24"/>
          <w:lang w:val="en-US"/>
        </w:rPr>
        <w:t xml:space="preserve">– </w:t>
      </w:r>
      <w:r w:rsidRPr="00F30EF6">
        <w:rPr>
          <w:rFonts w:asciiTheme="minorHAnsi" w:hAnsiTheme="minorHAnsi" w:cstheme="minorHAnsi"/>
          <w:sz w:val="24"/>
          <w:szCs w:val="24"/>
          <w:lang w:val="en-US"/>
        </w:rPr>
        <w:t xml:space="preserve">Parfüm içermez </w:t>
      </w:r>
      <w:r w:rsidR="0081427F" w:rsidRPr="005E5EE5">
        <w:rPr>
          <w:rFonts w:asciiTheme="minorHAnsi" w:hAnsiTheme="minorHAnsi" w:cstheme="minorHAnsi"/>
          <w:sz w:val="24"/>
          <w:szCs w:val="24"/>
          <w:vertAlign w:val="superscript"/>
          <w:lang w:val="en-US"/>
        </w:rPr>
        <w:t xml:space="preserve">(5.6) </w:t>
      </w:r>
    </w:p>
    <w:p w14:paraId="5014513C" w14:textId="6D4EE65F" w:rsidR="00CE1B51" w:rsidRPr="0081427F" w:rsidRDefault="00F47107" w:rsidP="00CE1B51">
      <w:pPr>
        <w:rPr>
          <w:rFonts w:ascii="Segoe UI" w:hAnsi="Segoe UI" w:cs="Segoe UI"/>
          <w:color w:val="575757" w:themeColor="text2"/>
          <w:sz w:val="20"/>
          <w:szCs w:val="20"/>
          <w:lang w:val="en-US"/>
        </w:rPr>
      </w:pPr>
      <w:r w:rsidRPr="00F47107">
        <w:rPr>
          <w:rFonts w:ascii="Segoe UI" w:hAnsi="Segoe UI" w:cs="Segoe UI"/>
          <w:color w:val="575757" w:themeColor="text2"/>
          <w:sz w:val="20"/>
          <w:szCs w:val="20"/>
          <w:lang w:val="tr-TR"/>
        </w:rPr>
        <w:t xml:space="preserve">Hafif veya orta derecede seboreik dermatiti olan veya hassas veya yağlı cilde sahip </w:t>
      </w:r>
      <w:r w:rsidR="001D16EA">
        <w:rPr>
          <w:rFonts w:ascii="Segoe UI" w:hAnsi="Segoe UI" w:cs="Segoe UI"/>
          <w:color w:val="575757" w:themeColor="text2"/>
          <w:sz w:val="20"/>
          <w:szCs w:val="20"/>
          <w:lang w:val="tr-TR"/>
        </w:rPr>
        <w:t>hastalar</w:t>
      </w:r>
      <w:r w:rsidRPr="00F47107">
        <w:rPr>
          <w:rFonts w:ascii="Segoe UI" w:hAnsi="Segoe UI" w:cs="Segoe UI"/>
          <w:color w:val="575757" w:themeColor="text2"/>
          <w:sz w:val="20"/>
          <w:szCs w:val="20"/>
          <w:lang w:val="tr-TR"/>
        </w:rPr>
        <w:t xml:space="preserve"> üzerinde klinik olarak test edilmiştir</w:t>
      </w:r>
      <w:r>
        <w:rPr>
          <w:rFonts w:ascii="Segoe UI" w:hAnsi="Segoe UI" w:cs="Segoe UI"/>
          <w:color w:val="575757" w:themeColor="text2"/>
          <w:sz w:val="20"/>
          <w:szCs w:val="20"/>
          <w:lang w:val="tr-TR"/>
        </w:rPr>
        <w:t xml:space="preserve">. </w:t>
      </w:r>
    </w:p>
    <w:p w14:paraId="19596E9D" w14:textId="77777777" w:rsidR="00494CAE" w:rsidRDefault="00494CAE" w:rsidP="0081427F">
      <w:pPr>
        <w:pStyle w:val="pvalue"/>
      </w:pPr>
    </w:p>
    <w:p w14:paraId="34C538CA" w14:textId="5C4A00F0" w:rsidR="0081427F" w:rsidRDefault="0081427F" w:rsidP="0081427F">
      <w:pPr>
        <w:pStyle w:val="pvalue"/>
      </w:pPr>
      <w:r w:rsidRPr="0081427F">
        <w:t>* p&lt;0</w:t>
      </w:r>
      <w:r w:rsidR="00F30EF6">
        <w:t>,</w:t>
      </w:r>
      <w:r w:rsidRPr="0081427F">
        <w:t>001, Wilcoxon test</w:t>
      </w:r>
      <w:r w:rsidR="00F30EF6">
        <w:t>i</w:t>
      </w:r>
      <w:r w:rsidRPr="0081427F">
        <w:t xml:space="preserve">, 56 </w:t>
      </w:r>
      <w:r w:rsidR="00F30EF6">
        <w:t xml:space="preserve">gün sonra </w:t>
      </w:r>
    </w:p>
    <w:p w14:paraId="5D38A280" w14:textId="77777777" w:rsidR="00494CAE" w:rsidRDefault="00494CAE" w:rsidP="005E5EE5">
      <w:pPr>
        <w:pStyle w:val="Paragraphe"/>
        <w:rPr>
          <w:lang w:val="en-GB"/>
        </w:rPr>
      </w:pPr>
    </w:p>
    <w:p w14:paraId="546E0AE3" w14:textId="78CC5F6A" w:rsidR="005E5EE5" w:rsidRDefault="005E5EE5" w:rsidP="005E5EE5">
      <w:pPr>
        <w:pStyle w:val="Paragraphe"/>
        <w:rPr>
          <w:lang w:val="en-GB"/>
        </w:rPr>
      </w:pPr>
      <w:r w:rsidRPr="00063230">
        <w:rPr>
          <w:lang w:val="en-GB"/>
        </w:rPr>
        <w:t>Sensibio DS+ Crème</w:t>
      </w:r>
      <w:r w:rsidR="00F30EF6">
        <w:rPr>
          <w:lang w:val="en-GB"/>
        </w:rPr>
        <w:t>,</w:t>
      </w:r>
      <w:r w:rsidRPr="00063230">
        <w:rPr>
          <w:lang w:val="en-GB"/>
        </w:rPr>
        <w:t xml:space="preserve"> Sensibio DS+ Cleansing Gel</w:t>
      </w:r>
      <w:r w:rsidR="00F30EF6">
        <w:rPr>
          <w:lang w:val="en-GB"/>
        </w:rPr>
        <w:t xml:space="preserve"> ile bir arada kullanılabilir. </w:t>
      </w:r>
    </w:p>
    <w:p w14:paraId="56924BED" w14:textId="77777777" w:rsidR="00494CAE" w:rsidRPr="00063230" w:rsidRDefault="00494CAE" w:rsidP="005E5EE5">
      <w:pPr>
        <w:pStyle w:val="Paragraphe"/>
        <w:rPr>
          <w:lang w:val="en-GB"/>
        </w:rPr>
      </w:pPr>
    </w:p>
    <w:p w14:paraId="10105E52" w14:textId="5BCA0EB5" w:rsidR="0081427F" w:rsidRPr="005E5EE5" w:rsidRDefault="00865615" w:rsidP="0081427F">
      <w:pPr>
        <w:pStyle w:val="Sources"/>
        <w:numPr>
          <w:ilvl w:val="0"/>
          <w:numId w:val="18"/>
        </w:numPr>
        <w:spacing w:after="0"/>
        <w:rPr>
          <w:i/>
        </w:rPr>
      </w:pPr>
      <w:r w:rsidRPr="00865615">
        <w:rPr>
          <w:i/>
          <w:lang w:val="tr-TR"/>
        </w:rPr>
        <w:t xml:space="preserve">Sensibio DS+ Crème’in Malassezia furfur ve globosa'ya karşı fungistatik aktivitesinin, ürünle </w:t>
      </w:r>
      <w:r w:rsidR="00A60BD7">
        <w:rPr>
          <w:i/>
          <w:lang w:val="tr-TR"/>
        </w:rPr>
        <w:t xml:space="preserve">işlendikten </w:t>
      </w:r>
      <w:r w:rsidRPr="00865615">
        <w:rPr>
          <w:i/>
          <w:lang w:val="tr-TR"/>
        </w:rPr>
        <w:t>3 gün sonra değerlendirilmesi</w:t>
      </w:r>
      <w:r>
        <w:rPr>
          <w:i/>
        </w:rPr>
        <w:t xml:space="preserve">. </w:t>
      </w:r>
    </w:p>
    <w:p w14:paraId="00B30E71" w14:textId="0E26AE3D" w:rsidR="0081427F" w:rsidRPr="005E5EE5" w:rsidRDefault="00865615" w:rsidP="0081427F">
      <w:pPr>
        <w:pStyle w:val="Sources"/>
        <w:numPr>
          <w:ilvl w:val="0"/>
          <w:numId w:val="18"/>
        </w:numPr>
        <w:spacing w:after="0"/>
        <w:rPr>
          <w:i/>
        </w:rPr>
      </w:pPr>
      <w:r w:rsidRPr="00865615">
        <w:rPr>
          <w:i/>
          <w:lang w:val="tr-TR"/>
        </w:rPr>
        <w:t>Sensibio DS+ Crème’in hidrasyon oranının korneometri ile değerlendirilmesi - çok kuru cilde sahip 11 gönüllü (18 - 58 yaş arası) üzerinde tek bir uygulama ile</w:t>
      </w:r>
      <w:r w:rsidR="0081427F" w:rsidRPr="005E5EE5">
        <w:rPr>
          <w:i/>
        </w:rPr>
        <w:t>.</w:t>
      </w:r>
    </w:p>
    <w:p w14:paraId="0CBA0F40" w14:textId="36241865" w:rsidR="0081427F" w:rsidRPr="005E5EE5" w:rsidRDefault="00865615" w:rsidP="0081427F">
      <w:pPr>
        <w:pStyle w:val="Sources"/>
        <w:numPr>
          <w:ilvl w:val="0"/>
          <w:numId w:val="18"/>
        </w:numPr>
        <w:spacing w:after="0"/>
        <w:rPr>
          <w:i/>
        </w:rPr>
      </w:pPr>
      <w:r w:rsidRPr="00865615">
        <w:rPr>
          <w:i/>
          <w:lang w:val="tr-TR"/>
        </w:rPr>
        <w:t xml:space="preserve">Sensibio DS+ Crème’in değerlendirilmesi ve tolerans incelemesi – hafif ila orta derecede </w:t>
      </w:r>
      <w:r w:rsidR="00C766DD">
        <w:rPr>
          <w:i/>
          <w:lang w:val="tr-TR"/>
        </w:rPr>
        <w:t>s</w:t>
      </w:r>
      <w:r w:rsidRPr="00865615">
        <w:rPr>
          <w:i/>
          <w:lang w:val="tr-TR"/>
        </w:rPr>
        <w:t xml:space="preserve">eboreik </w:t>
      </w:r>
      <w:r w:rsidR="00C766DD">
        <w:rPr>
          <w:i/>
          <w:lang w:val="tr-TR"/>
        </w:rPr>
        <w:t>d</w:t>
      </w:r>
      <w:r w:rsidRPr="00865615">
        <w:rPr>
          <w:i/>
          <w:lang w:val="tr-TR"/>
        </w:rPr>
        <w:t>ermatiti olan 363 hasta (18 - 91 yaş arası) üzerinde günde iki kere uygulama ile</w:t>
      </w:r>
      <w:r w:rsidR="0081427F" w:rsidRPr="005E5EE5">
        <w:rPr>
          <w:i/>
        </w:rPr>
        <w:t>.</w:t>
      </w:r>
    </w:p>
    <w:p w14:paraId="5006FBFB" w14:textId="336930CC" w:rsidR="0081427F" w:rsidRPr="005E5EE5" w:rsidRDefault="00865615" w:rsidP="0081427F">
      <w:pPr>
        <w:pStyle w:val="Sources"/>
        <w:numPr>
          <w:ilvl w:val="0"/>
          <w:numId w:val="18"/>
        </w:numPr>
        <w:spacing w:after="0"/>
        <w:rPr>
          <w:i/>
        </w:rPr>
      </w:pPr>
      <w:r w:rsidRPr="00865615">
        <w:rPr>
          <w:i/>
          <w:lang w:val="tr-TR"/>
        </w:rPr>
        <w:t>Sensibio DS+ Crème’in lokal kutanöz güvenliğinin ve non-komedojenik özelliğinin değerlendirilmesi - hassas veya yağlı cilde sahip 21 gönüllü (21 - 62 yaş arası) üzerinde günde bir veya iki kere uygulama ile</w:t>
      </w:r>
      <w:r w:rsidR="0081427F" w:rsidRPr="005E5EE5">
        <w:rPr>
          <w:i/>
        </w:rPr>
        <w:t>.</w:t>
      </w:r>
    </w:p>
    <w:p w14:paraId="3AFC8FAE" w14:textId="4DC9F364" w:rsidR="0081427F" w:rsidRPr="005E5EE5" w:rsidRDefault="00865615" w:rsidP="0081427F">
      <w:pPr>
        <w:pStyle w:val="Sources"/>
        <w:numPr>
          <w:ilvl w:val="0"/>
          <w:numId w:val="18"/>
        </w:numPr>
        <w:spacing w:after="0"/>
        <w:rPr>
          <w:i/>
        </w:rPr>
      </w:pPr>
      <w:r w:rsidRPr="00865615">
        <w:rPr>
          <w:i/>
          <w:lang w:val="tr-TR"/>
        </w:rPr>
        <w:t>Sensibio DS+ Crème üzerinde kullanıcı testi - hassas cilde sahip 22 gönüllü (26 - 69 yaş arası) üzerinde iki kere uygulama ile</w:t>
      </w:r>
      <w:r w:rsidR="0081427F" w:rsidRPr="005E5EE5">
        <w:rPr>
          <w:i/>
        </w:rPr>
        <w:t>.</w:t>
      </w:r>
    </w:p>
    <w:p w14:paraId="0620E5E6" w14:textId="4E4162A5" w:rsidR="0081427F" w:rsidRPr="005E5EE5" w:rsidRDefault="00865615" w:rsidP="0081427F">
      <w:pPr>
        <w:pStyle w:val="Sources"/>
        <w:numPr>
          <w:ilvl w:val="0"/>
          <w:numId w:val="18"/>
        </w:numPr>
        <w:spacing w:after="0"/>
        <w:rPr>
          <w:i/>
        </w:rPr>
      </w:pPr>
      <w:r w:rsidRPr="00865615">
        <w:rPr>
          <w:i/>
          <w:lang w:val="tr-TR"/>
        </w:rPr>
        <w:t>Sensibio DS+ Crème üzerinde kullanıcı testi - hafif ila orta şiddette Seboreik Dermatiti olan 363 gönüllü (18 - 91 yaş arası) üzerinde iki kere uygulama ile</w:t>
      </w:r>
      <w:r w:rsidR="0081427F" w:rsidRPr="005E5EE5">
        <w:rPr>
          <w:i/>
        </w:rPr>
        <w:t>.</w:t>
      </w:r>
    </w:p>
    <w:p w14:paraId="130C4904" w14:textId="77777777" w:rsidR="004B5EBB" w:rsidRPr="004B5EBB" w:rsidRDefault="004B5EBB" w:rsidP="004B5EBB">
      <w:pPr>
        <w:pStyle w:val="ListeParagraf"/>
        <w:rPr>
          <w:rFonts w:ascii="Segoe UI" w:hAnsi="Segoe UI" w:cs="Segoe UI"/>
          <w:i/>
          <w:iCs/>
          <w:color w:val="575757" w:themeColor="text2"/>
          <w:sz w:val="14"/>
          <w:szCs w:val="14"/>
          <w:lang w:val="en-US"/>
        </w:rPr>
      </w:pPr>
    </w:p>
    <w:p w14:paraId="21CA1906" w14:textId="6C89609A" w:rsidR="00AC5436" w:rsidRPr="00AC5436" w:rsidRDefault="00E31E9F" w:rsidP="00AC5436">
      <w:pPr>
        <w:pStyle w:val="Lastupdate"/>
        <w:jc w:val="left"/>
        <w:rPr>
          <w:color w:val="FF559D" w:themeColor="accent6" w:themeTint="99"/>
          <w:sz w:val="36"/>
          <w:szCs w:val="36"/>
          <w:lang w:val="en-US"/>
        </w:rPr>
      </w:pPr>
      <w:r>
        <w:rPr>
          <w:color w:val="FF559D" w:themeColor="accent6" w:themeTint="99"/>
          <w:sz w:val="36"/>
          <w:szCs w:val="36"/>
          <w:lang w:val="tr-TR"/>
        </w:rPr>
        <w:t xml:space="preserve">KANITLANMIŞ </w:t>
      </w:r>
      <w:r w:rsidR="004E6C0B" w:rsidRPr="001C7D83">
        <w:rPr>
          <w:color w:val="FF559D" w:themeColor="accent6" w:themeTint="99"/>
          <w:sz w:val="36"/>
          <w:szCs w:val="36"/>
          <w:lang w:val="tr-TR"/>
        </w:rPr>
        <w:t>ETKİNLİK</w:t>
      </w:r>
    </w:p>
    <w:p w14:paraId="5F5B3FB2" w14:textId="6504BC17" w:rsidR="0009186A" w:rsidRPr="00A23E6D" w:rsidRDefault="00AC5436" w:rsidP="005E5EE5">
      <w:pPr>
        <w:pStyle w:val="Lastupdate"/>
        <w:jc w:val="left"/>
        <w:rPr>
          <w:sz w:val="18"/>
          <w:lang w:val="en-US" w:eastAsia="fr-FR"/>
        </w:rPr>
      </w:pPr>
      <w:r>
        <w:rPr>
          <w:noProof/>
          <w:color w:val="E30061" w:themeColor="accent6"/>
          <w:sz w:val="36"/>
          <w:szCs w:val="36"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B690B8" wp14:editId="28D68E8C">
                <wp:simplePos x="0" y="0"/>
                <wp:positionH relativeFrom="margin">
                  <wp:align>left</wp:align>
                </wp:positionH>
                <wp:positionV relativeFrom="paragraph">
                  <wp:posOffset>4259</wp:posOffset>
                </wp:positionV>
                <wp:extent cx="5813612" cy="0"/>
                <wp:effectExtent l="0" t="0" r="0" b="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3612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A47B47" id="Connecteur droit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35pt" to="457.7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" strokecolor="#ff559d [1945]">
                <v:stroke joinstyle="miter"/>
                <w10:wrap anchorx="margin"/>
              </v:line>
            </w:pict>
          </mc:Fallback>
        </mc:AlternateContent>
      </w:r>
    </w:p>
    <w:p w14:paraId="4D3A37AB" w14:textId="57DADEA0" w:rsidR="003F7FF4" w:rsidRPr="0009186A" w:rsidRDefault="00383752" w:rsidP="00BC61D5">
      <w:pPr>
        <w:pStyle w:val="Balk1"/>
        <w:jc w:val="both"/>
        <w:rPr>
          <w:color w:val="FF559D" w:themeColor="accent6" w:themeTint="99"/>
          <w:lang w:val="en-US"/>
        </w:rPr>
      </w:pPr>
      <w:r w:rsidRPr="0009186A">
        <w:rPr>
          <w:color w:val="FF559D" w:themeColor="accent6" w:themeTint="99"/>
          <w:lang w:val="en-US"/>
        </w:rPr>
        <w:t xml:space="preserve">&gt; </w:t>
      </w:r>
      <w:r w:rsidR="004E6C0B" w:rsidRPr="001C7D83">
        <w:rPr>
          <w:color w:val="FF559D" w:themeColor="accent6" w:themeTint="99"/>
          <w:lang w:val="tr-TR"/>
        </w:rPr>
        <w:t>KLİNİK SONUÇLAR</w:t>
      </w:r>
      <w:r w:rsidR="004E6C0B" w:rsidRPr="0009186A">
        <w:rPr>
          <w:color w:val="FF559D" w:themeColor="accent6" w:themeTint="99"/>
          <w:lang w:val="en-US"/>
        </w:rPr>
        <w:t xml:space="preserve"> </w:t>
      </w:r>
    </w:p>
    <w:p w14:paraId="03C3BFF7" w14:textId="78F5F374" w:rsidR="00451452" w:rsidRDefault="008E13F9" w:rsidP="0081427F">
      <w:pPr>
        <w:pStyle w:val="Paragraphe"/>
        <w:rPr>
          <w:vertAlign w:val="superscript"/>
          <w:lang w:val="en-US"/>
        </w:rPr>
      </w:pPr>
      <w:r w:rsidRPr="008E13F9">
        <w:rPr>
          <w:lang w:val="tr-TR"/>
        </w:rPr>
        <w:t xml:space="preserve">Sensibio DS+ Crème’in </w:t>
      </w:r>
      <w:r w:rsidRPr="008E13F9">
        <w:rPr>
          <w:b/>
          <w:lang w:val="tr-TR"/>
        </w:rPr>
        <w:t>cildi</w:t>
      </w:r>
      <w:r w:rsidRPr="008E13F9">
        <w:rPr>
          <w:lang w:val="tr-TR"/>
        </w:rPr>
        <w:t xml:space="preserve"> önemli ölçüde </w:t>
      </w:r>
      <w:r w:rsidRPr="008E13F9">
        <w:rPr>
          <w:b/>
          <w:lang w:val="tr-TR"/>
        </w:rPr>
        <w:t>arındırır</w:t>
      </w:r>
      <w:r w:rsidRPr="008E13F9">
        <w:rPr>
          <w:lang w:val="tr-TR"/>
        </w:rPr>
        <w:t xml:space="preserve"> (seboreik dermatitte yol açan iki spesifik mantar türü olan </w:t>
      </w:r>
      <w:r w:rsidRPr="008E13F9">
        <w:rPr>
          <w:i/>
          <w:lang w:val="tr-TR"/>
        </w:rPr>
        <w:t>Malassezia furfur</w:t>
      </w:r>
      <w:r w:rsidRPr="008E13F9">
        <w:rPr>
          <w:lang w:val="tr-TR"/>
        </w:rPr>
        <w:t xml:space="preserve"> ve </w:t>
      </w:r>
      <w:r w:rsidRPr="008E13F9">
        <w:rPr>
          <w:i/>
          <w:lang w:val="tr-TR"/>
        </w:rPr>
        <w:t>Malassezia globosa</w:t>
      </w:r>
      <w:r w:rsidRPr="008E13F9">
        <w:rPr>
          <w:lang w:val="tr-TR"/>
        </w:rPr>
        <w:t>'ya</w:t>
      </w:r>
      <w:r w:rsidRPr="008E13F9">
        <w:rPr>
          <w:vertAlign w:val="superscript"/>
          <w:lang w:val="en-US"/>
        </w:rPr>
        <w:t xml:space="preserve"> </w:t>
      </w:r>
      <w:r w:rsidR="004143B9" w:rsidRPr="0081427F">
        <w:rPr>
          <w:vertAlign w:val="superscript"/>
          <w:lang w:val="en-US"/>
        </w:rPr>
        <w:t>(</w:t>
      </w:r>
      <w:r w:rsidR="00A2360F" w:rsidRPr="0081427F">
        <w:rPr>
          <w:vertAlign w:val="superscript"/>
          <w:lang w:val="en-US"/>
        </w:rPr>
        <w:t>1</w:t>
      </w:r>
      <w:r w:rsidR="004143B9" w:rsidRPr="0081427F">
        <w:rPr>
          <w:vertAlign w:val="superscript"/>
          <w:lang w:val="en-US"/>
        </w:rPr>
        <w:t>)</w:t>
      </w:r>
      <w:r w:rsidR="00A2360F" w:rsidRPr="0081427F">
        <w:rPr>
          <w:lang w:val="en-US"/>
        </w:rPr>
        <w:t xml:space="preserve"> </w:t>
      </w:r>
      <w:r w:rsidRPr="008E13F9">
        <w:rPr>
          <w:lang w:val="tr-TR"/>
        </w:rPr>
        <w:t xml:space="preserve">karşı fungistatik aktivite gösterir). Sensibio DS+ Crème, </w:t>
      </w:r>
      <w:r w:rsidRPr="008E13F9">
        <w:rPr>
          <w:lang w:val="tr-TR"/>
        </w:rPr>
        <w:lastRenderedPageBreak/>
        <w:t xml:space="preserve">uygulamadan sonraki 8 saat boyunca cilt </w:t>
      </w:r>
      <w:r w:rsidRPr="008E13F9">
        <w:rPr>
          <w:b/>
          <w:lang w:val="tr-TR"/>
        </w:rPr>
        <w:t>hidrasyon seviyesini belirgin şekilde artırır</w:t>
      </w:r>
      <w:r w:rsidRPr="008E13F9">
        <w:rPr>
          <w:lang w:val="tr-TR"/>
        </w:rPr>
        <w:t xml:space="preserve"> (kullanımdan 8 saat sonra +%19*</w:t>
      </w:r>
      <w:r w:rsidR="005B06A2" w:rsidRPr="0081427F">
        <w:rPr>
          <w:lang w:val="en-US"/>
        </w:rPr>
        <w:t xml:space="preserve">) </w:t>
      </w:r>
      <w:r w:rsidR="005B06A2" w:rsidRPr="0081427F">
        <w:rPr>
          <w:vertAlign w:val="superscript"/>
          <w:lang w:val="en-US"/>
        </w:rPr>
        <w:t>(2)</w:t>
      </w:r>
    </w:p>
    <w:p w14:paraId="54367521" w14:textId="71541729" w:rsidR="00451452" w:rsidRPr="00451452" w:rsidRDefault="008E13F9" w:rsidP="005E5EE5">
      <w:pPr>
        <w:pStyle w:val="Balk2"/>
        <w:rPr>
          <w:lang w:val="en-US"/>
        </w:rPr>
      </w:pPr>
      <w:r w:rsidRPr="008E13F9">
        <w:rPr>
          <w:lang w:val="tr-TR"/>
        </w:rPr>
        <w:t xml:space="preserve">SEBOREİK DERMATİT ÜZERİNDEKI ETKİSİ </w:t>
      </w:r>
    </w:p>
    <w:p w14:paraId="4B0C1C1C" w14:textId="4E6B2DEC" w:rsidR="0036564C" w:rsidRPr="00451452" w:rsidRDefault="008E13F9" w:rsidP="005E5EE5">
      <w:pPr>
        <w:pStyle w:val="Paragraphe"/>
        <w:rPr>
          <w:lang w:val="en-US"/>
        </w:rPr>
      </w:pPr>
      <w:r w:rsidRPr="008E13F9">
        <w:rPr>
          <w:lang w:val="tr-TR"/>
        </w:rPr>
        <w:t xml:space="preserve">Sensibio DS+ Crème’in yüzde 56 gün kullanımdan sonra, </w:t>
      </w:r>
      <w:r w:rsidRPr="008E13F9">
        <w:rPr>
          <w:b/>
          <w:lang w:val="tr-TR"/>
        </w:rPr>
        <w:t>seboreik dermatit</w:t>
      </w:r>
      <w:r w:rsidRPr="008E13F9">
        <w:rPr>
          <w:lang w:val="tr-TR"/>
        </w:rPr>
        <w:t xml:space="preserve"> olan hastalarda aşağıdakilerde </w:t>
      </w:r>
      <w:r w:rsidRPr="008E13F9">
        <w:rPr>
          <w:b/>
          <w:lang w:val="tr-TR"/>
        </w:rPr>
        <w:t>önemli ölçüde azalma görülür</w:t>
      </w:r>
      <w:r w:rsidR="005E5EE5">
        <w:rPr>
          <w:b/>
          <w:bCs/>
          <w:lang w:val="en-US"/>
        </w:rPr>
        <w:t>:</w:t>
      </w:r>
      <w:r w:rsidR="00451452">
        <w:rPr>
          <w:b/>
          <w:bCs/>
          <w:lang w:val="en-US"/>
        </w:rPr>
        <w:t xml:space="preserve"> </w:t>
      </w:r>
      <w:r w:rsidR="00451452" w:rsidRPr="0036564C">
        <w:rPr>
          <w:vertAlign w:val="superscript"/>
          <w:lang w:val="en-US"/>
        </w:rPr>
        <w:t>(3)</w:t>
      </w:r>
    </w:p>
    <w:tbl>
      <w:tblPr>
        <w:tblStyle w:val="TabloKlavuzu"/>
        <w:tblW w:w="102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9"/>
        <w:gridCol w:w="3349"/>
        <w:gridCol w:w="3503"/>
      </w:tblGrid>
      <w:tr w:rsidR="00451452" w14:paraId="0246E37F" w14:textId="77777777" w:rsidTr="008E13F9">
        <w:trPr>
          <w:trHeight w:val="476"/>
          <w:jc w:val="center"/>
        </w:trPr>
        <w:tc>
          <w:tcPr>
            <w:tcW w:w="3349" w:type="dxa"/>
          </w:tcPr>
          <w:p w14:paraId="0D7F3634" w14:textId="2C5B3A28" w:rsidR="00451452" w:rsidRPr="005E5EE5" w:rsidRDefault="00DC588C" w:rsidP="005E5EE5">
            <w:pPr>
              <w:pStyle w:val="Paragraphe"/>
              <w:rPr>
                <w:lang w:val="en-US"/>
              </w:rPr>
            </w:pPr>
            <w:r w:rsidRPr="005E5EE5">
              <w:rPr>
                <w:b/>
                <w:bCs/>
                <w:lang w:val="en-US"/>
              </w:rPr>
              <w:t>E</w:t>
            </w:r>
            <w:r w:rsidR="00451452" w:rsidRPr="005E5EE5">
              <w:rPr>
                <w:b/>
                <w:bCs/>
                <w:lang w:val="en-US"/>
              </w:rPr>
              <w:t>r</w:t>
            </w:r>
            <w:r w:rsidR="006E2388">
              <w:rPr>
                <w:b/>
                <w:bCs/>
                <w:lang w:val="en-US"/>
              </w:rPr>
              <w:t>item</w:t>
            </w:r>
            <w:r w:rsidR="00451452" w:rsidRPr="005E5EE5">
              <w:rPr>
                <w:lang w:val="en-US"/>
              </w:rPr>
              <w:t xml:space="preserve"> (-</w:t>
            </w:r>
            <w:r w:rsidR="006E2388">
              <w:rPr>
                <w:lang w:val="en-US"/>
              </w:rPr>
              <w:t>%</w:t>
            </w:r>
            <w:r w:rsidR="00451452" w:rsidRPr="005E5EE5">
              <w:rPr>
                <w:lang w:val="en-US"/>
              </w:rPr>
              <w:t>81.9) *</w:t>
            </w:r>
          </w:p>
        </w:tc>
        <w:tc>
          <w:tcPr>
            <w:tcW w:w="3349" w:type="dxa"/>
          </w:tcPr>
          <w:p w14:paraId="644F1579" w14:textId="00FBEFB0" w:rsidR="00451452" w:rsidRPr="005E5EE5" w:rsidRDefault="006E2388" w:rsidP="005E5EE5">
            <w:pPr>
              <w:pStyle w:val="Paragraphe"/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Kaşıntı </w:t>
            </w:r>
            <w:r w:rsidR="00451452" w:rsidRPr="005E5EE5">
              <w:rPr>
                <w:lang w:val="en-US"/>
              </w:rPr>
              <w:t>(-</w:t>
            </w:r>
            <w:r>
              <w:rPr>
                <w:lang w:val="en-US"/>
              </w:rPr>
              <w:t>%</w:t>
            </w:r>
            <w:r w:rsidR="00451452" w:rsidRPr="005E5EE5">
              <w:rPr>
                <w:lang w:val="en-US"/>
              </w:rPr>
              <w:t>88.4) *</w:t>
            </w:r>
          </w:p>
        </w:tc>
        <w:tc>
          <w:tcPr>
            <w:tcW w:w="3503" w:type="dxa"/>
          </w:tcPr>
          <w:p w14:paraId="48F79FB8" w14:textId="7B959323" w:rsidR="00451452" w:rsidRPr="005E5EE5" w:rsidRDefault="006E2388" w:rsidP="005E5EE5">
            <w:pPr>
              <w:pStyle w:val="Paragraphe"/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Fazla sıcaklık hissi </w:t>
            </w:r>
            <w:r w:rsidR="00451452" w:rsidRPr="005E5EE5">
              <w:rPr>
                <w:lang w:val="en-US"/>
              </w:rPr>
              <w:t>(-</w:t>
            </w:r>
            <w:r>
              <w:rPr>
                <w:lang w:val="en-US"/>
              </w:rPr>
              <w:t>%</w:t>
            </w:r>
            <w:r w:rsidR="00451452" w:rsidRPr="005E5EE5">
              <w:rPr>
                <w:lang w:val="en-US"/>
              </w:rPr>
              <w:t>90.3) *</w:t>
            </w:r>
          </w:p>
        </w:tc>
      </w:tr>
      <w:tr w:rsidR="00451452" w14:paraId="00E35914" w14:textId="77777777" w:rsidTr="008E13F9">
        <w:trPr>
          <w:trHeight w:val="489"/>
          <w:jc w:val="center"/>
        </w:trPr>
        <w:tc>
          <w:tcPr>
            <w:tcW w:w="3349" w:type="dxa"/>
          </w:tcPr>
          <w:p w14:paraId="749234A2" w14:textId="6BA40951" w:rsidR="00451452" w:rsidRPr="005E5EE5" w:rsidRDefault="006E2388" w:rsidP="005E5EE5">
            <w:pPr>
              <w:pStyle w:val="Paragraphe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Pul pul dökülme</w:t>
            </w:r>
            <w:r w:rsidR="00451452" w:rsidRPr="005E5EE5">
              <w:rPr>
                <w:lang w:val="en-US"/>
              </w:rPr>
              <w:t xml:space="preserve"> (-</w:t>
            </w:r>
            <w:r>
              <w:rPr>
                <w:lang w:val="en-US"/>
              </w:rPr>
              <w:t>%</w:t>
            </w:r>
            <w:r w:rsidR="00451452" w:rsidRPr="005E5EE5">
              <w:rPr>
                <w:lang w:val="en-US"/>
              </w:rPr>
              <w:t>93.1) *</w:t>
            </w:r>
          </w:p>
        </w:tc>
        <w:tc>
          <w:tcPr>
            <w:tcW w:w="3349" w:type="dxa"/>
          </w:tcPr>
          <w:p w14:paraId="27FA1F38" w14:textId="42DFBE06" w:rsidR="00451452" w:rsidRPr="005E5EE5" w:rsidRDefault="006E2388" w:rsidP="005E5EE5">
            <w:pPr>
              <w:pStyle w:val="Paragraphe"/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Gerginlik hissi </w:t>
            </w:r>
            <w:r w:rsidR="00451452" w:rsidRPr="005E5EE5">
              <w:rPr>
                <w:lang w:val="en-US"/>
              </w:rPr>
              <w:t>(-</w:t>
            </w:r>
            <w:r>
              <w:rPr>
                <w:lang w:val="en-US"/>
              </w:rPr>
              <w:t>%</w:t>
            </w:r>
            <w:r w:rsidR="00451452" w:rsidRPr="005E5EE5">
              <w:rPr>
                <w:lang w:val="en-US"/>
              </w:rPr>
              <w:t>91.8) *</w:t>
            </w:r>
          </w:p>
        </w:tc>
        <w:tc>
          <w:tcPr>
            <w:tcW w:w="3503" w:type="dxa"/>
          </w:tcPr>
          <w:p w14:paraId="418C7532" w14:textId="77777777" w:rsidR="00451452" w:rsidRPr="005E5EE5" w:rsidRDefault="00451452" w:rsidP="005E5EE5">
            <w:pPr>
              <w:pStyle w:val="Paragraphe"/>
              <w:rPr>
                <w:lang w:val="en-US"/>
              </w:rPr>
            </w:pPr>
          </w:p>
        </w:tc>
      </w:tr>
    </w:tbl>
    <w:p w14:paraId="0ABAF5E8" w14:textId="57ABF6ED" w:rsidR="00BD6D00" w:rsidRPr="00063230" w:rsidRDefault="008E13F9" w:rsidP="00DC588C">
      <w:pPr>
        <w:pStyle w:val="Paragraphe"/>
        <w:rPr>
          <w:vertAlign w:val="superscript"/>
          <w:lang w:val="en-GB"/>
        </w:rPr>
      </w:pPr>
      <w:r w:rsidRPr="008E13F9">
        <w:rPr>
          <w:lang w:val="tr-TR"/>
        </w:rPr>
        <w:t xml:space="preserve">Sağlık uzmanlarına göre Sensibio DS+ Crème’in 2 ay kullanımından sonra, </w:t>
      </w:r>
      <w:r w:rsidRPr="008E13F9">
        <w:rPr>
          <w:b/>
          <w:lang w:val="tr-TR"/>
        </w:rPr>
        <w:t>vakaların %100'ünde</w:t>
      </w:r>
      <w:r w:rsidRPr="008E13F9">
        <w:rPr>
          <w:lang w:val="tr-TR"/>
        </w:rPr>
        <w:t xml:space="preserve"> ya </w:t>
      </w:r>
      <w:r w:rsidRPr="008E13F9">
        <w:rPr>
          <w:b/>
          <w:lang w:val="tr-TR"/>
        </w:rPr>
        <w:t>lezyonlarda tamamen kaybolma</w:t>
      </w:r>
      <w:r w:rsidRPr="008E13F9">
        <w:rPr>
          <w:lang w:val="tr-TR"/>
        </w:rPr>
        <w:t xml:space="preserve"> (%58) ya da SD lezyonlarında belirgin bir iyileşme (%42) görülmüştür</w:t>
      </w:r>
      <w:r>
        <w:rPr>
          <w:lang w:val="tr-TR"/>
        </w:rPr>
        <w:t>.</w:t>
      </w:r>
      <w:r w:rsidRPr="008E13F9">
        <w:rPr>
          <w:vertAlign w:val="superscript"/>
          <w:lang w:val="en-GB"/>
        </w:rPr>
        <w:t xml:space="preserve"> </w:t>
      </w:r>
      <w:r w:rsidR="00A719E1" w:rsidRPr="00063230">
        <w:rPr>
          <w:vertAlign w:val="superscript"/>
          <w:lang w:val="en-GB"/>
        </w:rPr>
        <w:t>(3)</w:t>
      </w:r>
    </w:p>
    <w:p w14:paraId="669240B9" w14:textId="5B7DDFEC" w:rsidR="004B5EBB" w:rsidRPr="00063230" w:rsidRDefault="00994E5B" w:rsidP="00DC588C">
      <w:pPr>
        <w:pStyle w:val="Paragraphe"/>
        <w:rPr>
          <w:lang w:val="en-GB"/>
        </w:rPr>
      </w:pPr>
      <w:r w:rsidRPr="00994E5B">
        <w:rPr>
          <w:lang w:val="tr-TR"/>
        </w:rPr>
        <w:t xml:space="preserve">Seboreik dermatit semptomlarında genel olarak anlamlı bir iyileşme görüldüğünden </w:t>
      </w:r>
      <w:r w:rsidRPr="00994E5B">
        <w:rPr>
          <w:b/>
          <w:lang w:val="tr-TR"/>
        </w:rPr>
        <w:t>yaşam kalitesi</w:t>
      </w:r>
      <w:r w:rsidRPr="00994E5B">
        <w:rPr>
          <w:lang w:val="tr-TR"/>
        </w:rPr>
        <w:t xml:space="preserve"> de önemli ölçüde artmıştır (sosyal etki skorunun </w:t>
      </w:r>
      <w:r w:rsidRPr="00994E5B">
        <w:rPr>
          <w:b/>
          <w:lang w:val="tr-TR"/>
        </w:rPr>
        <w:t>-%91,4'ü***</w:t>
      </w:r>
      <w:r w:rsidRPr="00994E5B">
        <w:rPr>
          <w:lang w:val="tr-TR"/>
        </w:rPr>
        <w:t>)</w:t>
      </w:r>
      <w:r>
        <w:rPr>
          <w:lang w:val="tr-TR"/>
        </w:rPr>
        <w:t>.</w:t>
      </w:r>
      <w:r w:rsidR="004B5EBB" w:rsidRPr="00063230">
        <w:rPr>
          <w:lang w:val="en-GB"/>
        </w:rPr>
        <w:t xml:space="preserve"> </w:t>
      </w:r>
      <w:r w:rsidR="004B5EBB" w:rsidRPr="00063230">
        <w:rPr>
          <w:vertAlign w:val="superscript"/>
          <w:lang w:val="en-GB"/>
        </w:rPr>
        <w:t>(3)</w:t>
      </w:r>
      <w:r w:rsidR="004B5EBB" w:rsidRPr="00063230">
        <w:rPr>
          <w:lang w:val="en-GB"/>
        </w:rPr>
        <w:t xml:space="preserve"> </w:t>
      </w:r>
    </w:p>
    <w:p w14:paraId="6C4D847B" w14:textId="33F936A8" w:rsidR="00DC588C" w:rsidRPr="0081427F" w:rsidRDefault="00DC588C" w:rsidP="005E5EE5">
      <w:pPr>
        <w:pStyle w:val="Balk2"/>
        <w:rPr>
          <w:lang w:val="en-US"/>
        </w:rPr>
      </w:pPr>
      <w:r w:rsidRPr="0081427F">
        <w:rPr>
          <w:lang w:val="en-US"/>
        </w:rPr>
        <w:t>TOLERAN</w:t>
      </w:r>
      <w:r w:rsidR="00F30EF6">
        <w:rPr>
          <w:lang w:val="en-US"/>
        </w:rPr>
        <w:t>S</w:t>
      </w:r>
      <w:r w:rsidRPr="0081427F">
        <w:rPr>
          <w:lang w:val="en-US"/>
        </w:rPr>
        <w:t xml:space="preserve"> </w:t>
      </w:r>
    </w:p>
    <w:p w14:paraId="5E279CD4" w14:textId="0352EA7B" w:rsidR="00DC588C" w:rsidRDefault="00994E5B" w:rsidP="00693B5B">
      <w:pPr>
        <w:pStyle w:val="Paragraphe"/>
        <w:rPr>
          <w:lang w:val="en-US"/>
        </w:rPr>
      </w:pPr>
      <w:r w:rsidRPr="00994E5B">
        <w:rPr>
          <w:lang w:val="tr-TR"/>
        </w:rPr>
        <w:t xml:space="preserve">Sensibio DS+ Crème </w:t>
      </w:r>
      <w:r w:rsidRPr="00994E5B">
        <w:rPr>
          <w:b/>
          <w:lang w:val="tr-TR"/>
        </w:rPr>
        <w:t>çok iyi tolerans</w:t>
      </w:r>
      <w:r w:rsidRPr="00994E5B">
        <w:rPr>
          <w:lang w:val="tr-TR"/>
        </w:rPr>
        <w:t xml:space="preserve"> göstermiştir. Araştırmacı Sensibio DS+ Crème’in 28 gün kullanımından sonra </w:t>
      </w:r>
      <w:r w:rsidRPr="00994E5B">
        <w:rPr>
          <w:b/>
          <w:lang w:val="tr-TR"/>
        </w:rPr>
        <w:t>hiçbir klinik belirti</w:t>
      </w:r>
      <w:r w:rsidRPr="00994E5B">
        <w:rPr>
          <w:lang w:val="tr-TR"/>
        </w:rPr>
        <w:t xml:space="preserve"> gözlemlememiştir</w:t>
      </w:r>
      <w:r>
        <w:rPr>
          <w:lang w:val="tr-TR"/>
        </w:rPr>
        <w:t>.</w:t>
      </w:r>
      <w:r w:rsidR="00693B5B">
        <w:rPr>
          <w:lang w:val="en-US"/>
        </w:rPr>
        <w:t xml:space="preserve"> </w:t>
      </w:r>
      <w:r w:rsidR="00693B5B" w:rsidRPr="00693B5B">
        <w:rPr>
          <w:vertAlign w:val="superscript"/>
          <w:lang w:val="en-US"/>
        </w:rPr>
        <w:t>(4)</w:t>
      </w:r>
    </w:p>
    <w:p w14:paraId="225875CF" w14:textId="34C5B7EE" w:rsidR="00693B5B" w:rsidRDefault="00994E5B" w:rsidP="00693B5B">
      <w:pPr>
        <w:pStyle w:val="Paragraphe"/>
        <w:rPr>
          <w:lang w:val="en-US"/>
        </w:rPr>
      </w:pPr>
      <w:r w:rsidRPr="00994E5B">
        <w:rPr>
          <w:lang w:val="tr-TR"/>
        </w:rPr>
        <w:t xml:space="preserve">Ayrıca Sensibio DS+ Crème </w:t>
      </w:r>
      <w:r w:rsidRPr="00994E5B">
        <w:rPr>
          <w:b/>
          <w:lang w:val="tr-TR"/>
        </w:rPr>
        <w:t>akne unsurlarının sayısında</w:t>
      </w:r>
      <w:r w:rsidRPr="00994E5B">
        <w:rPr>
          <w:lang w:val="tr-TR"/>
        </w:rPr>
        <w:t xml:space="preserve"> </w:t>
      </w:r>
      <w:r w:rsidRPr="00994E5B">
        <w:rPr>
          <w:b/>
          <w:lang w:val="tr-TR"/>
        </w:rPr>
        <w:t>belirgin bir artışa neden olmamıştır</w:t>
      </w:r>
      <w:r>
        <w:rPr>
          <w:b/>
          <w:lang w:val="tr-TR"/>
        </w:rPr>
        <w:t>.</w:t>
      </w:r>
      <w:r w:rsidR="00693B5B">
        <w:rPr>
          <w:lang w:val="en-US"/>
        </w:rPr>
        <w:t xml:space="preserve"> </w:t>
      </w:r>
      <w:r w:rsidR="00693B5B" w:rsidRPr="00693B5B">
        <w:rPr>
          <w:vertAlign w:val="superscript"/>
          <w:lang w:val="en-US"/>
        </w:rPr>
        <w:t>(4)</w:t>
      </w:r>
    </w:p>
    <w:p w14:paraId="7719DE5D" w14:textId="5F343C80" w:rsidR="00451452" w:rsidRPr="00B2689E" w:rsidRDefault="00451452" w:rsidP="00693B5B">
      <w:pPr>
        <w:pStyle w:val="pvalue"/>
      </w:pPr>
      <w:r w:rsidRPr="00451452">
        <w:t>*</w:t>
      </w:r>
      <w:r w:rsidR="0081427F">
        <w:t xml:space="preserve"> </w:t>
      </w:r>
      <w:r w:rsidRPr="00451452">
        <w:t>p&lt;0</w:t>
      </w:r>
      <w:r w:rsidR="00F30EF6">
        <w:t>,</w:t>
      </w:r>
      <w:r w:rsidRPr="00451452">
        <w:t>001, Wilcoxon tes</w:t>
      </w:r>
      <w:r>
        <w:t>t</w:t>
      </w:r>
      <w:r w:rsidR="00F30EF6">
        <w:t>i</w:t>
      </w:r>
      <w:r>
        <w:t xml:space="preserve">, 56 </w:t>
      </w:r>
      <w:r w:rsidR="00F30EF6">
        <w:t xml:space="preserve">gün sonra </w:t>
      </w:r>
    </w:p>
    <w:p w14:paraId="7B15A74B" w14:textId="26249186" w:rsidR="006E2C18" w:rsidRPr="0009186A" w:rsidRDefault="00383752" w:rsidP="00383752">
      <w:pPr>
        <w:pStyle w:val="Balk1"/>
        <w:rPr>
          <w:color w:val="FF559D" w:themeColor="accent6" w:themeTint="99"/>
          <w:lang w:val="en-US"/>
        </w:rPr>
      </w:pPr>
      <w:r w:rsidRPr="0009186A">
        <w:rPr>
          <w:color w:val="FF559D" w:themeColor="accent6" w:themeTint="99"/>
          <w:lang w:val="en-US"/>
        </w:rPr>
        <w:t xml:space="preserve">&gt; </w:t>
      </w:r>
      <w:r w:rsidR="00F30EF6" w:rsidRPr="00E00DF9">
        <w:rPr>
          <w:color w:val="FF559D" w:themeColor="accent6" w:themeTint="99"/>
          <w:lang w:val="tr-TR"/>
        </w:rPr>
        <w:t>HASTA GERİ BİLDİRİMLERİ</w:t>
      </w:r>
      <w:r w:rsidR="00F30EF6" w:rsidRPr="0009186A">
        <w:rPr>
          <w:color w:val="FF559D" w:themeColor="accent6" w:themeTint="99"/>
          <w:lang w:val="en-US"/>
        </w:rPr>
        <w:t xml:space="preserve"> </w:t>
      </w:r>
    </w:p>
    <w:p w14:paraId="6F5B43B4" w14:textId="61BEFAC2" w:rsidR="004B5EBB" w:rsidRDefault="00994E5B" w:rsidP="00DF65B9">
      <w:pPr>
        <w:pStyle w:val="Paragraphe"/>
        <w:rPr>
          <w:lang w:val="en-US"/>
        </w:rPr>
      </w:pPr>
      <w:r w:rsidRPr="00994E5B">
        <w:rPr>
          <w:lang w:val="tr-TR"/>
        </w:rPr>
        <w:t xml:space="preserve">Hastaların %91'inden fazlasında Sensibio DS+ Crème’in 21 gün kullanımından sonra </w:t>
      </w:r>
      <w:r w:rsidRPr="00994E5B">
        <w:rPr>
          <w:b/>
          <w:lang w:val="tr-TR"/>
        </w:rPr>
        <w:t>cilt yatışmış, nemlenmiş ve konforunu geri kazanmıştır</w:t>
      </w:r>
      <w:r>
        <w:rPr>
          <w:b/>
          <w:lang w:val="tr-TR"/>
        </w:rPr>
        <w:t>.</w:t>
      </w:r>
      <w:r w:rsidR="0036564C">
        <w:rPr>
          <w:lang w:val="en-US"/>
        </w:rPr>
        <w:t xml:space="preserve"> </w:t>
      </w:r>
      <w:r w:rsidR="0036564C" w:rsidRPr="0036564C">
        <w:rPr>
          <w:vertAlign w:val="superscript"/>
          <w:lang w:val="en-US"/>
        </w:rPr>
        <w:t>(</w:t>
      </w:r>
      <w:r w:rsidR="0081427F">
        <w:rPr>
          <w:vertAlign w:val="superscript"/>
          <w:lang w:val="en-US"/>
        </w:rPr>
        <w:t>5</w:t>
      </w:r>
      <w:r w:rsidR="0036564C" w:rsidRPr="0036564C">
        <w:rPr>
          <w:vertAlign w:val="superscript"/>
          <w:lang w:val="en-US"/>
        </w:rPr>
        <w:t>)</w:t>
      </w:r>
    </w:p>
    <w:p w14:paraId="32120D51" w14:textId="2DFFAD1A" w:rsidR="0036564C" w:rsidRPr="0036564C" w:rsidRDefault="00994E5B" w:rsidP="00DF65B9">
      <w:pPr>
        <w:pStyle w:val="Paragraphe"/>
        <w:rPr>
          <w:lang w:val="en-US"/>
        </w:rPr>
      </w:pPr>
      <w:r w:rsidRPr="00994E5B">
        <w:rPr>
          <w:b/>
          <w:lang w:val="tr-TR"/>
        </w:rPr>
        <w:t>Hastaların %100'ü</w:t>
      </w:r>
      <w:r w:rsidRPr="00994E5B">
        <w:rPr>
          <w:lang w:val="tr-TR"/>
        </w:rPr>
        <w:t xml:space="preserve"> için ürün, </w:t>
      </w:r>
      <w:r w:rsidRPr="00994E5B">
        <w:rPr>
          <w:b/>
          <w:lang w:val="tr-TR"/>
        </w:rPr>
        <w:t>kalıntı veya yapışkan tabaka bırakmadan</w:t>
      </w:r>
      <w:r w:rsidRPr="00994E5B">
        <w:rPr>
          <w:lang w:val="tr-TR"/>
        </w:rPr>
        <w:t xml:space="preserve"> </w:t>
      </w:r>
      <w:r w:rsidRPr="00994E5B">
        <w:rPr>
          <w:b/>
          <w:lang w:val="tr-TR"/>
        </w:rPr>
        <w:t>kolay ve hoş</w:t>
      </w:r>
      <w:r w:rsidRPr="00994E5B">
        <w:rPr>
          <w:lang w:val="tr-TR"/>
        </w:rPr>
        <w:t xml:space="preserve"> bir şekilde uygulanmaktadır</w:t>
      </w:r>
      <w:r>
        <w:rPr>
          <w:lang w:val="tr-TR"/>
        </w:rPr>
        <w:t>.</w:t>
      </w:r>
      <w:r w:rsidR="0036564C">
        <w:rPr>
          <w:lang w:val="en-US"/>
        </w:rPr>
        <w:t xml:space="preserve"> </w:t>
      </w:r>
      <w:r w:rsidR="0036564C" w:rsidRPr="0036564C">
        <w:rPr>
          <w:vertAlign w:val="superscript"/>
          <w:lang w:val="en-US"/>
        </w:rPr>
        <w:t>(</w:t>
      </w:r>
      <w:r w:rsidR="0081427F">
        <w:rPr>
          <w:vertAlign w:val="superscript"/>
          <w:lang w:val="en-US"/>
        </w:rPr>
        <w:t>5</w:t>
      </w:r>
      <w:r w:rsidR="0036564C" w:rsidRPr="0036564C">
        <w:rPr>
          <w:vertAlign w:val="superscript"/>
          <w:lang w:val="en-US"/>
        </w:rPr>
        <w:t>)</w:t>
      </w:r>
    </w:p>
    <w:p w14:paraId="3078FA8A" w14:textId="0D08D5D7" w:rsidR="0036564C" w:rsidRPr="0036564C" w:rsidRDefault="00994E5B" w:rsidP="00DF65B9">
      <w:pPr>
        <w:pStyle w:val="Paragraphe"/>
        <w:rPr>
          <w:lang w:val="en-US"/>
        </w:rPr>
      </w:pPr>
      <w:r w:rsidRPr="00994E5B">
        <w:rPr>
          <w:lang w:val="tr-TR"/>
        </w:rPr>
        <w:t xml:space="preserve">Yüzünde </w:t>
      </w:r>
      <w:r w:rsidRPr="00994E5B">
        <w:rPr>
          <w:b/>
          <w:lang w:val="tr-TR"/>
        </w:rPr>
        <w:t>seboreik dermatit olan hastaların %90'ından fazlası</w:t>
      </w:r>
      <w:r w:rsidRPr="00994E5B">
        <w:rPr>
          <w:lang w:val="tr-TR"/>
        </w:rPr>
        <w:t xml:space="preserve"> Sensitive DS+ Crème’in </w:t>
      </w:r>
      <w:r w:rsidRPr="00994E5B">
        <w:rPr>
          <w:b/>
          <w:lang w:val="tr-TR"/>
        </w:rPr>
        <w:t>ferahlatıcı bir etkiye sahip olduğunu ve hızlı emildiğini</w:t>
      </w:r>
      <w:r w:rsidRPr="00994E5B">
        <w:rPr>
          <w:lang w:val="tr-TR"/>
        </w:rPr>
        <w:t xml:space="preserve"> </w:t>
      </w:r>
      <w:r w:rsidR="00683581">
        <w:rPr>
          <w:lang w:val="tr-TR"/>
        </w:rPr>
        <w:t>belirtmiştir</w:t>
      </w:r>
      <w:r w:rsidR="0081427F">
        <w:rPr>
          <w:lang w:val="en-US"/>
        </w:rPr>
        <w:t xml:space="preserve">. </w:t>
      </w:r>
      <w:r w:rsidR="0081427F" w:rsidRPr="0036564C">
        <w:rPr>
          <w:vertAlign w:val="superscript"/>
          <w:lang w:val="en-US"/>
        </w:rPr>
        <w:t>(</w:t>
      </w:r>
      <w:r w:rsidR="0081427F">
        <w:rPr>
          <w:vertAlign w:val="superscript"/>
          <w:lang w:val="en-US"/>
        </w:rPr>
        <w:t>6</w:t>
      </w:r>
      <w:r w:rsidR="0081427F" w:rsidRPr="0036564C">
        <w:rPr>
          <w:vertAlign w:val="superscript"/>
          <w:lang w:val="en-US"/>
        </w:rPr>
        <w:t>)</w:t>
      </w:r>
    </w:p>
    <w:p w14:paraId="3852820A" w14:textId="50C677BD" w:rsidR="0036564C" w:rsidRPr="005E5EE5" w:rsidRDefault="00865615" w:rsidP="0081427F">
      <w:pPr>
        <w:pStyle w:val="Sources"/>
        <w:numPr>
          <w:ilvl w:val="0"/>
          <w:numId w:val="19"/>
        </w:numPr>
        <w:spacing w:after="0"/>
        <w:rPr>
          <w:i/>
        </w:rPr>
      </w:pPr>
      <w:r w:rsidRPr="00865615">
        <w:rPr>
          <w:i/>
          <w:lang w:val="tr-TR"/>
        </w:rPr>
        <w:t xml:space="preserve">Sensibio DS+ Crème’in Malassezia furfur ve globosa'ya karşı fungistatik aktivitesinin, </w:t>
      </w:r>
      <w:r w:rsidR="00A60BD7" w:rsidRPr="00865615">
        <w:rPr>
          <w:i/>
          <w:lang w:val="tr-TR"/>
        </w:rPr>
        <w:t xml:space="preserve">ürünle </w:t>
      </w:r>
      <w:r w:rsidR="00A60BD7">
        <w:rPr>
          <w:i/>
          <w:lang w:val="tr-TR"/>
        </w:rPr>
        <w:t xml:space="preserve">işlendikten </w:t>
      </w:r>
      <w:r w:rsidRPr="00865615">
        <w:rPr>
          <w:i/>
          <w:lang w:val="tr-TR"/>
        </w:rPr>
        <w:t>3 gün sonra değerlendirilmesi</w:t>
      </w:r>
      <w:r>
        <w:rPr>
          <w:i/>
          <w:lang w:val="tr-TR"/>
        </w:rPr>
        <w:t xml:space="preserve">. </w:t>
      </w:r>
    </w:p>
    <w:p w14:paraId="04065701" w14:textId="04C1CD64" w:rsidR="00DC588C" w:rsidRPr="005E5EE5" w:rsidRDefault="00865615" w:rsidP="0081427F">
      <w:pPr>
        <w:pStyle w:val="Sources"/>
        <w:numPr>
          <w:ilvl w:val="0"/>
          <w:numId w:val="19"/>
        </w:numPr>
        <w:spacing w:after="0"/>
        <w:rPr>
          <w:i/>
        </w:rPr>
      </w:pPr>
      <w:r w:rsidRPr="00865615">
        <w:rPr>
          <w:i/>
          <w:lang w:val="tr-TR"/>
        </w:rPr>
        <w:t>Sensibio DS+ Crème’in hidrasyon oranının korneometri ile değerlendirilmesi - çok kuru cilde sahip 11 gönüllü (18 - 58 yaş arası) üzerinde tek bir uygulama ile</w:t>
      </w:r>
      <w:r w:rsidR="00451452" w:rsidRPr="005E5EE5">
        <w:rPr>
          <w:i/>
        </w:rPr>
        <w:t>.</w:t>
      </w:r>
    </w:p>
    <w:p w14:paraId="2C426D1D" w14:textId="5C2A64C6" w:rsidR="00DC588C" w:rsidRPr="005E5EE5" w:rsidRDefault="00865615" w:rsidP="0081427F">
      <w:pPr>
        <w:pStyle w:val="Sources"/>
        <w:numPr>
          <w:ilvl w:val="0"/>
          <w:numId w:val="19"/>
        </w:numPr>
        <w:spacing w:after="0"/>
        <w:rPr>
          <w:i/>
        </w:rPr>
      </w:pPr>
      <w:r w:rsidRPr="00865615">
        <w:rPr>
          <w:i/>
          <w:lang w:val="tr-TR"/>
        </w:rPr>
        <w:t xml:space="preserve">Sensibio DS+ Crème’in değerlendirilmesi ve tolerans incelemesi – hafif ila orta derecede </w:t>
      </w:r>
      <w:r w:rsidR="00C766DD">
        <w:rPr>
          <w:i/>
          <w:lang w:val="tr-TR"/>
        </w:rPr>
        <w:t>s</w:t>
      </w:r>
      <w:r w:rsidRPr="00865615">
        <w:rPr>
          <w:i/>
          <w:lang w:val="tr-TR"/>
        </w:rPr>
        <w:t xml:space="preserve">eboreik </w:t>
      </w:r>
      <w:r w:rsidR="00C766DD">
        <w:rPr>
          <w:i/>
          <w:lang w:val="tr-TR"/>
        </w:rPr>
        <w:t>d</w:t>
      </w:r>
      <w:r w:rsidRPr="00865615">
        <w:rPr>
          <w:i/>
          <w:lang w:val="tr-TR"/>
        </w:rPr>
        <w:t>ermatiti olan 363 hasta (18 - 91 yaş arası) üzerinde günde iki kere uygulama ile</w:t>
      </w:r>
      <w:r w:rsidR="00DC588C" w:rsidRPr="005E5EE5">
        <w:rPr>
          <w:i/>
        </w:rPr>
        <w:t>.</w:t>
      </w:r>
    </w:p>
    <w:p w14:paraId="1562BDAA" w14:textId="53435C4B" w:rsidR="0036564C" w:rsidRPr="005E5EE5" w:rsidRDefault="00865615" w:rsidP="0081427F">
      <w:pPr>
        <w:pStyle w:val="Sources"/>
        <w:numPr>
          <w:ilvl w:val="0"/>
          <w:numId w:val="19"/>
        </w:numPr>
        <w:spacing w:after="0"/>
        <w:rPr>
          <w:i/>
        </w:rPr>
      </w:pPr>
      <w:r w:rsidRPr="00865615">
        <w:rPr>
          <w:i/>
          <w:lang w:val="tr-TR"/>
        </w:rPr>
        <w:t>Sensibio DS+ Crème’in lokal kutanöz güvenliğinin ve non-komedojenik özelliğinin değerlendirilmesi - hassas veya yağlı cilde sahip 21 gönüllü (21 - 62 yaş arası) üzerinde günde bir veya iki kere uygulama ile</w:t>
      </w:r>
      <w:r w:rsidR="00693B5B" w:rsidRPr="005E5EE5">
        <w:rPr>
          <w:i/>
        </w:rPr>
        <w:t>.</w:t>
      </w:r>
    </w:p>
    <w:p w14:paraId="58036806" w14:textId="158D0724" w:rsidR="00B2689E" w:rsidRPr="005E5EE5" w:rsidRDefault="00865615" w:rsidP="0081427F">
      <w:pPr>
        <w:pStyle w:val="Sources"/>
        <w:numPr>
          <w:ilvl w:val="0"/>
          <w:numId w:val="19"/>
        </w:numPr>
        <w:spacing w:after="0"/>
        <w:rPr>
          <w:i/>
        </w:rPr>
      </w:pPr>
      <w:r w:rsidRPr="00865615">
        <w:rPr>
          <w:i/>
          <w:lang w:val="tr-TR"/>
        </w:rPr>
        <w:t>Sensibio DS+ Crème üzerinde kullanıcı testi - hassas cilde sahip 22 gönüllü (26 - 69 yaş arası) üzerinde iki kere uygulama ile</w:t>
      </w:r>
      <w:r w:rsidR="0081427F" w:rsidRPr="005E5EE5">
        <w:rPr>
          <w:i/>
        </w:rPr>
        <w:t>.</w:t>
      </w:r>
    </w:p>
    <w:p w14:paraId="7E70863F" w14:textId="5AE5C933" w:rsidR="00853329" w:rsidRPr="00E7568B" w:rsidRDefault="00994E5B" w:rsidP="00E7568B">
      <w:pPr>
        <w:pStyle w:val="Sources"/>
        <w:numPr>
          <w:ilvl w:val="0"/>
          <w:numId w:val="19"/>
        </w:numPr>
        <w:spacing w:after="0"/>
        <w:rPr>
          <w:i/>
        </w:rPr>
      </w:pPr>
      <w:r w:rsidRPr="00865615">
        <w:rPr>
          <w:i/>
          <w:lang w:val="tr-TR"/>
        </w:rPr>
        <w:t>Sensibio DS+ Crème üzerinde kullanıcı testi - hafif ila orta şiddette Seboreik Dermatiti olan 363 gönüllü (18 - 91 yaş arası) üzerinde iki kere uygulama ile</w:t>
      </w:r>
      <w:r w:rsidR="0081427F" w:rsidRPr="005E5EE5">
        <w:rPr>
          <w:i/>
        </w:rPr>
        <w:t>.</w:t>
      </w:r>
    </w:p>
    <w:sectPr w:rsidR="00853329" w:rsidRPr="00E7568B" w:rsidSect="009F38F3">
      <w:footerReference w:type="default" r:id="rId8"/>
      <w:pgSz w:w="11906" w:h="16838"/>
      <w:pgMar w:top="1440" w:right="1080" w:bottom="1440" w:left="1080" w:header="708" w:footer="708" w:gutter="0"/>
      <w:pgBorders w:offsetFrom="page">
        <w:top w:val="dotted" w:sz="4" w:space="24" w:color="575757" w:themeColor="text2"/>
        <w:left w:val="dotted" w:sz="4" w:space="24" w:color="575757" w:themeColor="text2"/>
        <w:bottom w:val="dotted" w:sz="4" w:space="24" w:color="575757" w:themeColor="text2"/>
        <w:right w:val="dotted" w:sz="4" w:space="24" w:color="575757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670FC" w14:textId="77777777" w:rsidR="00D9676B" w:rsidRDefault="00D9676B" w:rsidP="00795738">
      <w:pPr>
        <w:spacing w:after="0" w:line="240" w:lineRule="auto"/>
      </w:pPr>
      <w:r>
        <w:separator/>
      </w:r>
    </w:p>
  </w:endnote>
  <w:endnote w:type="continuationSeparator" w:id="0">
    <w:p w14:paraId="11D79FA9" w14:textId="77777777" w:rsidR="00D9676B" w:rsidRDefault="00D9676B" w:rsidP="00795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F0614" w14:textId="2220F781" w:rsidR="00795738" w:rsidRDefault="00795738" w:rsidP="009F38F3">
    <w:pPr>
      <w:pStyle w:val="AltBilgi"/>
      <w:jc w:val="center"/>
    </w:pPr>
  </w:p>
  <w:p w14:paraId="75BAEA62" w14:textId="333E2180" w:rsidR="00795738" w:rsidRDefault="009F38F3" w:rsidP="009F38F3">
    <w:pPr>
      <w:pStyle w:val="AltBilgi"/>
      <w:jc w:val="center"/>
    </w:pPr>
    <w:r>
      <w:rPr>
        <w:noProof/>
        <w:lang w:eastAsia="fr-FR"/>
        <w14:ligatures w14:val="standardContextual"/>
      </w:rPr>
      <w:drawing>
        <wp:inline distT="0" distB="0" distL="0" distR="0" wp14:anchorId="7197EEDC" wp14:editId="79B1A89F">
          <wp:extent cx="807522" cy="454221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oderma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121" cy="456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B82BF" w14:textId="77777777" w:rsidR="00D9676B" w:rsidRDefault="00D9676B" w:rsidP="00795738">
      <w:pPr>
        <w:spacing w:after="0" w:line="240" w:lineRule="auto"/>
      </w:pPr>
      <w:r>
        <w:separator/>
      </w:r>
    </w:p>
  </w:footnote>
  <w:footnote w:type="continuationSeparator" w:id="0">
    <w:p w14:paraId="5C973098" w14:textId="77777777" w:rsidR="00D9676B" w:rsidRDefault="00D9676B" w:rsidP="00795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93240"/>
    <w:multiLevelType w:val="hybridMultilevel"/>
    <w:tmpl w:val="DC5406AA"/>
    <w:lvl w:ilvl="0" w:tplc="3342FA8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2670DD"/>
    <w:multiLevelType w:val="hybridMultilevel"/>
    <w:tmpl w:val="39FE1E96"/>
    <w:lvl w:ilvl="0" w:tplc="4760BB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262F1"/>
    <w:multiLevelType w:val="hybridMultilevel"/>
    <w:tmpl w:val="5AA0336A"/>
    <w:lvl w:ilvl="0" w:tplc="1D6629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44AB8"/>
    <w:multiLevelType w:val="hybridMultilevel"/>
    <w:tmpl w:val="49222E84"/>
    <w:lvl w:ilvl="0" w:tplc="A5B461F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6E65C3"/>
    <w:multiLevelType w:val="hybridMultilevel"/>
    <w:tmpl w:val="311C4804"/>
    <w:lvl w:ilvl="0" w:tplc="8342F652">
      <w:start w:val="1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F25AE"/>
    <w:multiLevelType w:val="hybridMultilevel"/>
    <w:tmpl w:val="0262CE3C"/>
    <w:lvl w:ilvl="0" w:tplc="F9C0E0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E5B8C"/>
    <w:multiLevelType w:val="hybridMultilevel"/>
    <w:tmpl w:val="D110CF4C"/>
    <w:lvl w:ilvl="0" w:tplc="1C40110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F366C"/>
    <w:multiLevelType w:val="hybridMultilevel"/>
    <w:tmpl w:val="C174179C"/>
    <w:lvl w:ilvl="0" w:tplc="03F05EE4">
      <w:start w:val="2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B289D"/>
    <w:multiLevelType w:val="hybridMultilevel"/>
    <w:tmpl w:val="FB22EED2"/>
    <w:lvl w:ilvl="0" w:tplc="A96884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2C0A41"/>
    <w:multiLevelType w:val="hybridMultilevel"/>
    <w:tmpl w:val="C8D4F5F0"/>
    <w:lvl w:ilvl="0" w:tplc="4760BB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1306A9"/>
    <w:multiLevelType w:val="hybridMultilevel"/>
    <w:tmpl w:val="6598E8E8"/>
    <w:lvl w:ilvl="0" w:tplc="35BA980A">
      <w:start w:val="1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8617DD"/>
    <w:multiLevelType w:val="hybridMultilevel"/>
    <w:tmpl w:val="9A0AF258"/>
    <w:lvl w:ilvl="0" w:tplc="2A8484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CD3A4A"/>
    <w:multiLevelType w:val="hybridMultilevel"/>
    <w:tmpl w:val="BAAC012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B970B7"/>
    <w:multiLevelType w:val="hybridMultilevel"/>
    <w:tmpl w:val="A60E1020"/>
    <w:lvl w:ilvl="0" w:tplc="329879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A394C"/>
    <w:multiLevelType w:val="hybridMultilevel"/>
    <w:tmpl w:val="0E08886A"/>
    <w:lvl w:ilvl="0" w:tplc="8980903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8E2D08"/>
    <w:multiLevelType w:val="hybridMultilevel"/>
    <w:tmpl w:val="5BA405CE"/>
    <w:lvl w:ilvl="0" w:tplc="2A8484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585597"/>
    <w:multiLevelType w:val="hybridMultilevel"/>
    <w:tmpl w:val="04AEE806"/>
    <w:lvl w:ilvl="0" w:tplc="2A8484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3D3461"/>
    <w:multiLevelType w:val="hybridMultilevel"/>
    <w:tmpl w:val="7792A6E4"/>
    <w:lvl w:ilvl="0" w:tplc="4760BB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516C93"/>
    <w:multiLevelType w:val="hybridMultilevel"/>
    <w:tmpl w:val="775EB032"/>
    <w:lvl w:ilvl="0" w:tplc="9BC080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628408">
    <w:abstractNumId w:val="8"/>
  </w:num>
  <w:num w:numId="2" w16cid:durableId="693505222">
    <w:abstractNumId w:val="14"/>
  </w:num>
  <w:num w:numId="3" w16cid:durableId="1782143660">
    <w:abstractNumId w:val="2"/>
  </w:num>
  <w:num w:numId="4" w16cid:durableId="998120517">
    <w:abstractNumId w:val="11"/>
  </w:num>
  <w:num w:numId="5" w16cid:durableId="953243771">
    <w:abstractNumId w:val="15"/>
  </w:num>
  <w:num w:numId="6" w16cid:durableId="2037611151">
    <w:abstractNumId w:val="16"/>
  </w:num>
  <w:num w:numId="7" w16cid:durableId="1168248756">
    <w:abstractNumId w:val="12"/>
  </w:num>
  <w:num w:numId="8" w16cid:durableId="1504010449">
    <w:abstractNumId w:val="7"/>
  </w:num>
  <w:num w:numId="9" w16cid:durableId="1844858682">
    <w:abstractNumId w:val="3"/>
  </w:num>
  <w:num w:numId="10" w16cid:durableId="1170219346">
    <w:abstractNumId w:val="0"/>
  </w:num>
  <w:num w:numId="11" w16cid:durableId="508758169">
    <w:abstractNumId w:val="4"/>
  </w:num>
  <w:num w:numId="12" w16cid:durableId="1986615944">
    <w:abstractNumId w:val="5"/>
  </w:num>
  <w:num w:numId="13" w16cid:durableId="45884723">
    <w:abstractNumId w:val="18"/>
  </w:num>
  <w:num w:numId="14" w16cid:durableId="996688720">
    <w:abstractNumId w:val="9"/>
  </w:num>
  <w:num w:numId="15" w16cid:durableId="1406293340">
    <w:abstractNumId w:val="10"/>
  </w:num>
  <w:num w:numId="16" w16cid:durableId="1548760559">
    <w:abstractNumId w:val="13"/>
  </w:num>
  <w:num w:numId="17" w16cid:durableId="93794398">
    <w:abstractNumId w:val="6"/>
  </w:num>
  <w:num w:numId="18" w16cid:durableId="1965116120">
    <w:abstractNumId w:val="1"/>
  </w:num>
  <w:num w:numId="19" w16cid:durableId="1756632073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C18"/>
    <w:rsid w:val="00031993"/>
    <w:rsid w:val="000458AE"/>
    <w:rsid w:val="00063230"/>
    <w:rsid w:val="00065E74"/>
    <w:rsid w:val="00086B8C"/>
    <w:rsid w:val="0009186A"/>
    <w:rsid w:val="000B458C"/>
    <w:rsid w:val="000D6C95"/>
    <w:rsid w:val="000F6621"/>
    <w:rsid w:val="00105A2A"/>
    <w:rsid w:val="00107789"/>
    <w:rsid w:val="00142EA0"/>
    <w:rsid w:val="00163AA7"/>
    <w:rsid w:val="00181FDC"/>
    <w:rsid w:val="00196780"/>
    <w:rsid w:val="00196A7D"/>
    <w:rsid w:val="001C6FEA"/>
    <w:rsid w:val="001D16EA"/>
    <w:rsid w:val="001D4877"/>
    <w:rsid w:val="001E61E8"/>
    <w:rsid w:val="00207F6E"/>
    <w:rsid w:val="00211E95"/>
    <w:rsid w:val="0025304D"/>
    <w:rsid w:val="00267C58"/>
    <w:rsid w:val="00296A42"/>
    <w:rsid w:val="002A0EF0"/>
    <w:rsid w:val="002D262C"/>
    <w:rsid w:val="002D53F6"/>
    <w:rsid w:val="002E4E57"/>
    <w:rsid w:val="0030458E"/>
    <w:rsid w:val="003139EC"/>
    <w:rsid w:val="00332A58"/>
    <w:rsid w:val="00332E8B"/>
    <w:rsid w:val="0036564C"/>
    <w:rsid w:val="00377FEF"/>
    <w:rsid w:val="00383752"/>
    <w:rsid w:val="003A070C"/>
    <w:rsid w:val="003C61B4"/>
    <w:rsid w:val="003D3E2F"/>
    <w:rsid w:val="003F517C"/>
    <w:rsid w:val="003F7FF4"/>
    <w:rsid w:val="004143B9"/>
    <w:rsid w:val="004201AA"/>
    <w:rsid w:val="004239EB"/>
    <w:rsid w:val="004435BA"/>
    <w:rsid w:val="00444318"/>
    <w:rsid w:val="00447FA7"/>
    <w:rsid w:val="00451452"/>
    <w:rsid w:val="00453567"/>
    <w:rsid w:val="004607A3"/>
    <w:rsid w:val="00465678"/>
    <w:rsid w:val="004709F1"/>
    <w:rsid w:val="004749E1"/>
    <w:rsid w:val="00474CF5"/>
    <w:rsid w:val="00481DED"/>
    <w:rsid w:val="00483126"/>
    <w:rsid w:val="00494CAE"/>
    <w:rsid w:val="004A1E39"/>
    <w:rsid w:val="004B5EBB"/>
    <w:rsid w:val="004B636A"/>
    <w:rsid w:val="004B6D04"/>
    <w:rsid w:val="004E6C0B"/>
    <w:rsid w:val="004F203B"/>
    <w:rsid w:val="004F75A4"/>
    <w:rsid w:val="00507001"/>
    <w:rsid w:val="00510600"/>
    <w:rsid w:val="0053563D"/>
    <w:rsid w:val="00542115"/>
    <w:rsid w:val="00542992"/>
    <w:rsid w:val="00574F74"/>
    <w:rsid w:val="0058526F"/>
    <w:rsid w:val="005B06A2"/>
    <w:rsid w:val="005B618A"/>
    <w:rsid w:val="005D1095"/>
    <w:rsid w:val="005D4BF3"/>
    <w:rsid w:val="005E5EE5"/>
    <w:rsid w:val="005F1E60"/>
    <w:rsid w:val="005FEF14"/>
    <w:rsid w:val="00623989"/>
    <w:rsid w:val="00631C3D"/>
    <w:rsid w:val="00633208"/>
    <w:rsid w:val="00644D41"/>
    <w:rsid w:val="0065559F"/>
    <w:rsid w:val="00666511"/>
    <w:rsid w:val="00681677"/>
    <w:rsid w:val="00682A13"/>
    <w:rsid w:val="00683581"/>
    <w:rsid w:val="00683F76"/>
    <w:rsid w:val="00693B5B"/>
    <w:rsid w:val="006E2388"/>
    <w:rsid w:val="006E2C18"/>
    <w:rsid w:val="00704FD6"/>
    <w:rsid w:val="00720949"/>
    <w:rsid w:val="00725B79"/>
    <w:rsid w:val="007337AC"/>
    <w:rsid w:val="00741757"/>
    <w:rsid w:val="00783DB6"/>
    <w:rsid w:val="00786860"/>
    <w:rsid w:val="00795738"/>
    <w:rsid w:val="007B3ECC"/>
    <w:rsid w:val="007D545D"/>
    <w:rsid w:val="0080749C"/>
    <w:rsid w:val="0081427F"/>
    <w:rsid w:val="00844DBD"/>
    <w:rsid w:val="00853329"/>
    <w:rsid w:val="00865615"/>
    <w:rsid w:val="008A41E7"/>
    <w:rsid w:val="008C15D5"/>
    <w:rsid w:val="008C3C1C"/>
    <w:rsid w:val="008D717E"/>
    <w:rsid w:val="008E13F9"/>
    <w:rsid w:val="008E5DF8"/>
    <w:rsid w:val="008F2849"/>
    <w:rsid w:val="008F3CF5"/>
    <w:rsid w:val="0091393A"/>
    <w:rsid w:val="00921FF6"/>
    <w:rsid w:val="00932331"/>
    <w:rsid w:val="009519FF"/>
    <w:rsid w:val="00964769"/>
    <w:rsid w:val="00982500"/>
    <w:rsid w:val="00986778"/>
    <w:rsid w:val="00994E5B"/>
    <w:rsid w:val="009B77C8"/>
    <w:rsid w:val="009C2E2A"/>
    <w:rsid w:val="009E5916"/>
    <w:rsid w:val="009F38F3"/>
    <w:rsid w:val="009F59C8"/>
    <w:rsid w:val="009F7784"/>
    <w:rsid w:val="00A2360F"/>
    <w:rsid w:val="00A23E6D"/>
    <w:rsid w:val="00A355CB"/>
    <w:rsid w:val="00A41647"/>
    <w:rsid w:val="00A46B1F"/>
    <w:rsid w:val="00A54F9F"/>
    <w:rsid w:val="00A60BD7"/>
    <w:rsid w:val="00A719E1"/>
    <w:rsid w:val="00A90A64"/>
    <w:rsid w:val="00AC120C"/>
    <w:rsid w:val="00AC5436"/>
    <w:rsid w:val="00AD69FA"/>
    <w:rsid w:val="00B20C60"/>
    <w:rsid w:val="00B2689E"/>
    <w:rsid w:val="00B327A4"/>
    <w:rsid w:val="00B44E97"/>
    <w:rsid w:val="00B53E69"/>
    <w:rsid w:val="00B769AF"/>
    <w:rsid w:val="00BA2668"/>
    <w:rsid w:val="00BA5295"/>
    <w:rsid w:val="00BA781A"/>
    <w:rsid w:val="00BC61D5"/>
    <w:rsid w:val="00BD6D00"/>
    <w:rsid w:val="00C54D2D"/>
    <w:rsid w:val="00C766DD"/>
    <w:rsid w:val="00C85963"/>
    <w:rsid w:val="00CB7E5D"/>
    <w:rsid w:val="00CC49C0"/>
    <w:rsid w:val="00CE1B51"/>
    <w:rsid w:val="00CE7DC6"/>
    <w:rsid w:val="00CF34ED"/>
    <w:rsid w:val="00D04441"/>
    <w:rsid w:val="00D24D69"/>
    <w:rsid w:val="00D44DD8"/>
    <w:rsid w:val="00D7102A"/>
    <w:rsid w:val="00D82807"/>
    <w:rsid w:val="00D90FEA"/>
    <w:rsid w:val="00D959D4"/>
    <w:rsid w:val="00D9676B"/>
    <w:rsid w:val="00DA3D75"/>
    <w:rsid w:val="00DC16BD"/>
    <w:rsid w:val="00DC588C"/>
    <w:rsid w:val="00DC7C23"/>
    <w:rsid w:val="00DD3E2D"/>
    <w:rsid w:val="00DF65B9"/>
    <w:rsid w:val="00E2456E"/>
    <w:rsid w:val="00E31E9F"/>
    <w:rsid w:val="00E51533"/>
    <w:rsid w:val="00E64A70"/>
    <w:rsid w:val="00E707B4"/>
    <w:rsid w:val="00E70F57"/>
    <w:rsid w:val="00E7568B"/>
    <w:rsid w:val="00EB4278"/>
    <w:rsid w:val="00EC3070"/>
    <w:rsid w:val="00ED062D"/>
    <w:rsid w:val="00ED47F7"/>
    <w:rsid w:val="00ED577E"/>
    <w:rsid w:val="00F23F40"/>
    <w:rsid w:val="00F30EF6"/>
    <w:rsid w:val="00F47107"/>
    <w:rsid w:val="00F505CA"/>
    <w:rsid w:val="00F81DBD"/>
    <w:rsid w:val="00F85CFE"/>
    <w:rsid w:val="00F92ED6"/>
    <w:rsid w:val="00FC2164"/>
    <w:rsid w:val="00FD3477"/>
    <w:rsid w:val="00FD6C56"/>
    <w:rsid w:val="00FF414F"/>
    <w:rsid w:val="00FF6144"/>
    <w:rsid w:val="049277A4"/>
    <w:rsid w:val="0524E8D9"/>
    <w:rsid w:val="05899496"/>
    <w:rsid w:val="085599DB"/>
    <w:rsid w:val="09280A28"/>
    <w:rsid w:val="0963FBB4"/>
    <w:rsid w:val="0E3959EA"/>
    <w:rsid w:val="0E72FFB7"/>
    <w:rsid w:val="164C5955"/>
    <w:rsid w:val="16DD26AD"/>
    <w:rsid w:val="195FE53F"/>
    <w:rsid w:val="21542CA7"/>
    <w:rsid w:val="249EBF46"/>
    <w:rsid w:val="27C0ABA4"/>
    <w:rsid w:val="28C6C184"/>
    <w:rsid w:val="2B88B609"/>
    <w:rsid w:val="33274C60"/>
    <w:rsid w:val="332FC550"/>
    <w:rsid w:val="342AB3BB"/>
    <w:rsid w:val="3661B41F"/>
    <w:rsid w:val="37DF219B"/>
    <w:rsid w:val="390AC00F"/>
    <w:rsid w:val="3CD6A796"/>
    <w:rsid w:val="4664617F"/>
    <w:rsid w:val="48E90858"/>
    <w:rsid w:val="4CE69A0B"/>
    <w:rsid w:val="4DA2EC77"/>
    <w:rsid w:val="4DC765F6"/>
    <w:rsid w:val="4FE88774"/>
    <w:rsid w:val="50A17AC4"/>
    <w:rsid w:val="54122DFB"/>
    <w:rsid w:val="576E483C"/>
    <w:rsid w:val="57F9C9B1"/>
    <w:rsid w:val="582493DA"/>
    <w:rsid w:val="5BF8C661"/>
    <w:rsid w:val="638B9579"/>
    <w:rsid w:val="6704379D"/>
    <w:rsid w:val="683466FA"/>
    <w:rsid w:val="693EC199"/>
    <w:rsid w:val="6B722DDF"/>
    <w:rsid w:val="6BF0D60B"/>
    <w:rsid w:val="6BF80FB5"/>
    <w:rsid w:val="6F9A0674"/>
    <w:rsid w:val="70265082"/>
    <w:rsid w:val="769D7E91"/>
    <w:rsid w:val="7705F2E0"/>
    <w:rsid w:val="7C1655F1"/>
    <w:rsid w:val="7D9802D1"/>
    <w:rsid w:val="7E9985FB"/>
    <w:rsid w:val="7EEC5970"/>
    <w:rsid w:val="7F13A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78310F"/>
  <w15:chartTrackingRefBased/>
  <w15:docId w15:val="{7552DCDF-FB1C-4101-AA7C-C893F5B8E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96A42"/>
    <w:pPr>
      <w:spacing w:line="254" w:lineRule="auto"/>
    </w:pPr>
    <w:rPr>
      <w:kern w:val="0"/>
      <w14:ligatures w14:val="none"/>
    </w:rPr>
  </w:style>
  <w:style w:type="paragraph" w:styleId="Balk1">
    <w:name w:val="heading 1"/>
    <w:aliases w:val="TITRE 2"/>
    <w:basedOn w:val="Normal"/>
    <w:next w:val="Normal"/>
    <w:link w:val="Balk1Char"/>
    <w:uiPriority w:val="9"/>
    <w:qFormat/>
    <w:rsid w:val="00542992"/>
    <w:pPr>
      <w:keepNext/>
      <w:keepLines/>
      <w:spacing w:before="240" w:after="0"/>
      <w:outlineLvl w:val="0"/>
    </w:pPr>
    <w:rPr>
      <w:rFonts w:ascii="Segoe UI" w:eastAsiaTheme="majorEastAsia" w:hAnsi="Segoe UI" w:cstheme="majorBidi"/>
      <w:color w:val="9DC921"/>
      <w:sz w:val="32"/>
      <w:szCs w:val="32"/>
    </w:rPr>
  </w:style>
  <w:style w:type="paragraph" w:styleId="Balk2">
    <w:name w:val="heading 2"/>
    <w:aliases w:val="TITRE 3 - Tolérance"/>
    <w:basedOn w:val="Normal"/>
    <w:next w:val="Normal"/>
    <w:link w:val="Balk2Char"/>
    <w:uiPriority w:val="9"/>
    <w:unhideWhenUsed/>
    <w:qFormat/>
    <w:rsid w:val="009F38F3"/>
    <w:pPr>
      <w:keepNext/>
      <w:keepLines/>
      <w:spacing w:before="360" w:after="0"/>
      <w:outlineLvl w:val="1"/>
    </w:pPr>
    <w:rPr>
      <w:rFonts w:ascii="Segoe UI" w:eastAsiaTheme="majorEastAsia" w:hAnsi="Segoe UI" w:cstheme="majorBidi"/>
      <w:color w:val="575757" w:themeColor="text2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normal0">
    <w:name w:val="msonormal"/>
    <w:basedOn w:val="Normal"/>
    <w:uiPriority w:val="99"/>
    <w:semiHidden/>
    <w:rsid w:val="006E2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6E2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isteParagraf">
    <w:name w:val="List Paragraph"/>
    <w:basedOn w:val="Normal"/>
    <w:uiPriority w:val="34"/>
    <w:qFormat/>
    <w:rsid w:val="006E2C18"/>
    <w:pPr>
      <w:ind w:left="720"/>
      <w:contextualSpacing/>
    </w:pPr>
  </w:style>
  <w:style w:type="paragraph" w:customStyle="1" w:styleId="Default">
    <w:name w:val="Default"/>
    <w:rsid w:val="00CF34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TabloKlavuzu">
    <w:name w:val="Table Grid"/>
    <w:basedOn w:val="NormalTablo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RODUCTFILE-NAOS">
    <w:name w:val="PRODUCT FILE - NAOS"/>
    <w:basedOn w:val="Balk1"/>
    <w:link w:val="PRODUCTFILE-NAOSCar"/>
    <w:rsid w:val="00B769AF"/>
    <w:pPr>
      <w:spacing w:line="235" w:lineRule="atLeast"/>
      <w:jc w:val="center"/>
    </w:pPr>
    <w:rPr>
      <w:rFonts w:cs="Segoe UI"/>
      <w:b/>
      <w:bCs/>
      <w:color w:val="000000"/>
      <w:sz w:val="44"/>
      <w:szCs w:val="44"/>
    </w:rPr>
  </w:style>
  <w:style w:type="paragraph" w:customStyle="1" w:styleId="Lastupdate">
    <w:name w:val="Last update"/>
    <w:basedOn w:val="Normal"/>
    <w:link w:val="LastupdateCar"/>
    <w:qFormat/>
    <w:rsid w:val="00795738"/>
    <w:pPr>
      <w:spacing w:line="235" w:lineRule="atLeast"/>
      <w:jc w:val="center"/>
    </w:pPr>
    <w:rPr>
      <w:rFonts w:ascii="Segoe UI" w:hAnsi="Segoe UI" w:cs="Segoe UI"/>
      <w:bCs/>
      <w:color w:val="575757" w:themeColor="text2"/>
      <w:szCs w:val="44"/>
    </w:rPr>
  </w:style>
  <w:style w:type="character" w:customStyle="1" w:styleId="PRODUCTFILE-NAOSCar">
    <w:name w:val="PRODUCT FILE - NAOS Car"/>
    <w:basedOn w:val="VarsaylanParagrafYazTipi"/>
    <w:link w:val="PRODUCTFILE-NAOS"/>
    <w:rsid w:val="00B769AF"/>
    <w:rPr>
      <w:rFonts w:ascii="Segoe UI" w:eastAsiaTheme="majorEastAsia" w:hAnsi="Segoe UI" w:cs="Segoe UI"/>
      <w:b/>
      <w:bCs/>
      <w:color w:val="000000"/>
      <w:kern w:val="0"/>
      <w:sz w:val="44"/>
      <w:szCs w:val="44"/>
      <w14:ligatures w14:val="none"/>
    </w:rPr>
  </w:style>
  <w:style w:type="character" w:customStyle="1" w:styleId="Balk1Char">
    <w:name w:val="Başlık 1 Char"/>
    <w:aliases w:val="TITRE 2 Char"/>
    <w:basedOn w:val="VarsaylanParagrafYazTipi"/>
    <w:link w:val="Balk1"/>
    <w:uiPriority w:val="9"/>
    <w:rsid w:val="00542992"/>
    <w:rPr>
      <w:rFonts w:ascii="Segoe UI" w:eastAsiaTheme="majorEastAsia" w:hAnsi="Segoe UI" w:cstheme="majorBidi"/>
      <w:color w:val="9DC921"/>
      <w:kern w:val="0"/>
      <w:sz w:val="32"/>
      <w:szCs w:val="32"/>
      <w14:ligatures w14:val="none"/>
    </w:rPr>
  </w:style>
  <w:style w:type="paragraph" w:customStyle="1" w:styleId="Style1">
    <w:name w:val="Style1"/>
    <w:basedOn w:val="PRODUCTFILE-NAOS"/>
    <w:link w:val="Style1Car"/>
    <w:rsid w:val="00B769AF"/>
    <w:pPr>
      <w:spacing w:before="0"/>
    </w:pPr>
  </w:style>
  <w:style w:type="character" w:customStyle="1" w:styleId="LastupdateCar">
    <w:name w:val="Last update Car"/>
    <w:basedOn w:val="VarsaylanParagrafYazTipi"/>
    <w:link w:val="Lastupdate"/>
    <w:rsid w:val="00795738"/>
    <w:rPr>
      <w:rFonts w:ascii="Segoe UI" w:hAnsi="Segoe UI" w:cs="Segoe UI"/>
      <w:bCs/>
      <w:color w:val="575757" w:themeColor="text2"/>
      <w:kern w:val="0"/>
      <w:szCs w:val="44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795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yle1Car">
    <w:name w:val="Style1 Car"/>
    <w:basedOn w:val="PRODUCTFILE-NAOSCar"/>
    <w:link w:val="Style1"/>
    <w:rsid w:val="00B769AF"/>
    <w:rPr>
      <w:rFonts w:ascii="Segoe UI" w:eastAsiaTheme="majorEastAsia" w:hAnsi="Segoe UI" w:cs="Segoe UI"/>
      <w:b/>
      <w:bCs/>
      <w:color w:val="000000"/>
      <w:kern w:val="0"/>
      <w:sz w:val="44"/>
      <w:szCs w:val="44"/>
      <w14:ligatures w14:val="none"/>
    </w:rPr>
  </w:style>
  <w:style w:type="character" w:customStyle="1" w:styleId="stBilgiChar">
    <w:name w:val="Üst Bilgi Char"/>
    <w:basedOn w:val="VarsaylanParagrafYazTipi"/>
    <w:link w:val="stBilgi"/>
    <w:uiPriority w:val="99"/>
    <w:rsid w:val="00795738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795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95738"/>
    <w:rPr>
      <w:kern w:val="0"/>
      <w14:ligatures w14:val="none"/>
    </w:rPr>
  </w:style>
  <w:style w:type="paragraph" w:customStyle="1" w:styleId="BENEFITS">
    <w:name w:val="BENEFITS"/>
    <w:basedOn w:val="Normal"/>
    <w:link w:val="BENEFITSCar"/>
    <w:qFormat/>
    <w:rsid w:val="00ED577E"/>
    <w:pPr>
      <w:pBdr>
        <w:bottom w:val="single" w:sz="6" w:space="1" w:color="92BA1F"/>
      </w:pBdr>
      <w:spacing w:line="235" w:lineRule="atLeast"/>
    </w:pPr>
    <w:rPr>
      <w:rFonts w:ascii="Segoe UI" w:hAnsi="Segoe UI" w:cs="Segoe UI"/>
      <w:bCs/>
      <w:caps/>
      <w:color w:val="92BA1F"/>
      <w:sz w:val="36"/>
      <w:szCs w:val="36"/>
    </w:rPr>
  </w:style>
  <w:style w:type="paragraph" w:customStyle="1" w:styleId="Paragraphe">
    <w:name w:val="Paragraphe"/>
    <w:basedOn w:val="Normal"/>
    <w:link w:val="ParagrapheCar"/>
    <w:qFormat/>
    <w:rsid w:val="00BC61D5"/>
    <w:pPr>
      <w:spacing w:line="235" w:lineRule="atLeast"/>
      <w:jc w:val="both"/>
    </w:pPr>
    <w:rPr>
      <w:rFonts w:ascii="Segoe UI" w:hAnsi="Segoe UI" w:cs="Segoe UI"/>
      <w:color w:val="575757" w:themeColor="text2"/>
      <w:sz w:val="20"/>
    </w:rPr>
  </w:style>
  <w:style w:type="character" w:customStyle="1" w:styleId="BENEFITSCar">
    <w:name w:val="BENEFITS Car"/>
    <w:basedOn w:val="VarsaylanParagrafYazTipi"/>
    <w:link w:val="BENEFITS"/>
    <w:rsid w:val="00ED577E"/>
    <w:rPr>
      <w:rFonts w:ascii="Segoe UI" w:hAnsi="Segoe UI" w:cs="Segoe UI"/>
      <w:bCs/>
      <w:caps/>
      <w:color w:val="92BA1F"/>
      <w:kern w:val="0"/>
      <w:sz w:val="36"/>
      <w:szCs w:val="36"/>
      <w14:ligatures w14:val="none"/>
    </w:rPr>
  </w:style>
  <w:style w:type="paragraph" w:styleId="KonuBal">
    <w:name w:val="Title"/>
    <w:basedOn w:val="Normal"/>
    <w:next w:val="Normal"/>
    <w:link w:val="KonuBalChar"/>
    <w:uiPriority w:val="10"/>
    <w:qFormat/>
    <w:rsid w:val="00D959D4"/>
    <w:pPr>
      <w:spacing w:after="0" w:line="240" w:lineRule="auto"/>
      <w:contextualSpacing/>
      <w:jc w:val="center"/>
    </w:pPr>
    <w:rPr>
      <w:rFonts w:ascii="Segoe UI" w:eastAsiaTheme="majorEastAsia" w:hAnsi="Segoe UI" w:cstheme="majorBidi"/>
      <w:caps/>
      <w:color w:val="575757" w:themeColor="text2"/>
      <w:spacing w:val="-10"/>
      <w:kern w:val="28"/>
      <w:sz w:val="56"/>
      <w:szCs w:val="56"/>
    </w:rPr>
  </w:style>
  <w:style w:type="character" w:customStyle="1" w:styleId="ParagrapheCar">
    <w:name w:val="Paragraphe Car"/>
    <w:basedOn w:val="VarsaylanParagrafYazTipi"/>
    <w:link w:val="Paragraphe"/>
    <w:rsid w:val="00BC61D5"/>
    <w:rPr>
      <w:rFonts w:ascii="Segoe UI" w:hAnsi="Segoe UI" w:cs="Segoe UI"/>
      <w:color w:val="575757" w:themeColor="text2"/>
      <w:kern w:val="0"/>
      <w:sz w:val="20"/>
      <w14:ligatures w14:val="none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959D4"/>
    <w:rPr>
      <w:rFonts w:ascii="Segoe UI" w:eastAsiaTheme="majorEastAsia" w:hAnsi="Segoe UI" w:cstheme="majorBidi"/>
      <w:caps/>
      <w:color w:val="575757" w:themeColor="text2"/>
      <w:spacing w:val="-10"/>
      <w:kern w:val="28"/>
      <w:sz w:val="56"/>
      <w:szCs w:val="56"/>
      <w14:ligatures w14:val="none"/>
    </w:rPr>
  </w:style>
  <w:style w:type="paragraph" w:customStyle="1" w:styleId="Sources">
    <w:name w:val="Sources"/>
    <w:basedOn w:val="Normal"/>
    <w:link w:val="SourcesCar"/>
    <w:qFormat/>
    <w:rsid w:val="00BC61D5"/>
    <w:pPr>
      <w:spacing w:line="235" w:lineRule="atLeast"/>
    </w:pPr>
    <w:rPr>
      <w:rFonts w:ascii="Segoe UI" w:hAnsi="Segoe UI" w:cs="Segoe UI"/>
      <w:color w:val="7F7F7F" w:themeColor="text1" w:themeTint="80"/>
      <w:sz w:val="16"/>
      <w:lang w:val="en-US"/>
    </w:rPr>
  </w:style>
  <w:style w:type="character" w:customStyle="1" w:styleId="SourcesCar">
    <w:name w:val="Sources Car"/>
    <w:basedOn w:val="VarsaylanParagrafYazTipi"/>
    <w:link w:val="Sources"/>
    <w:rsid w:val="00BC61D5"/>
    <w:rPr>
      <w:rFonts w:ascii="Segoe UI" w:hAnsi="Segoe UI" w:cs="Segoe UI"/>
      <w:color w:val="7F7F7F" w:themeColor="text1" w:themeTint="80"/>
      <w:kern w:val="0"/>
      <w:sz w:val="16"/>
      <w:lang w:val="en-US"/>
      <w14:ligatures w14:val="none"/>
    </w:rPr>
  </w:style>
  <w:style w:type="paragraph" w:customStyle="1" w:styleId="TITRE3">
    <w:name w:val="TITRE 3"/>
    <w:basedOn w:val="Paragraphe"/>
    <w:link w:val="TITRE3Car"/>
    <w:rsid w:val="003F7FF4"/>
    <w:pPr>
      <w:spacing w:before="360" w:after="40"/>
    </w:pPr>
    <w:rPr>
      <w:b/>
      <w:bCs/>
      <w:caps/>
      <w:lang w:val="en-US"/>
    </w:rPr>
  </w:style>
  <w:style w:type="character" w:customStyle="1" w:styleId="Balk2Char">
    <w:name w:val="Başlık 2 Char"/>
    <w:aliases w:val="TITRE 3 - Tolérance Char"/>
    <w:basedOn w:val="VarsaylanParagrafYazTipi"/>
    <w:link w:val="Balk2"/>
    <w:uiPriority w:val="9"/>
    <w:rsid w:val="009F38F3"/>
    <w:rPr>
      <w:rFonts w:ascii="Segoe UI" w:eastAsiaTheme="majorEastAsia" w:hAnsi="Segoe UI" w:cstheme="majorBidi"/>
      <w:color w:val="575757" w:themeColor="text2"/>
      <w:kern w:val="0"/>
      <w:sz w:val="26"/>
      <w:szCs w:val="26"/>
      <w14:ligatures w14:val="none"/>
    </w:rPr>
  </w:style>
  <w:style w:type="character" w:customStyle="1" w:styleId="TITRE3Car">
    <w:name w:val="TITRE 3 Car"/>
    <w:basedOn w:val="ParagrapheCar"/>
    <w:link w:val="TITRE3"/>
    <w:rsid w:val="003F7FF4"/>
    <w:rPr>
      <w:rFonts w:ascii="Segoe UI" w:hAnsi="Segoe UI" w:cs="Segoe UI"/>
      <w:b/>
      <w:bCs/>
      <w:caps/>
      <w:color w:val="575757" w:themeColor="text2"/>
      <w:kern w:val="0"/>
      <w:sz w:val="20"/>
      <w:lang w:val="en-US"/>
      <w14:ligatures w14:val="none"/>
    </w:rPr>
  </w:style>
  <w:style w:type="paragraph" w:customStyle="1" w:styleId="pvalue">
    <w:name w:val="p value"/>
    <w:basedOn w:val="Normal"/>
    <w:link w:val="pvalueCar"/>
    <w:qFormat/>
    <w:rsid w:val="00BC61D5"/>
    <w:pPr>
      <w:spacing w:line="235" w:lineRule="atLeast"/>
    </w:pPr>
    <w:rPr>
      <w:rFonts w:ascii="Segoe UI" w:hAnsi="Segoe UI" w:cs="Segoe UI"/>
      <w:i/>
      <w:color w:val="7F7F7F" w:themeColor="text1" w:themeTint="80"/>
      <w:sz w:val="18"/>
      <w:lang w:val="en-US"/>
    </w:rPr>
  </w:style>
  <w:style w:type="character" w:customStyle="1" w:styleId="pvalueCar">
    <w:name w:val="p value Car"/>
    <w:basedOn w:val="VarsaylanParagrafYazTipi"/>
    <w:link w:val="pvalue"/>
    <w:rsid w:val="00BC61D5"/>
    <w:rPr>
      <w:rFonts w:ascii="Segoe UI" w:hAnsi="Segoe UI" w:cs="Segoe UI"/>
      <w:i/>
      <w:color w:val="7F7F7F" w:themeColor="text1" w:themeTint="80"/>
      <w:kern w:val="0"/>
      <w:sz w:val="1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6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Personnalisé 6">
      <a:dk1>
        <a:sysClr val="windowText" lastClr="000000"/>
      </a:dk1>
      <a:lt1>
        <a:sysClr val="window" lastClr="FFFFFF"/>
      </a:lt1>
      <a:dk2>
        <a:srgbClr val="575757"/>
      </a:dk2>
      <a:lt2>
        <a:srgbClr val="C4C6C7"/>
      </a:lt2>
      <a:accent1>
        <a:srgbClr val="546886"/>
      </a:accent1>
      <a:accent2>
        <a:srgbClr val="A9B3C2"/>
      </a:accent2>
      <a:accent3>
        <a:srgbClr val="006BA6"/>
      </a:accent3>
      <a:accent4>
        <a:srgbClr val="7FB5D2"/>
      </a:accent4>
      <a:accent5>
        <a:srgbClr val="EAF2F5"/>
      </a:accent5>
      <a:accent6>
        <a:srgbClr val="E30061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03AC0-967A-744A-9ED2-F7CA2E4E6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677</Words>
  <Characters>3860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BARRALON Valentine</dc:creator>
  <cp:keywords/>
  <dc:description/>
  <cp:lastModifiedBy>Merve Dolgun</cp:lastModifiedBy>
  <cp:revision>14</cp:revision>
  <dcterms:created xsi:type="dcterms:W3CDTF">2023-03-14T17:57:00Z</dcterms:created>
  <dcterms:modified xsi:type="dcterms:W3CDTF">2023-07-21T09:41:00Z</dcterms:modified>
</cp:coreProperties>
</file>